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DB93F" w14:textId="77777777" w:rsidR="004B591D" w:rsidRPr="004B591D"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r w:rsidR="004B591D" w:rsidRPr="004B591D">
        <w:rPr>
          <w:rFonts w:ascii="Arial" w:eastAsia="Times New Roman" w:hAnsi="Arial"/>
          <w:b/>
          <w:sz w:val="44"/>
        </w:rPr>
        <w:t>Press</w:t>
      </w:r>
      <w:r w:rsidR="00634DD6">
        <w:rPr>
          <w:rFonts w:ascii="Arial" w:eastAsia="Times New Roman" w:hAnsi="Arial"/>
          <w:b/>
          <w:sz w:val="44"/>
        </w:rPr>
        <w:t>e-Information</w:t>
      </w:r>
    </w:p>
    <w:p w14:paraId="36489AC7" w14:textId="36108A79" w:rsidR="004B591D" w:rsidRPr="004B591D" w:rsidRDefault="005E0C1C" w:rsidP="00AD4002">
      <w:pPr>
        <w:jc w:val="right"/>
        <w:rPr>
          <w:rFonts w:ascii="Arial" w:eastAsia="Times New Roman" w:hAnsi="Arial" w:cs="Arial"/>
          <w:b/>
          <w:bCs/>
          <w:sz w:val="22"/>
          <w:szCs w:val="22"/>
        </w:rPr>
      </w:pPr>
      <w:bookmarkStart w:id="0" w:name="_Hlk63677467"/>
      <w:bookmarkStart w:id="1" w:name="_Hlk30152528"/>
      <w:r>
        <w:rPr>
          <w:rFonts w:ascii="Arial" w:eastAsia="Times New Roman" w:hAnsi="Arial" w:cs="Arial"/>
          <w:b/>
          <w:bCs/>
          <w:sz w:val="22"/>
          <w:szCs w:val="22"/>
        </w:rPr>
        <w:t>20</w:t>
      </w:r>
      <w:r w:rsidR="00EB2B6D">
        <w:rPr>
          <w:rFonts w:ascii="Arial" w:eastAsia="Times New Roman" w:hAnsi="Arial" w:cs="Arial"/>
          <w:b/>
          <w:bCs/>
          <w:sz w:val="22"/>
          <w:szCs w:val="22"/>
        </w:rPr>
        <w:t>2</w:t>
      </w:r>
      <w:r w:rsidR="00D739CE">
        <w:rPr>
          <w:rFonts w:ascii="Arial" w:eastAsia="Times New Roman" w:hAnsi="Arial" w:cs="Arial"/>
          <w:b/>
          <w:bCs/>
          <w:sz w:val="22"/>
          <w:szCs w:val="22"/>
        </w:rPr>
        <w:t>3</w:t>
      </w:r>
      <w:r w:rsidR="004B591D" w:rsidRPr="004B591D">
        <w:rPr>
          <w:rFonts w:ascii="Arial" w:eastAsia="Times New Roman" w:hAnsi="Arial" w:cs="Arial"/>
          <w:b/>
          <w:bCs/>
          <w:sz w:val="22"/>
          <w:szCs w:val="22"/>
        </w:rPr>
        <w:t>-</w:t>
      </w:r>
      <w:bookmarkEnd w:id="0"/>
      <w:r w:rsidR="00D06DD3">
        <w:rPr>
          <w:rFonts w:ascii="Arial" w:eastAsia="Times New Roman" w:hAnsi="Arial" w:cs="Arial"/>
          <w:b/>
          <w:bCs/>
          <w:sz w:val="22"/>
          <w:szCs w:val="22"/>
        </w:rPr>
        <w:t>1</w:t>
      </w:r>
      <w:r w:rsidR="00D739CE">
        <w:rPr>
          <w:rFonts w:ascii="Arial" w:eastAsia="Times New Roman" w:hAnsi="Arial" w:cs="Arial"/>
          <w:b/>
          <w:bCs/>
          <w:sz w:val="22"/>
          <w:szCs w:val="22"/>
        </w:rPr>
        <w:t>05</w:t>
      </w:r>
    </w:p>
    <w:bookmarkEnd w:id="1"/>
    <w:p w14:paraId="1A66858F" w14:textId="77777777" w:rsidR="00782686" w:rsidRDefault="00782686" w:rsidP="007F303D">
      <w:pPr>
        <w:ind w:right="-425"/>
        <w:rPr>
          <w:rFonts w:ascii="Arial" w:eastAsia="Times New Roman" w:hAnsi="Arial" w:cs="Arial"/>
          <w:bCs/>
          <w:sz w:val="20"/>
          <w:u w:val="single"/>
        </w:rPr>
      </w:pPr>
    </w:p>
    <w:p w14:paraId="6A1E7A71" w14:textId="77777777" w:rsidR="007F303D" w:rsidRDefault="007F303D" w:rsidP="007F303D">
      <w:pPr>
        <w:ind w:right="-425"/>
        <w:rPr>
          <w:rFonts w:ascii="Arial" w:eastAsia="Times New Roman" w:hAnsi="Arial" w:cs="Arial"/>
          <w:bCs/>
          <w:sz w:val="20"/>
        </w:rPr>
      </w:pPr>
      <w:r>
        <w:rPr>
          <w:rFonts w:ascii="Arial" w:eastAsia="Times New Roman" w:hAnsi="Arial" w:cs="Arial"/>
          <w:bCs/>
          <w:sz w:val="20"/>
          <w:u w:val="single"/>
        </w:rPr>
        <w:t>Schmitz Cargobull AG</w:t>
      </w:r>
    </w:p>
    <w:p w14:paraId="6DA59197" w14:textId="67D1A54F" w:rsidR="00253F95" w:rsidRDefault="00253F95" w:rsidP="005D7928">
      <w:pPr>
        <w:pStyle w:val="StandardWeb"/>
        <w:shd w:val="clear" w:color="auto" w:fill="FFFFFF"/>
        <w:spacing w:before="0" w:beforeAutospacing="0" w:after="225" w:afterAutospacing="0"/>
        <w:rPr>
          <w:rFonts w:ascii="Arial" w:hAnsi="Arial" w:cs="Arial"/>
          <w:b/>
          <w:bCs/>
          <w:color w:val="212529"/>
          <w:sz w:val="36"/>
          <w:szCs w:val="36"/>
        </w:rPr>
      </w:pPr>
      <w:bookmarkStart w:id="2" w:name="_Hlk105062649"/>
      <w:r w:rsidRPr="00376C75">
        <w:rPr>
          <w:rFonts w:ascii="Arial" w:hAnsi="Arial" w:cs="Arial"/>
          <w:b/>
          <w:bCs/>
          <w:color w:val="212529"/>
          <w:sz w:val="36"/>
          <w:szCs w:val="36"/>
        </w:rPr>
        <w:t xml:space="preserve">Gebrauchte Trailer von Schmitz Cargobull auf </w:t>
      </w:r>
      <w:r w:rsidR="00DB32C8">
        <w:rPr>
          <w:rFonts w:ascii="Arial" w:hAnsi="Arial" w:cs="Arial"/>
          <w:b/>
          <w:bCs/>
          <w:color w:val="212529"/>
          <w:sz w:val="36"/>
          <w:szCs w:val="36"/>
        </w:rPr>
        <w:br/>
      </w:r>
      <w:r w:rsidRPr="00376C75">
        <w:rPr>
          <w:rFonts w:ascii="Arial" w:hAnsi="Arial" w:cs="Arial"/>
          <w:b/>
          <w:bCs/>
          <w:color w:val="212529"/>
          <w:sz w:val="36"/>
          <w:szCs w:val="36"/>
        </w:rPr>
        <w:t>Platz Eins</w:t>
      </w:r>
    </w:p>
    <w:p w14:paraId="6F4FAC98" w14:textId="517A59DA" w:rsidR="001F5C64" w:rsidRDefault="001F5C64" w:rsidP="005D7928">
      <w:pPr>
        <w:pStyle w:val="StandardWeb"/>
        <w:shd w:val="clear" w:color="auto" w:fill="FFFFFF"/>
        <w:spacing w:before="0" w:beforeAutospacing="0" w:after="225" w:afterAutospacing="0"/>
        <w:rPr>
          <w:rFonts w:ascii="Roboto" w:hAnsi="Roboto"/>
          <w:b/>
          <w:bCs/>
          <w:color w:val="212529"/>
          <w:shd w:val="clear" w:color="auto" w:fill="FFFFFF"/>
        </w:rPr>
      </w:pPr>
      <w:r w:rsidRPr="00DB32C8">
        <w:rPr>
          <w:rFonts w:ascii="Arial" w:hAnsi="Arial" w:cs="Arial"/>
          <w:b/>
          <w:bCs/>
          <w:color w:val="212529"/>
        </w:rPr>
        <w:t xml:space="preserve">Europa-LKW.de </w:t>
      </w:r>
      <w:r w:rsidR="00254662">
        <w:rPr>
          <w:rFonts w:ascii="Arial" w:hAnsi="Arial" w:cs="Arial"/>
          <w:b/>
          <w:bCs/>
          <w:color w:val="212529"/>
        </w:rPr>
        <w:t>veröffentlicht</w:t>
      </w:r>
      <w:r w:rsidR="00DB32C8" w:rsidRPr="00DB32C8">
        <w:rPr>
          <w:rFonts w:ascii="Roboto" w:hAnsi="Roboto"/>
          <w:b/>
          <w:bCs/>
          <w:color w:val="212529"/>
          <w:shd w:val="clear" w:color="auto" w:fill="FFFFFF"/>
        </w:rPr>
        <w:t xml:space="preserve"> Barometer für den Lkw-Gebrauchtmarkt 2022 </w:t>
      </w:r>
    </w:p>
    <w:p w14:paraId="007E967B" w14:textId="6D4696FE" w:rsidR="003E795B" w:rsidRPr="004B367B" w:rsidRDefault="00DE2F5B" w:rsidP="003E795B">
      <w:pPr>
        <w:pStyle w:val="StandardWeb"/>
        <w:shd w:val="clear" w:color="auto" w:fill="FFFFFF"/>
        <w:spacing w:before="0" w:beforeAutospacing="0" w:after="225" w:afterAutospacing="0" w:line="360" w:lineRule="auto"/>
        <w:rPr>
          <w:rFonts w:ascii="Arial" w:hAnsi="Arial" w:cs="Arial"/>
          <w:color w:val="212529"/>
          <w:sz w:val="22"/>
          <w:szCs w:val="22"/>
        </w:rPr>
      </w:pPr>
      <w:r>
        <w:rPr>
          <w:rFonts w:ascii="Arial" w:hAnsi="Arial" w:cs="Arial"/>
          <w:color w:val="212529"/>
          <w:sz w:val="22"/>
          <w:szCs w:val="22"/>
        </w:rPr>
        <w:br/>
      </w:r>
      <w:r w:rsidR="00AD182D" w:rsidRPr="004B367B">
        <w:rPr>
          <w:rFonts w:ascii="Arial" w:hAnsi="Arial" w:cs="Arial"/>
          <w:color w:val="212529"/>
          <w:sz w:val="22"/>
          <w:szCs w:val="22"/>
        </w:rPr>
        <w:t>Januar 2023 – Europa-LKW.de, eine O</w:t>
      </w:r>
      <w:r w:rsidR="005D7928" w:rsidRPr="004B367B">
        <w:rPr>
          <w:rFonts w:ascii="Arial" w:hAnsi="Arial" w:cs="Arial"/>
          <w:color w:val="212529"/>
          <w:sz w:val="22"/>
          <w:szCs w:val="22"/>
        </w:rPr>
        <w:t>nlineplattform für gebrauchte </w:t>
      </w:r>
      <w:r w:rsidR="006B42AD">
        <w:rPr>
          <w:rFonts w:ascii="Arial" w:hAnsi="Arial" w:cs="Arial"/>
          <w:color w:val="212529"/>
          <w:sz w:val="22"/>
          <w:szCs w:val="22"/>
        </w:rPr>
        <w:t xml:space="preserve">Fahrzeuge, </w:t>
      </w:r>
      <w:r w:rsidR="005D7928" w:rsidRPr="004B367B">
        <w:rPr>
          <w:rFonts w:ascii="Arial" w:hAnsi="Arial" w:cs="Arial"/>
          <w:color w:val="212529"/>
          <w:sz w:val="22"/>
          <w:szCs w:val="22"/>
        </w:rPr>
        <w:t xml:space="preserve">hat sein Barometer für den Lkw-Gebrauchtmarkt 2022 veröffentlicht. </w:t>
      </w:r>
      <w:r w:rsidR="00465E0F" w:rsidRPr="004B367B">
        <w:rPr>
          <w:rFonts w:ascii="Arial" w:hAnsi="Arial" w:cs="Arial"/>
          <w:color w:val="212529"/>
          <w:sz w:val="22"/>
          <w:szCs w:val="22"/>
        </w:rPr>
        <w:t>A</w:t>
      </w:r>
      <w:r w:rsidR="0008658E" w:rsidRPr="004B367B">
        <w:rPr>
          <w:rFonts w:ascii="Arial" w:hAnsi="Arial" w:cs="Arial"/>
          <w:color w:val="212529"/>
          <w:sz w:val="22"/>
          <w:szCs w:val="22"/>
          <w:shd w:val="clear" w:color="auto" w:fill="FFFFFF"/>
        </w:rPr>
        <w:t>nhand von Nutzeranalysen ermittelt</w:t>
      </w:r>
      <w:r w:rsidR="00465E0F" w:rsidRPr="004B367B">
        <w:rPr>
          <w:rFonts w:ascii="Arial" w:hAnsi="Arial" w:cs="Arial"/>
          <w:color w:val="212529"/>
          <w:sz w:val="22"/>
          <w:szCs w:val="22"/>
          <w:shd w:val="clear" w:color="auto" w:fill="FFFFFF"/>
        </w:rPr>
        <w:t xml:space="preserve"> die Plattform</w:t>
      </w:r>
      <w:r w:rsidR="0008658E" w:rsidRPr="004B367B">
        <w:rPr>
          <w:rFonts w:ascii="Arial" w:hAnsi="Arial" w:cs="Arial"/>
          <w:color w:val="212529"/>
          <w:sz w:val="22"/>
          <w:szCs w:val="22"/>
          <w:shd w:val="clear" w:color="auto" w:fill="FFFFFF"/>
        </w:rPr>
        <w:t xml:space="preserve">, welche gebrauchten </w:t>
      </w:r>
      <w:r w:rsidR="00965901" w:rsidRPr="004B367B">
        <w:rPr>
          <w:rFonts w:ascii="Arial" w:hAnsi="Arial" w:cs="Arial"/>
          <w:color w:val="212529"/>
          <w:sz w:val="22"/>
          <w:szCs w:val="22"/>
          <w:shd w:val="clear" w:color="auto" w:fill="FFFFFF"/>
        </w:rPr>
        <w:t>Fahrzeuge</w:t>
      </w:r>
      <w:r w:rsidR="0008658E" w:rsidRPr="004B367B">
        <w:rPr>
          <w:rFonts w:ascii="Arial" w:hAnsi="Arial" w:cs="Arial"/>
          <w:color w:val="212529"/>
          <w:sz w:val="22"/>
          <w:szCs w:val="22"/>
          <w:shd w:val="clear" w:color="auto" w:fill="FFFFFF"/>
        </w:rPr>
        <w:t xml:space="preserve"> in Deutschland im Jahr 2022 am häufigsten gefragt waren.</w:t>
      </w:r>
      <w:r w:rsidR="00965901" w:rsidRPr="004B367B">
        <w:rPr>
          <w:rFonts w:ascii="Arial" w:hAnsi="Arial" w:cs="Arial"/>
          <w:color w:val="212529"/>
          <w:sz w:val="22"/>
          <w:szCs w:val="22"/>
          <w:shd w:val="clear" w:color="auto" w:fill="FFFFFF"/>
        </w:rPr>
        <w:t xml:space="preserve"> </w:t>
      </w:r>
      <w:r w:rsidR="00B64595" w:rsidRPr="004B367B">
        <w:rPr>
          <w:rFonts w:ascii="Arial" w:hAnsi="Arial" w:cs="Arial"/>
          <w:color w:val="212529"/>
          <w:sz w:val="22"/>
          <w:szCs w:val="22"/>
          <w:shd w:val="clear" w:color="auto" w:fill="FFFFFF"/>
        </w:rPr>
        <w:t xml:space="preserve">Bei der Suche nach Sattelaufliegern steht Schmitz Cargobull bei allen </w:t>
      </w:r>
      <w:proofErr w:type="spellStart"/>
      <w:r w:rsidR="00477977">
        <w:rPr>
          <w:rFonts w:ascii="Arial" w:hAnsi="Arial" w:cs="Arial"/>
          <w:color w:val="212529"/>
          <w:sz w:val="22"/>
          <w:szCs w:val="22"/>
          <w:shd w:val="clear" w:color="auto" w:fill="FFFFFF"/>
        </w:rPr>
        <w:t>Aufliegertypen</w:t>
      </w:r>
      <w:proofErr w:type="spellEnd"/>
      <w:r w:rsidR="00B64595" w:rsidRPr="004B367B">
        <w:rPr>
          <w:rFonts w:ascii="Arial" w:hAnsi="Arial" w:cs="Arial"/>
          <w:color w:val="212529"/>
          <w:sz w:val="22"/>
          <w:szCs w:val="22"/>
          <w:shd w:val="clear" w:color="auto" w:fill="FFFFFF"/>
        </w:rPr>
        <w:t xml:space="preserve"> </w:t>
      </w:r>
      <w:r w:rsidR="00241E55">
        <w:rPr>
          <w:rFonts w:ascii="Arial" w:hAnsi="Arial" w:cs="Arial"/>
          <w:color w:val="212529"/>
          <w:sz w:val="22"/>
          <w:szCs w:val="22"/>
          <w:shd w:val="clear" w:color="auto" w:fill="FFFFFF"/>
        </w:rPr>
        <w:t>auf Platz Eins</w:t>
      </w:r>
      <w:r w:rsidR="00B64595" w:rsidRPr="004B367B">
        <w:rPr>
          <w:rFonts w:ascii="Arial" w:hAnsi="Arial" w:cs="Arial"/>
          <w:color w:val="212529"/>
          <w:sz w:val="22"/>
          <w:szCs w:val="22"/>
          <w:shd w:val="clear" w:color="auto" w:fill="FFFFFF"/>
        </w:rPr>
        <w:t xml:space="preserve"> der Bewertung</w:t>
      </w:r>
      <w:r w:rsidR="006B6DF7" w:rsidRPr="004B367B">
        <w:rPr>
          <w:rFonts w:ascii="Arial" w:hAnsi="Arial" w:cs="Arial"/>
          <w:color w:val="212529"/>
          <w:sz w:val="22"/>
          <w:szCs w:val="22"/>
          <w:shd w:val="clear" w:color="auto" w:fill="FFFFFF"/>
        </w:rPr>
        <w:t xml:space="preserve"> und </w:t>
      </w:r>
      <w:r w:rsidR="00CB5755">
        <w:rPr>
          <w:rFonts w:ascii="Arial" w:hAnsi="Arial" w:cs="Arial"/>
          <w:color w:val="212529"/>
          <w:sz w:val="22"/>
          <w:szCs w:val="22"/>
          <w:shd w:val="clear" w:color="auto" w:fill="FFFFFF"/>
        </w:rPr>
        <w:t>ist die</w:t>
      </w:r>
      <w:r w:rsidR="006B6DF7" w:rsidRPr="004B367B">
        <w:rPr>
          <w:rFonts w:ascii="Arial" w:hAnsi="Arial" w:cs="Arial"/>
          <w:color w:val="212529"/>
          <w:sz w:val="22"/>
          <w:szCs w:val="22"/>
          <w:shd w:val="clear" w:color="auto" w:fill="FFFFFF"/>
        </w:rPr>
        <w:t xml:space="preserve"> meist gesuchteste Trailer-Marke</w:t>
      </w:r>
      <w:r w:rsidR="001D23CA" w:rsidRPr="004B367B">
        <w:rPr>
          <w:rFonts w:ascii="Arial" w:hAnsi="Arial" w:cs="Arial"/>
          <w:color w:val="212529"/>
          <w:sz w:val="22"/>
          <w:szCs w:val="22"/>
          <w:shd w:val="clear" w:color="auto" w:fill="FFFFFF"/>
        </w:rPr>
        <w:t>.</w:t>
      </w:r>
      <w:r w:rsidR="006B6DF7" w:rsidRPr="004B367B">
        <w:rPr>
          <w:rFonts w:ascii="Arial" w:hAnsi="Arial" w:cs="Arial"/>
          <w:color w:val="212529"/>
          <w:sz w:val="22"/>
          <w:szCs w:val="22"/>
          <w:shd w:val="clear" w:color="auto" w:fill="FFFFFF"/>
        </w:rPr>
        <w:t xml:space="preserve"> </w:t>
      </w:r>
      <w:r w:rsidR="00B36CE6" w:rsidRPr="004B367B">
        <w:rPr>
          <w:rFonts w:ascii="Arial" w:hAnsi="Arial" w:cs="Arial"/>
          <w:color w:val="212529"/>
          <w:sz w:val="22"/>
          <w:szCs w:val="22"/>
          <w:shd w:val="clear" w:color="auto" w:fill="FFFFFF"/>
        </w:rPr>
        <w:t xml:space="preserve"> </w:t>
      </w:r>
    </w:p>
    <w:p w14:paraId="68D8B8CC" w14:textId="03825D52" w:rsidR="00661280" w:rsidRDefault="005E1171" w:rsidP="003E795B">
      <w:pPr>
        <w:pStyle w:val="StandardWeb"/>
        <w:shd w:val="clear" w:color="auto" w:fill="FFFFFF"/>
        <w:spacing w:before="0" w:beforeAutospacing="0" w:after="225" w:afterAutospacing="0" w:line="360" w:lineRule="auto"/>
        <w:rPr>
          <w:rFonts w:ascii="Arial" w:hAnsi="Arial" w:cs="Arial"/>
          <w:color w:val="212529"/>
          <w:sz w:val="21"/>
          <w:szCs w:val="21"/>
        </w:rPr>
      </w:pPr>
      <w:r>
        <w:rPr>
          <w:rFonts w:ascii="Arial" w:hAnsi="Arial" w:cs="Arial"/>
          <w:color w:val="212529"/>
          <w:sz w:val="21"/>
          <w:szCs w:val="21"/>
        </w:rPr>
        <w:t xml:space="preserve">Diese Spitzenbewertung zeigt, dass Schmitz Cargobull auch bei den Gebrauchtfahrzeugen der präferierte Partner </w:t>
      </w:r>
      <w:r w:rsidR="006C0830">
        <w:rPr>
          <w:rFonts w:ascii="Arial" w:hAnsi="Arial" w:cs="Arial"/>
          <w:color w:val="212529"/>
          <w:sz w:val="21"/>
          <w:szCs w:val="21"/>
        </w:rPr>
        <w:t>ist und qualitativ hochwertig</w:t>
      </w:r>
      <w:r w:rsidR="00CC07DB">
        <w:rPr>
          <w:rFonts w:ascii="Arial" w:hAnsi="Arial" w:cs="Arial"/>
          <w:color w:val="212529"/>
          <w:sz w:val="21"/>
          <w:szCs w:val="21"/>
        </w:rPr>
        <w:t>e</w:t>
      </w:r>
      <w:r w:rsidR="00BA1EFB">
        <w:rPr>
          <w:rFonts w:ascii="Arial" w:hAnsi="Arial" w:cs="Arial"/>
          <w:color w:val="212529"/>
          <w:sz w:val="21"/>
          <w:szCs w:val="21"/>
        </w:rPr>
        <w:t>,</w:t>
      </w:r>
      <w:r w:rsidR="006A5885">
        <w:rPr>
          <w:rFonts w:ascii="Arial" w:hAnsi="Arial" w:cs="Arial"/>
          <w:color w:val="212529"/>
          <w:sz w:val="21"/>
          <w:szCs w:val="21"/>
        </w:rPr>
        <w:t xml:space="preserve"> </w:t>
      </w:r>
      <w:r w:rsidR="006C0830">
        <w:rPr>
          <w:rFonts w:ascii="Arial" w:hAnsi="Arial" w:cs="Arial"/>
          <w:color w:val="212529"/>
          <w:sz w:val="21"/>
          <w:szCs w:val="21"/>
        </w:rPr>
        <w:t>langlebige</w:t>
      </w:r>
      <w:r w:rsidR="00CC07DB">
        <w:rPr>
          <w:rFonts w:ascii="Arial" w:hAnsi="Arial" w:cs="Arial"/>
          <w:color w:val="212529"/>
          <w:sz w:val="21"/>
          <w:szCs w:val="21"/>
        </w:rPr>
        <w:t xml:space="preserve"> und </w:t>
      </w:r>
      <w:r w:rsidR="00BA1EFB">
        <w:rPr>
          <w:rFonts w:ascii="Arial" w:hAnsi="Arial" w:cs="Arial"/>
          <w:color w:val="212529"/>
          <w:sz w:val="21"/>
          <w:szCs w:val="21"/>
        </w:rPr>
        <w:t xml:space="preserve">somit </w:t>
      </w:r>
      <w:r w:rsidR="00CC07DB">
        <w:rPr>
          <w:rFonts w:ascii="Arial" w:hAnsi="Arial" w:cs="Arial"/>
          <w:color w:val="212529"/>
          <w:sz w:val="21"/>
          <w:szCs w:val="21"/>
        </w:rPr>
        <w:t>nachhaltige</w:t>
      </w:r>
      <w:r w:rsidR="006C0830">
        <w:rPr>
          <w:rFonts w:ascii="Arial" w:hAnsi="Arial" w:cs="Arial"/>
          <w:color w:val="212529"/>
          <w:sz w:val="21"/>
          <w:szCs w:val="21"/>
        </w:rPr>
        <w:t xml:space="preserve"> Fahrzeuge herstellt</w:t>
      </w:r>
      <w:r w:rsidR="00340C51">
        <w:rPr>
          <w:rFonts w:ascii="Arial" w:hAnsi="Arial" w:cs="Arial"/>
          <w:color w:val="212529"/>
          <w:sz w:val="21"/>
          <w:szCs w:val="21"/>
        </w:rPr>
        <w:t>.</w:t>
      </w:r>
      <w:r w:rsidR="008C0818">
        <w:rPr>
          <w:rFonts w:ascii="Arial" w:hAnsi="Arial" w:cs="Arial"/>
          <w:color w:val="212529"/>
          <w:sz w:val="21"/>
          <w:szCs w:val="21"/>
        </w:rPr>
        <w:t xml:space="preserve"> Schmitz Cargobull hat das Thema La</w:t>
      </w:r>
      <w:r w:rsidR="003B622A">
        <w:rPr>
          <w:rFonts w:ascii="Arial" w:hAnsi="Arial" w:cs="Arial"/>
          <w:color w:val="212529"/>
          <w:sz w:val="21"/>
          <w:szCs w:val="21"/>
        </w:rPr>
        <w:t xml:space="preserve">nglebigkeit </w:t>
      </w:r>
      <w:r w:rsidR="00185D8B">
        <w:rPr>
          <w:rFonts w:ascii="Arial" w:hAnsi="Arial" w:cs="Arial"/>
          <w:color w:val="212529"/>
          <w:sz w:val="21"/>
          <w:szCs w:val="21"/>
        </w:rPr>
        <w:t xml:space="preserve">fest in seiner </w:t>
      </w:r>
      <w:r w:rsidR="00101A2D">
        <w:rPr>
          <w:rFonts w:ascii="Arial" w:hAnsi="Arial" w:cs="Arial"/>
          <w:color w:val="212529"/>
          <w:sz w:val="21"/>
          <w:szCs w:val="21"/>
        </w:rPr>
        <w:t>Produkts</w:t>
      </w:r>
      <w:r w:rsidR="00680B1B">
        <w:rPr>
          <w:rFonts w:ascii="Arial" w:hAnsi="Arial" w:cs="Arial"/>
          <w:color w:val="212529"/>
          <w:sz w:val="21"/>
          <w:szCs w:val="21"/>
        </w:rPr>
        <w:t xml:space="preserve">trategie verankert und </w:t>
      </w:r>
      <w:r w:rsidR="002E648B">
        <w:rPr>
          <w:rFonts w:ascii="Arial" w:hAnsi="Arial" w:cs="Arial"/>
          <w:color w:val="212529"/>
          <w:sz w:val="21"/>
          <w:szCs w:val="21"/>
        </w:rPr>
        <w:t xml:space="preserve">sich der </w:t>
      </w:r>
      <w:r w:rsidR="005626AF">
        <w:rPr>
          <w:rFonts w:ascii="Arial" w:hAnsi="Arial" w:cs="Arial"/>
          <w:color w:val="212529"/>
          <w:sz w:val="21"/>
          <w:szCs w:val="21"/>
        </w:rPr>
        <w:t xml:space="preserve">Kreislaufwirtschaft </w:t>
      </w:r>
      <w:r w:rsidR="00EE0D30">
        <w:rPr>
          <w:rFonts w:ascii="Arial" w:hAnsi="Arial" w:cs="Arial"/>
          <w:color w:val="212529"/>
          <w:sz w:val="21"/>
          <w:szCs w:val="21"/>
        </w:rPr>
        <w:t>verschrieben,</w:t>
      </w:r>
      <w:r w:rsidR="00DF6B83">
        <w:rPr>
          <w:rFonts w:ascii="Arial" w:hAnsi="Arial" w:cs="Arial"/>
          <w:color w:val="212529"/>
          <w:sz w:val="21"/>
          <w:szCs w:val="21"/>
        </w:rPr>
        <w:t xml:space="preserve"> um den Lebenszyklus der Fahrzeuge zu verlängern. Ein Beispiel is</w:t>
      </w:r>
      <w:r w:rsidR="00104A4F">
        <w:rPr>
          <w:rFonts w:ascii="Arial" w:hAnsi="Arial" w:cs="Arial"/>
          <w:color w:val="212529"/>
          <w:sz w:val="21"/>
          <w:szCs w:val="21"/>
        </w:rPr>
        <w:t xml:space="preserve">t </w:t>
      </w:r>
      <w:r w:rsidR="00F84824">
        <w:rPr>
          <w:rFonts w:ascii="Arial" w:hAnsi="Arial" w:cs="Arial"/>
          <w:color w:val="212529"/>
          <w:sz w:val="21"/>
          <w:szCs w:val="21"/>
        </w:rPr>
        <w:t xml:space="preserve">das verzinkte </w:t>
      </w:r>
      <w:r w:rsidR="00104A4F">
        <w:rPr>
          <w:rFonts w:ascii="Arial" w:hAnsi="Arial" w:cs="Arial"/>
          <w:color w:val="212529"/>
          <w:sz w:val="21"/>
          <w:szCs w:val="21"/>
        </w:rPr>
        <w:t>Fahrgestell</w:t>
      </w:r>
      <w:r w:rsidR="00EE0D30">
        <w:rPr>
          <w:rFonts w:ascii="Arial" w:hAnsi="Arial" w:cs="Arial"/>
          <w:color w:val="212529"/>
          <w:sz w:val="21"/>
          <w:szCs w:val="21"/>
        </w:rPr>
        <w:t xml:space="preserve">. </w:t>
      </w:r>
      <w:r w:rsidR="00550F0A">
        <w:rPr>
          <w:rFonts w:ascii="Arial" w:hAnsi="Arial" w:cs="Arial"/>
          <w:color w:val="212529"/>
          <w:sz w:val="21"/>
          <w:szCs w:val="21"/>
        </w:rPr>
        <w:br/>
      </w:r>
      <w:r w:rsidR="00EE0D30">
        <w:rPr>
          <w:rFonts w:ascii="Arial" w:hAnsi="Arial" w:cs="Arial"/>
          <w:color w:val="212529"/>
          <w:sz w:val="21"/>
          <w:szCs w:val="21"/>
        </w:rPr>
        <w:t xml:space="preserve">Durch die Verzinkung steigt die Lebensdauer </w:t>
      </w:r>
      <w:r w:rsidR="00815689">
        <w:rPr>
          <w:rFonts w:ascii="Arial" w:hAnsi="Arial" w:cs="Arial"/>
          <w:color w:val="212529"/>
          <w:sz w:val="21"/>
          <w:szCs w:val="21"/>
        </w:rPr>
        <w:t xml:space="preserve">des </w:t>
      </w:r>
      <w:r w:rsidR="00104A4F">
        <w:rPr>
          <w:rFonts w:ascii="Arial" w:hAnsi="Arial" w:cs="Arial"/>
          <w:color w:val="212529"/>
          <w:sz w:val="21"/>
          <w:szCs w:val="21"/>
        </w:rPr>
        <w:t xml:space="preserve">Chassis um mindestens </w:t>
      </w:r>
      <w:r w:rsidR="00C57060">
        <w:rPr>
          <w:rFonts w:ascii="Arial" w:hAnsi="Arial" w:cs="Arial"/>
          <w:color w:val="212529"/>
          <w:sz w:val="21"/>
          <w:szCs w:val="21"/>
        </w:rPr>
        <w:t>d</w:t>
      </w:r>
      <w:r w:rsidR="00104A4F">
        <w:rPr>
          <w:rFonts w:ascii="Arial" w:hAnsi="Arial" w:cs="Arial"/>
          <w:color w:val="212529"/>
          <w:sz w:val="21"/>
          <w:szCs w:val="21"/>
        </w:rPr>
        <w:t>rei bis fünf Jahre gegenüber einem lackierten Chassis</w:t>
      </w:r>
      <w:r w:rsidR="00C57060">
        <w:rPr>
          <w:rFonts w:ascii="Arial" w:hAnsi="Arial" w:cs="Arial"/>
          <w:color w:val="212529"/>
          <w:sz w:val="21"/>
          <w:szCs w:val="21"/>
        </w:rPr>
        <w:t>.</w:t>
      </w:r>
      <w:r w:rsidR="00BA1EFB">
        <w:rPr>
          <w:rFonts w:ascii="Arial" w:hAnsi="Arial" w:cs="Arial"/>
          <w:color w:val="212529"/>
          <w:sz w:val="21"/>
          <w:szCs w:val="21"/>
        </w:rPr>
        <w:t xml:space="preserve"> Das </w:t>
      </w:r>
      <w:r w:rsidR="000519C0">
        <w:rPr>
          <w:rFonts w:ascii="Arial" w:hAnsi="Arial" w:cs="Arial"/>
          <w:color w:val="212529"/>
          <w:sz w:val="21"/>
          <w:szCs w:val="21"/>
        </w:rPr>
        <w:t xml:space="preserve">wirkt sich positiv auf die gesamte Einsatzzeit aus und auch auf den Wiederverkaufswert. </w:t>
      </w:r>
    </w:p>
    <w:p w14:paraId="7934F01A" w14:textId="3AD996BE" w:rsidR="005D7928" w:rsidRDefault="009D1D58" w:rsidP="001A41AD">
      <w:pPr>
        <w:pStyle w:val="StandardWeb"/>
        <w:shd w:val="clear" w:color="auto" w:fill="FFFFFF"/>
        <w:spacing w:before="0" w:beforeAutospacing="0" w:after="225" w:afterAutospacing="0" w:line="360" w:lineRule="auto"/>
        <w:rPr>
          <w:rFonts w:ascii="Arial" w:hAnsi="Arial" w:cs="Arial"/>
          <w:color w:val="212529"/>
          <w:sz w:val="21"/>
          <w:szCs w:val="21"/>
        </w:rPr>
      </w:pPr>
      <w:r>
        <w:rPr>
          <w:rFonts w:ascii="Arial" w:hAnsi="Arial" w:cs="Arial"/>
          <w:color w:val="212529"/>
          <w:sz w:val="21"/>
          <w:szCs w:val="21"/>
        </w:rPr>
        <w:t xml:space="preserve">Schmitz Cargobull veräußert seine </w:t>
      </w:r>
      <w:r w:rsidR="009414C7">
        <w:rPr>
          <w:rFonts w:ascii="Arial" w:hAnsi="Arial" w:cs="Arial"/>
          <w:color w:val="212529"/>
          <w:sz w:val="21"/>
          <w:szCs w:val="21"/>
        </w:rPr>
        <w:t xml:space="preserve">Gebrauchtfahrzeuge </w:t>
      </w:r>
      <w:r w:rsidR="00BC1B08">
        <w:rPr>
          <w:rFonts w:ascii="Arial" w:hAnsi="Arial" w:cs="Arial"/>
          <w:color w:val="212529"/>
          <w:sz w:val="21"/>
          <w:szCs w:val="21"/>
        </w:rPr>
        <w:t xml:space="preserve">in </w:t>
      </w:r>
      <w:r w:rsidR="009414C7">
        <w:rPr>
          <w:rFonts w:ascii="Arial" w:hAnsi="Arial" w:cs="Arial"/>
          <w:color w:val="212529"/>
          <w:sz w:val="21"/>
          <w:szCs w:val="21"/>
        </w:rPr>
        <w:t xml:space="preserve">über </w:t>
      </w:r>
      <w:r w:rsidR="006B42AD">
        <w:rPr>
          <w:rFonts w:ascii="Arial" w:hAnsi="Arial" w:cs="Arial"/>
          <w:color w:val="212529"/>
          <w:sz w:val="21"/>
          <w:szCs w:val="21"/>
        </w:rPr>
        <w:t xml:space="preserve">38 Depots, </w:t>
      </w:r>
      <w:r w:rsidR="00BC1B08">
        <w:rPr>
          <w:rFonts w:ascii="Arial" w:hAnsi="Arial" w:cs="Arial"/>
          <w:color w:val="212529"/>
          <w:sz w:val="21"/>
          <w:szCs w:val="21"/>
        </w:rPr>
        <w:t xml:space="preserve">den </w:t>
      </w:r>
      <w:r w:rsidR="006B42AD">
        <w:rPr>
          <w:rFonts w:ascii="Arial" w:hAnsi="Arial" w:cs="Arial"/>
          <w:color w:val="212529"/>
          <w:sz w:val="21"/>
          <w:szCs w:val="21"/>
        </w:rPr>
        <w:t>sogenannte</w:t>
      </w:r>
      <w:r w:rsidR="00BC1B08">
        <w:rPr>
          <w:rFonts w:ascii="Arial" w:hAnsi="Arial" w:cs="Arial"/>
          <w:color w:val="212529"/>
          <w:sz w:val="21"/>
          <w:szCs w:val="21"/>
        </w:rPr>
        <w:t>n</w:t>
      </w:r>
      <w:r w:rsidR="006B42AD">
        <w:rPr>
          <w:rFonts w:ascii="Arial" w:hAnsi="Arial" w:cs="Arial"/>
          <w:color w:val="212529"/>
          <w:sz w:val="21"/>
          <w:szCs w:val="21"/>
        </w:rPr>
        <w:t xml:space="preserve"> </w:t>
      </w:r>
      <w:r w:rsidR="00BC1B08">
        <w:rPr>
          <w:rFonts w:ascii="Arial" w:hAnsi="Arial" w:cs="Arial"/>
          <w:color w:val="212529"/>
          <w:sz w:val="21"/>
          <w:szCs w:val="21"/>
        </w:rPr>
        <w:t xml:space="preserve">Cargobull </w:t>
      </w:r>
      <w:r w:rsidR="006B42AD">
        <w:rPr>
          <w:rFonts w:ascii="Arial" w:hAnsi="Arial" w:cs="Arial"/>
          <w:color w:val="212529"/>
          <w:sz w:val="21"/>
          <w:szCs w:val="21"/>
        </w:rPr>
        <w:t xml:space="preserve">Trailer </w:t>
      </w:r>
      <w:proofErr w:type="spellStart"/>
      <w:r w:rsidR="006B42AD">
        <w:rPr>
          <w:rFonts w:ascii="Arial" w:hAnsi="Arial" w:cs="Arial"/>
          <w:color w:val="212529"/>
          <w:sz w:val="21"/>
          <w:szCs w:val="21"/>
        </w:rPr>
        <w:t>Store’s</w:t>
      </w:r>
      <w:proofErr w:type="spellEnd"/>
      <w:r w:rsidR="00BC1B08">
        <w:rPr>
          <w:rFonts w:ascii="Arial" w:hAnsi="Arial" w:cs="Arial"/>
          <w:color w:val="212529"/>
          <w:sz w:val="21"/>
          <w:szCs w:val="21"/>
        </w:rPr>
        <w:t>,</w:t>
      </w:r>
      <w:r w:rsidR="00BC1B08" w:rsidRPr="00BC1B08">
        <w:rPr>
          <w:rFonts w:ascii="Arial" w:hAnsi="Arial" w:cs="Arial"/>
          <w:color w:val="212529"/>
          <w:sz w:val="21"/>
          <w:szCs w:val="21"/>
        </w:rPr>
        <w:t xml:space="preserve"> </w:t>
      </w:r>
      <w:r w:rsidR="00BC1B08">
        <w:rPr>
          <w:rFonts w:ascii="Arial" w:hAnsi="Arial" w:cs="Arial"/>
          <w:color w:val="212529"/>
          <w:sz w:val="21"/>
          <w:szCs w:val="21"/>
        </w:rPr>
        <w:t>in ganz Europa</w:t>
      </w:r>
      <w:r w:rsidR="006B42AD">
        <w:rPr>
          <w:rFonts w:ascii="Arial" w:hAnsi="Arial" w:cs="Arial"/>
          <w:color w:val="212529"/>
          <w:sz w:val="21"/>
          <w:szCs w:val="21"/>
        </w:rPr>
        <w:t xml:space="preserve">. </w:t>
      </w:r>
      <w:r w:rsidR="00BC1B08">
        <w:rPr>
          <w:rFonts w:ascii="Arial" w:hAnsi="Arial" w:cs="Arial"/>
          <w:color w:val="212529"/>
          <w:sz w:val="21"/>
          <w:szCs w:val="21"/>
        </w:rPr>
        <w:t>In diesen Depots</w:t>
      </w:r>
      <w:r w:rsidR="006B42AD">
        <w:rPr>
          <w:rFonts w:ascii="Arial" w:hAnsi="Arial" w:cs="Arial"/>
          <w:color w:val="212529"/>
          <w:sz w:val="21"/>
          <w:szCs w:val="21"/>
        </w:rPr>
        <w:t xml:space="preserve"> </w:t>
      </w:r>
      <w:r w:rsidR="00C24D62" w:rsidRPr="004B367B">
        <w:rPr>
          <w:rFonts w:ascii="Arial" w:hAnsi="Arial" w:cs="Arial"/>
          <w:color w:val="212529"/>
          <w:sz w:val="21"/>
          <w:szCs w:val="21"/>
        </w:rPr>
        <w:t>werden jährlich über 10.000 Gebrauchtfahrzeuge</w:t>
      </w:r>
      <w:r w:rsidR="006B42AD">
        <w:rPr>
          <w:rFonts w:ascii="Arial" w:hAnsi="Arial" w:cs="Arial"/>
          <w:color w:val="212529"/>
          <w:sz w:val="21"/>
          <w:szCs w:val="21"/>
        </w:rPr>
        <w:t xml:space="preserve"> </w:t>
      </w:r>
      <w:r w:rsidR="00931E41">
        <w:rPr>
          <w:rFonts w:ascii="Arial" w:hAnsi="Arial" w:cs="Arial"/>
          <w:color w:val="212529"/>
          <w:sz w:val="21"/>
          <w:szCs w:val="21"/>
        </w:rPr>
        <w:t xml:space="preserve">in rund 70 Länder </w:t>
      </w:r>
      <w:r w:rsidR="00C24D62" w:rsidRPr="004B367B">
        <w:rPr>
          <w:rFonts w:ascii="Arial" w:hAnsi="Arial" w:cs="Arial"/>
          <w:color w:val="212529"/>
          <w:sz w:val="21"/>
          <w:szCs w:val="21"/>
        </w:rPr>
        <w:t xml:space="preserve">verkauft. </w:t>
      </w:r>
      <w:r w:rsidR="00BC1B08">
        <w:rPr>
          <w:rFonts w:ascii="Arial" w:hAnsi="Arial" w:cs="Arial"/>
          <w:color w:val="212529"/>
          <w:sz w:val="21"/>
          <w:szCs w:val="21"/>
        </w:rPr>
        <w:t xml:space="preserve">Davon stammen rund 90% der Fahrzeuge aus dem Hause Schmitz Cargobull. </w:t>
      </w:r>
      <w:r w:rsidR="00BC1B08" w:rsidRPr="004B367B">
        <w:rPr>
          <w:rFonts w:ascii="Arial" w:hAnsi="Arial" w:cs="Arial"/>
          <w:color w:val="212529"/>
          <w:sz w:val="21"/>
          <w:szCs w:val="21"/>
        </w:rPr>
        <w:t>Vor allem</w:t>
      </w:r>
      <w:r w:rsidR="00DB1FD8" w:rsidRPr="004B367B">
        <w:rPr>
          <w:rFonts w:ascii="Arial" w:hAnsi="Arial" w:cs="Arial"/>
          <w:color w:val="212529"/>
          <w:sz w:val="21"/>
          <w:szCs w:val="21"/>
        </w:rPr>
        <w:t xml:space="preserve"> in den </w:t>
      </w:r>
      <w:r w:rsidR="0046479D" w:rsidRPr="004B367B">
        <w:rPr>
          <w:rFonts w:ascii="Arial" w:hAnsi="Arial" w:cs="Arial"/>
          <w:color w:val="212529"/>
          <w:sz w:val="21"/>
          <w:szCs w:val="21"/>
        </w:rPr>
        <w:t>Märkten West-, Zentral- und Süd-West-Europa verzeichne</w:t>
      </w:r>
      <w:r w:rsidR="00B615D6">
        <w:rPr>
          <w:rFonts w:ascii="Arial" w:hAnsi="Arial" w:cs="Arial"/>
          <w:color w:val="212529"/>
          <w:sz w:val="21"/>
          <w:szCs w:val="21"/>
        </w:rPr>
        <w:t xml:space="preserve">t </w:t>
      </w:r>
      <w:r w:rsidR="0081742F">
        <w:rPr>
          <w:rFonts w:ascii="Arial" w:hAnsi="Arial" w:cs="Arial"/>
          <w:color w:val="212529"/>
          <w:sz w:val="21"/>
          <w:szCs w:val="21"/>
        </w:rPr>
        <w:t>Cargobull Trailer Store</w:t>
      </w:r>
      <w:r w:rsidR="00B615D6">
        <w:rPr>
          <w:rFonts w:ascii="Arial" w:hAnsi="Arial" w:cs="Arial"/>
          <w:color w:val="212529"/>
          <w:sz w:val="21"/>
          <w:szCs w:val="21"/>
        </w:rPr>
        <w:t xml:space="preserve"> </w:t>
      </w:r>
      <w:r w:rsidR="0046479D" w:rsidRPr="004B367B">
        <w:rPr>
          <w:rFonts w:ascii="Arial" w:hAnsi="Arial" w:cs="Arial"/>
          <w:color w:val="212529"/>
          <w:sz w:val="21"/>
          <w:szCs w:val="21"/>
        </w:rPr>
        <w:t xml:space="preserve">eine starke Nachfrage </w:t>
      </w:r>
      <w:r w:rsidR="00BE6240" w:rsidRPr="004B367B">
        <w:rPr>
          <w:rFonts w:ascii="Arial" w:hAnsi="Arial" w:cs="Arial"/>
          <w:color w:val="212529"/>
          <w:sz w:val="21"/>
          <w:szCs w:val="21"/>
        </w:rPr>
        <w:t xml:space="preserve">- </w:t>
      </w:r>
      <w:r w:rsidR="005D2C08" w:rsidRPr="004B367B">
        <w:rPr>
          <w:rFonts w:ascii="Arial" w:hAnsi="Arial" w:cs="Arial"/>
          <w:color w:val="212529"/>
          <w:sz w:val="21"/>
          <w:szCs w:val="21"/>
        </w:rPr>
        <w:t xml:space="preserve">vor allem </w:t>
      </w:r>
      <w:r w:rsidR="00C17B7D" w:rsidRPr="004B367B">
        <w:rPr>
          <w:rFonts w:ascii="Arial" w:hAnsi="Arial" w:cs="Arial"/>
          <w:color w:val="212529"/>
          <w:sz w:val="21"/>
          <w:szCs w:val="21"/>
        </w:rPr>
        <w:t xml:space="preserve">nach </w:t>
      </w:r>
      <w:r w:rsidR="005D2C08" w:rsidRPr="004B367B">
        <w:rPr>
          <w:rFonts w:ascii="Arial" w:hAnsi="Arial" w:cs="Arial"/>
          <w:color w:val="212529"/>
          <w:sz w:val="21"/>
          <w:szCs w:val="21"/>
        </w:rPr>
        <w:t>jungen gebrauchten Fahrzeugen</w:t>
      </w:r>
      <w:r w:rsidR="00B615D6">
        <w:rPr>
          <w:rFonts w:ascii="Arial" w:hAnsi="Arial" w:cs="Arial"/>
          <w:color w:val="212529"/>
          <w:sz w:val="21"/>
          <w:szCs w:val="21"/>
        </w:rPr>
        <w:t>.</w:t>
      </w:r>
      <w:r w:rsidR="00D66655">
        <w:rPr>
          <w:rFonts w:ascii="Arial" w:hAnsi="Arial" w:cs="Arial"/>
          <w:color w:val="212529"/>
          <w:sz w:val="21"/>
          <w:szCs w:val="21"/>
        </w:rPr>
        <w:t xml:space="preserve"> </w:t>
      </w:r>
    </w:p>
    <w:p w14:paraId="0CBFA4BD" w14:textId="77777777" w:rsidR="00550F0A" w:rsidRDefault="0033105A" w:rsidP="00002735">
      <w:pPr>
        <w:pStyle w:val="StandardWeb"/>
        <w:shd w:val="clear" w:color="auto" w:fill="FFFFFF"/>
        <w:spacing w:before="0" w:beforeAutospacing="0" w:line="360" w:lineRule="auto"/>
        <w:rPr>
          <w:rFonts w:ascii="Arial" w:hAnsi="Arial" w:cs="Arial"/>
          <w:color w:val="212529"/>
          <w:sz w:val="21"/>
          <w:szCs w:val="21"/>
        </w:rPr>
      </w:pPr>
      <w:r>
        <w:rPr>
          <w:rFonts w:ascii="Arial" w:hAnsi="Arial" w:cs="Arial"/>
          <w:color w:val="212529"/>
          <w:sz w:val="21"/>
          <w:szCs w:val="21"/>
        </w:rPr>
        <w:t>In den Depots findet der Gebrauchtfahrzeug-Kunde ein</w:t>
      </w:r>
      <w:r w:rsidRPr="00652C56">
        <w:rPr>
          <w:rFonts w:ascii="Arial" w:hAnsi="Arial" w:cs="Arial"/>
          <w:color w:val="212529"/>
          <w:sz w:val="21"/>
          <w:szCs w:val="21"/>
        </w:rPr>
        <w:t xml:space="preserve"> umfangreiches Angebot von</w:t>
      </w:r>
      <w:r w:rsidR="009E077A" w:rsidRPr="00652C56">
        <w:rPr>
          <w:rFonts w:ascii="Arial" w:hAnsi="Arial" w:cs="Arial"/>
          <w:color w:val="212529"/>
          <w:sz w:val="21"/>
          <w:szCs w:val="21"/>
        </w:rPr>
        <w:t xml:space="preserve"> rund </w:t>
      </w:r>
      <w:r w:rsidR="006B42AD">
        <w:rPr>
          <w:rFonts w:ascii="Arial" w:hAnsi="Arial" w:cs="Arial"/>
          <w:color w:val="212529"/>
          <w:sz w:val="21"/>
          <w:szCs w:val="21"/>
        </w:rPr>
        <w:t>1.600</w:t>
      </w:r>
      <w:r w:rsidRPr="00701207">
        <w:rPr>
          <w:rFonts w:ascii="Arial" w:hAnsi="Arial" w:cs="Arial"/>
          <w:color w:val="FF0000"/>
          <w:sz w:val="21"/>
          <w:szCs w:val="21"/>
        </w:rPr>
        <w:t xml:space="preserve"> </w:t>
      </w:r>
      <w:r w:rsidRPr="006B42AD">
        <w:rPr>
          <w:rFonts w:ascii="Arial" w:hAnsi="Arial" w:cs="Arial"/>
          <w:sz w:val="21"/>
          <w:szCs w:val="21"/>
        </w:rPr>
        <w:t>Gebrauchtfahrzeugen</w:t>
      </w:r>
      <w:r w:rsidR="00701207" w:rsidRPr="00701207">
        <w:rPr>
          <w:rFonts w:ascii="Arial" w:hAnsi="Arial" w:cs="Arial"/>
          <w:color w:val="FF0000"/>
          <w:sz w:val="21"/>
          <w:szCs w:val="21"/>
        </w:rPr>
        <w:t xml:space="preserve"> </w:t>
      </w:r>
      <w:r w:rsidR="007963BD" w:rsidRPr="00652C56">
        <w:rPr>
          <w:rFonts w:ascii="Arial" w:hAnsi="Arial" w:cs="Arial"/>
          <w:color w:val="212529"/>
          <w:sz w:val="21"/>
          <w:szCs w:val="21"/>
        </w:rPr>
        <w:t xml:space="preserve">unterschiedlicher </w:t>
      </w:r>
      <w:r w:rsidR="006B42AD">
        <w:rPr>
          <w:rFonts w:ascii="Arial" w:hAnsi="Arial" w:cs="Arial"/>
          <w:color w:val="212529"/>
          <w:sz w:val="21"/>
          <w:szCs w:val="21"/>
        </w:rPr>
        <w:t xml:space="preserve">Hersteller und Alters. </w:t>
      </w:r>
      <w:r w:rsidR="00935C14">
        <w:rPr>
          <w:rFonts w:ascii="Arial" w:hAnsi="Arial" w:cs="Arial"/>
          <w:color w:val="212529"/>
          <w:sz w:val="21"/>
          <w:szCs w:val="21"/>
        </w:rPr>
        <w:t xml:space="preserve">Fahrzeuge, die den strengen Qualitätsansprüchen der </w:t>
      </w:r>
      <w:r w:rsidR="0081742F">
        <w:rPr>
          <w:rFonts w:ascii="Arial" w:hAnsi="Arial" w:cs="Arial"/>
          <w:color w:val="212529"/>
          <w:sz w:val="21"/>
          <w:szCs w:val="21"/>
        </w:rPr>
        <w:t xml:space="preserve">Gebrauchtfahrzeugexperten </w:t>
      </w:r>
      <w:r w:rsidR="00EB52E7">
        <w:rPr>
          <w:rFonts w:ascii="Arial" w:hAnsi="Arial" w:cs="Arial"/>
          <w:color w:val="212529"/>
          <w:sz w:val="21"/>
          <w:szCs w:val="21"/>
        </w:rPr>
        <w:t>entsprechen, werden mit dem „</w:t>
      </w:r>
      <w:proofErr w:type="spellStart"/>
      <w:r w:rsidR="00EB52E7">
        <w:rPr>
          <w:rFonts w:ascii="Arial" w:hAnsi="Arial" w:cs="Arial"/>
          <w:color w:val="212529"/>
          <w:sz w:val="21"/>
          <w:szCs w:val="21"/>
        </w:rPr>
        <w:t>Trailer</w:t>
      </w:r>
      <w:r w:rsidR="00EB52E7" w:rsidRPr="00EC7F07">
        <w:rPr>
          <w:rFonts w:ascii="Arial" w:hAnsi="Arial" w:cs="Arial"/>
          <w:color w:val="212529"/>
          <w:sz w:val="21"/>
          <w:szCs w:val="21"/>
          <w:vertAlign w:val="superscript"/>
        </w:rPr>
        <w:t>plus</w:t>
      </w:r>
      <w:proofErr w:type="spellEnd"/>
      <w:r w:rsidR="00EB52E7">
        <w:rPr>
          <w:rFonts w:ascii="Arial" w:hAnsi="Arial" w:cs="Arial"/>
          <w:color w:val="212529"/>
          <w:sz w:val="21"/>
          <w:szCs w:val="21"/>
        </w:rPr>
        <w:t xml:space="preserve">“-Siegel ausgezeichnet. </w:t>
      </w:r>
      <w:r w:rsidR="00D824B2">
        <w:rPr>
          <w:rFonts w:ascii="Arial" w:hAnsi="Arial" w:cs="Arial"/>
          <w:color w:val="212529"/>
          <w:sz w:val="21"/>
          <w:szCs w:val="21"/>
        </w:rPr>
        <w:t>Besitzt ein Fahrzeug dieses Siegel</w:t>
      </w:r>
      <w:r w:rsidR="00EB52E7">
        <w:rPr>
          <w:rFonts w:ascii="Arial" w:hAnsi="Arial" w:cs="Arial"/>
          <w:color w:val="212529"/>
          <w:sz w:val="21"/>
          <w:szCs w:val="21"/>
        </w:rPr>
        <w:t xml:space="preserve">, </w:t>
      </w:r>
      <w:r w:rsidR="00964BEE">
        <w:rPr>
          <w:rFonts w:ascii="Arial" w:hAnsi="Arial" w:cs="Arial"/>
          <w:color w:val="212529"/>
          <w:sz w:val="21"/>
          <w:szCs w:val="21"/>
        </w:rPr>
        <w:t xml:space="preserve">ist es vor Auslieferung </w:t>
      </w:r>
      <w:r w:rsidR="006D1B61">
        <w:rPr>
          <w:rFonts w:ascii="Arial" w:hAnsi="Arial" w:cs="Arial"/>
          <w:color w:val="212529"/>
          <w:sz w:val="21"/>
          <w:szCs w:val="21"/>
        </w:rPr>
        <w:t xml:space="preserve">von der </w:t>
      </w:r>
      <w:r w:rsidR="00882457" w:rsidRPr="006D1B61">
        <w:rPr>
          <w:rFonts w:ascii="Arial" w:hAnsi="Arial" w:cs="Arial"/>
          <w:color w:val="212529"/>
          <w:sz w:val="21"/>
          <w:szCs w:val="21"/>
        </w:rPr>
        <w:t>unabhängige</w:t>
      </w:r>
      <w:r w:rsidR="006D1B61" w:rsidRPr="006D1B61">
        <w:rPr>
          <w:rFonts w:ascii="Arial" w:hAnsi="Arial" w:cs="Arial"/>
          <w:color w:val="212529"/>
          <w:sz w:val="21"/>
          <w:szCs w:val="21"/>
        </w:rPr>
        <w:t>n</w:t>
      </w:r>
      <w:r w:rsidR="00882457" w:rsidRPr="006D1B61">
        <w:rPr>
          <w:rFonts w:ascii="Arial" w:hAnsi="Arial" w:cs="Arial"/>
          <w:color w:val="212529"/>
          <w:sz w:val="21"/>
          <w:szCs w:val="21"/>
        </w:rPr>
        <w:t xml:space="preserve"> Prüfgesellschaft einem gründlichen Qualitätscheck</w:t>
      </w:r>
      <w:r w:rsidR="0041069D">
        <w:rPr>
          <w:rFonts w:ascii="Arial" w:hAnsi="Arial" w:cs="Arial"/>
          <w:color w:val="212529"/>
          <w:sz w:val="21"/>
          <w:szCs w:val="21"/>
        </w:rPr>
        <w:t xml:space="preserve"> </w:t>
      </w:r>
      <w:r w:rsidR="00D824B2">
        <w:rPr>
          <w:rFonts w:ascii="Arial" w:hAnsi="Arial" w:cs="Arial"/>
          <w:color w:val="212529"/>
          <w:sz w:val="21"/>
          <w:szCs w:val="21"/>
        </w:rPr>
        <w:t xml:space="preserve">unterzogen </w:t>
      </w:r>
      <w:r w:rsidR="00964BEE">
        <w:rPr>
          <w:rFonts w:ascii="Arial" w:hAnsi="Arial" w:cs="Arial"/>
          <w:color w:val="212529"/>
          <w:sz w:val="21"/>
          <w:szCs w:val="21"/>
        </w:rPr>
        <w:t>worden</w:t>
      </w:r>
      <w:r w:rsidR="00336567">
        <w:rPr>
          <w:rFonts w:ascii="Arial" w:hAnsi="Arial" w:cs="Arial"/>
          <w:color w:val="212529"/>
          <w:sz w:val="21"/>
          <w:szCs w:val="21"/>
        </w:rPr>
        <w:t>, wobei der Aufbau, die Technik und das Fahrgestell „auf Herz und Nieren“ geprüft wurden</w:t>
      </w:r>
      <w:r w:rsidR="00FE2AF1">
        <w:rPr>
          <w:rFonts w:ascii="Arial" w:hAnsi="Arial" w:cs="Arial"/>
          <w:color w:val="212529"/>
          <w:sz w:val="21"/>
          <w:szCs w:val="21"/>
        </w:rPr>
        <w:t xml:space="preserve">. </w:t>
      </w:r>
    </w:p>
    <w:p w14:paraId="6C406D2D" w14:textId="351C60CB" w:rsidR="00550F0A" w:rsidRPr="00550F0A" w:rsidRDefault="00550F0A" w:rsidP="00550F0A">
      <w:pPr>
        <w:pStyle w:val="StandardWeb"/>
        <w:shd w:val="clear" w:color="auto" w:fill="FFFFFF"/>
        <w:spacing w:before="0" w:beforeAutospacing="0" w:line="360" w:lineRule="auto"/>
        <w:jc w:val="right"/>
        <w:rPr>
          <w:rFonts w:ascii="Arial" w:hAnsi="Arial" w:cs="Arial"/>
          <w:b/>
          <w:bCs/>
          <w:color w:val="212529"/>
          <w:sz w:val="21"/>
          <w:szCs w:val="21"/>
        </w:rPr>
      </w:pPr>
      <w:r w:rsidRPr="00550F0A">
        <w:rPr>
          <w:rFonts w:ascii="Arial" w:hAnsi="Arial" w:cs="Arial"/>
          <w:b/>
          <w:bCs/>
          <w:color w:val="212529"/>
          <w:sz w:val="21"/>
          <w:szCs w:val="21"/>
        </w:rPr>
        <w:lastRenderedPageBreak/>
        <w:t>2023-105</w:t>
      </w:r>
    </w:p>
    <w:p w14:paraId="7AAEA69C" w14:textId="2F1FA66D" w:rsidR="00652C56" w:rsidRPr="00701207" w:rsidRDefault="00FE2AF1" w:rsidP="00002735">
      <w:pPr>
        <w:pStyle w:val="StandardWeb"/>
        <w:shd w:val="clear" w:color="auto" w:fill="FFFFFF"/>
        <w:spacing w:before="0" w:beforeAutospacing="0" w:line="360" w:lineRule="auto"/>
        <w:rPr>
          <w:rFonts w:ascii="Arial" w:hAnsi="Arial" w:cs="Arial"/>
          <w:color w:val="212529"/>
          <w:sz w:val="21"/>
          <w:szCs w:val="21"/>
        </w:rPr>
      </w:pPr>
      <w:r>
        <w:rPr>
          <w:rFonts w:ascii="Arial" w:hAnsi="Arial" w:cs="Arial"/>
          <w:color w:val="212529"/>
          <w:sz w:val="21"/>
          <w:szCs w:val="21"/>
        </w:rPr>
        <w:t xml:space="preserve">Da auch der beste Trailer </w:t>
      </w:r>
      <w:r w:rsidR="00F911ED">
        <w:rPr>
          <w:rFonts w:ascii="Arial" w:hAnsi="Arial" w:cs="Arial"/>
          <w:color w:val="212529"/>
          <w:sz w:val="21"/>
          <w:szCs w:val="21"/>
        </w:rPr>
        <w:t xml:space="preserve">liegen bleiben kann, </w:t>
      </w:r>
      <w:r w:rsidR="0092691F">
        <w:rPr>
          <w:rFonts w:ascii="Arial" w:hAnsi="Arial" w:cs="Arial"/>
          <w:color w:val="212529"/>
          <w:sz w:val="21"/>
          <w:szCs w:val="21"/>
        </w:rPr>
        <w:t>steht</w:t>
      </w:r>
      <w:r w:rsidR="00F911ED">
        <w:rPr>
          <w:rFonts w:ascii="Arial" w:hAnsi="Arial" w:cs="Arial"/>
          <w:color w:val="212529"/>
          <w:sz w:val="21"/>
          <w:szCs w:val="21"/>
        </w:rPr>
        <w:t xml:space="preserve"> beim </w:t>
      </w:r>
      <w:proofErr w:type="spellStart"/>
      <w:r w:rsidR="00F911ED">
        <w:rPr>
          <w:rFonts w:ascii="Arial" w:hAnsi="Arial" w:cs="Arial"/>
          <w:color w:val="212529"/>
          <w:sz w:val="21"/>
          <w:szCs w:val="21"/>
        </w:rPr>
        <w:t>Trailer</w:t>
      </w:r>
      <w:r w:rsidR="00F911ED" w:rsidRPr="00F911ED">
        <w:rPr>
          <w:rFonts w:ascii="Arial" w:hAnsi="Arial" w:cs="Arial"/>
          <w:color w:val="212529"/>
          <w:sz w:val="21"/>
          <w:szCs w:val="21"/>
          <w:vertAlign w:val="superscript"/>
        </w:rPr>
        <w:t>plus</w:t>
      </w:r>
      <w:proofErr w:type="spellEnd"/>
      <w:r w:rsidR="00F911ED">
        <w:rPr>
          <w:rFonts w:ascii="Arial" w:hAnsi="Arial" w:cs="Arial"/>
          <w:color w:val="212529"/>
          <w:sz w:val="21"/>
          <w:szCs w:val="21"/>
        </w:rPr>
        <w:t xml:space="preserve">-Fahrzeug </w:t>
      </w:r>
      <w:r w:rsidR="00416075">
        <w:rPr>
          <w:rFonts w:ascii="Arial" w:hAnsi="Arial" w:cs="Arial"/>
          <w:color w:val="212529"/>
          <w:sz w:val="21"/>
          <w:szCs w:val="21"/>
        </w:rPr>
        <w:t xml:space="preserve">ein Break-Down-Cover-Vertrag für die ersten </w:t>
      </w:r>
      <w:r w:rsidR="0092691F">
        <w:rPr>
          <w:rFonts w:ascii="Arial" w:hAnsi="Arial" w:cs="Arial"/>
          <w:color w:val="212529"/>
          <w:sz w:val="21"/>
          <w:szCs w:val="21"/>
        </w:rPr>
        <w:t xml:space="preserve">12 Monate kostenlos zur Verfügung. </w:t>
      </w:r>
      <w:r w:rsidR="0092691F" w:rsidRPr="00957F80">
        <w:rPr>
          <w:rFonts w:ascii="Arial" w:hAnsi="Arial" w:cs="Arial"/>
          <w:color w:val="000000"/>
          <w:sz w:val="22"/>
          <w:szCs w:val="22"/>
        </w:rPr>
        <w:t xml:space="preserve">Somit erhält der Kunde bzw. Fahrer im Pannenfall schnelle Hilfe über den Schmitz Cargobull Euroservice. </w:t>
      </w:r>
      <w:r w:rsidR="00A73940" w:rsidRPr="00957F80">
        <w:rPr>
          <w:rFonts w:ascii="Arial" w:hAnsi="Arial" w:cs="Arial"/>
          <w:color w:val="000000"/>
          <w:sz w:val="22"/>
          <w:szCs w:val="22"/>
        </w:rPr>
        <w:t xml:space="preserve">Im Vertrag inkludiert sind die Übernahme sämtlicher Lohnkosten, </w:t>
      </w:r>
      <w:r w:rsidR="00957F80" w:rsidRPr="00957F80">
        <w:rPr>
          <w:rFonts w:ascii="Arial" w:hAnsi="Arial" w:cs="Arial"/>
          <w:color w:val="000000"/>
          <w:sz w:val="22"/>
          <w:szCs w:val="22"/>
        </w:rPr>
        <w:t>Materialkosten bei Schäden am Trailer, sämtliche Fahrtkosten sowie eine Zahlungsgarantie.</w:t>
      </w:r>
      <w:r w:rsidR="00A030DF">
        <w:rPr>
          <w:rFonts w:ascii="Arial" w:hAnsi="Arial" w:cs="Arial"/>
          <w:color w:val="000000"/>
          <w:sz w:val="22"/>
          <w:szCs w:val="22"/>
        </w:rPr>
        <w:br/>
      </w:r>
      <w:r w:rsidR="00A030DF" w:rsidRPr="005C5DA8">
        <w:rPr>
          <w:rFonts w:ascii="Arial" w:hAnsi="Arial" w:cs="Arial"/>
          <w:sz w:val="21"/>
          <w:szCs w:val="21"/>
        </w:rPr>
        <w:t xml:space="preserve">Auch für die gebrauchten Trailer </w:t>
      </w:r>
      <w:r w:rsidR="005C5DA8" w:rsidRPr="005C5DA8">
        <w:rPr>
          <w:rFonts w:ascii="Arial" w:hAnsi="Arial" w:cs="Arial"/>
          <w:sz w:val="21"/>
          <w:szCs w:val="21"/>
        </w:rPr>
        <w:t xml:space="preserve">stehen </w:t>
      </w:r>
      <w:r w:rsidR="005601DD">
        <w:rPr>
          <w:rFonts w:ascii="Arial" w:hAnsi="Arial" w:cs="Arial"/>
          <w:sz w:val="21"/>
          <w:szCs w:val="21"/>
        </w:rPr>
        <w:t>weitere</w:t>
      </w:r>
      <w:r w:rsidR="005C5DA8" w:rsidRPr="005C5DA8">
        <w:rPr>
          <w:rFonts w:ascii="Arial" w:hAnsi="Arial" w:cs="Arial"/>
          <w:sz w:val="21"/>
          <w:szCs w:val="21"/>
        </w:rPr>
        <w:t xml:space="preserve"> bewährte </w:t>
      </w:r>
      <w:r w:rsidR="00A030DF" w:rsidRPr="005C5DA8">
        <w:rPr>
          <w:rFonts w:ascii="Arial" w:hAnsi="Arial" w:cs="Arial"/>
          <w:sz w:val="21"/>
          <w:szCs w:val="21"/>
        </w:rPr>
        <w:t>Schmitz Cargobull Serviceangebote, wie z. B. maßgeschneiderte Finanzierung</w:t>
      </w:r>
      <w:r w:rsidR="005C5DA8" w:rsidRPr="005C5DA8">
        <w:rPr>
          <w:rFonts w:ascii="Arial" w:hAnsi="Arial" w:cs="Arial"/>
          <w:sz w:val="21"/>
          <w:szCs w:val="21"/>
        </w:rPr>
        <w:t xml:space="preserve">smöglichkeiten </w:t>
      </w:r>
      <w:r w:rsidR="00A030DF" w:rsidRPr="005C5DA8">
        <w:rPr>
          <w:rFonts w:ascii="Arial" w:hAnsi="Arial" w:cs="Arial"/>
          <w:sz w:val="21"/>
          <w:szCs w:val="21"/>
        </w:rPr>
        <w:t>zur Verfügung.</w:t>
      </w:r>
      <w:r w:rsidR="006B42AD">
        <w:rPr>
          <w:rFonts w:ascii="Arial" w:hAnsi="Arial" w:cs="Arial"/>
          <w:sz w:val="21"/>
          <w:szCs w:val="21"/>
        </w:rPr>
        <w:br/>
      </w:r>
      <w:r w:rsidR="006B42AD">
        <w:rPr>
          <w:rFonts w:ascii="Arial" w:hAnsi="Arial" w:cs="Arial"/>
          <w:sz w:val="21"/>
          <w:szCs w:val="21"/>
        </w:rPr>
        <w:br/>
      </w:r>
      <w:r w:rsidR="00FB0E13">
        <w:rPr>
          <w:rFonts w:ascii="Arial" w:hAnsi="Arial" w:cs="Arial"/>
          <w:color w:val="212529"/>
          <w:sz w:val="21"/>
          <w:szCs w:val="21"/>
        </w:rPr>
        <w:t xml:space="preserve">Alle </w:t>
      </w:r>
      <w:r w:rsidR="004F2769">
        <w:rPr>
          <w:rFonts w:ascii="Arial" w:hAnsi="Arial" w:cs="Arial"/>
          <w:color w:val="212529"/>
          <w:sz w:val="21"/>
          <w:szCs w:val="21"/>
        </w:rPr>
        <w:t>Gebrauchtfahrzeuge</w:t>
      </w:r>
      <w:r w:rsidR="00FB0E13">
        <w:rPr>
          <w:rFonts w:ascii="Arial" w:hAnsi="Arial" w:cs="Arial"/>
          <w:color w:val="212529"/>
          <w:sz w:val="21"/>
          <w:szCs w:val="21"/>
        </w:rPr>
        <w:t xml:space="preserve"> der Cargobull Trailer </w:t>
      </w:r>
      <w:proofErr w:type="spellStart"/>
      <w:r w:rsidR="00FB0E13">
        <w:rPr>
          <w:rFonts w:ascii="Arial" w:hAnsi="Arial" w:cs="Arial"/>
          <w:color w:val="212529"/>
          <w:sz w:val="21"/>
          <w:szCs w:val="21"/>
        </w:rPr>
        <w:t>Store’s</w:t>
      </w:r>
      <w:proofErr w:type="spellEnd"/>
      <w:r w:rsidR="00FB0E13">
        <w:rPr>
          <w:rFonts w:ascii="Arial" w:hAnsi="Arial" w:cs="Arial"/>
          <w:color w:val="212529"/>
          <w:sz w:val="21"/>
          <w:szCs w:val="21"/>
        </w:rPr>
        <w:t xml:space="preserve"> finden Sie online </w:t>
      </w:r>
      <w:r w:rsidR="004F2769">
        <w:rPr>
          <w:rFonts w:ascii="Arial" w:hAnsi="Arial" w:cs="Arial"/>
          <w:color w:val="212529"/>
          <w:sz w:val="21"/>
          <w:szCs w:val="21"/>
        </w:rPr>
        <w:br/>
      </w:r>
      <w:r w:rsidR="00FB0E13">
        <w:rPr>
          <w:rFonts w:ascii="Arial" w:hAnsi="Arial" w:cs="Arial"/>
          <w:color w:val="212529"/>
          <w:sz w:val="21"/>
          <w:szCs w:val="21"/>
        </w:rPr>
        <w:t xml:space="preserve">unter </w:t>
      </w:r>
      <w:hyperlink r:id="rId12" w:history="1">
        <w:r w:rsidR="00FB0E13" w:rsidRPr="004F2769">
          <w:rPr>
            <w:rStyle w:val="Hyperlink"/>
            <w:sz w:val="21"/>
            <w:szCs w:val="21"/>
          </w:rPr>
          <w:t>www.trailer-store.com</w:t>
        </w:r>
      </w:hyperlink>
    </w:p>
    <w:p w14:paraId="090D5E31" w14:textId="41A1DD0B" w:rsidR="00CB2FD7" w:rsidRPr="006B42AD" w:rsidRDefault="00CB2FD7" w:rsidP="00002735">
      <w:pPr>
        <w:pStyle w:val="StandardWeb"/>
        <w:shd w:val="clear" w:color="auto" w:fill="FFFFFF"/>
        <w:spacing w:before="0" w:beforeAutospacing="0" w:line="360" w:lineRule="auto"/>
        <w:rPr>
          <w:rFonts w:ascii="Arial" w:hAnsi="Arial" w:cs="Arial"/>
          <w:sz w:val="22"/>
          <w:szCs w:val="22"/>
        </w:rPr>
      </w:pPr>
      <w:r>
        <w:rPr>
          <w:noProof/>
        </w:rPr>
        <w:drawing>
          <wp:inline distT="0" distB="0" distL="0" distR="0" wp14:anchorId="5B45998D" wp14:editId="34A92D3D">
            <wp:extent cx="4048125" cy="22481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9287" cy="2254390"/>
                    </a:xfrm>
                    <a:prstGeom prst="rect">
                      <a:avLst/>
                    </a:prstGeom>
                  </pic:spPr>
                </pic:pic>
              </a:graphicData>
            </a:graphic>
          </wp:inline>
        </w:drawing>
      </w:r>
      <w:r w:rsidRPr="006B42AD">
        <w:rPr>
          <w:rFonts w:ascii="Arial" w:hAnsi="Arial" w:cs="Arial"/>
          <w:sz w:val="22"/>
          <w:szCs w:val="22"/>
        </w:rPr>
        <w:br/>
      </w:r>
      <w:r w:rsidR="00147FF7" w:rsidRPr="006B42AD">
        <w:rPr>
          <w:rFonts w:ascii="Arial" w:hAnsi="Arial" w:cs="Arial"/>
          <w:sz w:val="18"/>
          <w:szCs w:val="18"/>
        </w:rPr>
        <w:t>Cargobull Trailer Store, Headquarter Altenberge</w:t>
      </w:r>
    </w:p>
    <w:p w14:paraId="540B6F4D" w14:textId="77777777" w:rsidR="00785FA6" w:rsidRPr="006B42AD" w:rsidRDefault="00785FA6" w:rsidP="00785FA6">
      <w:pPr>
        <w:ind w:right="850"/>
        <w:rPr>
          <w:rFonts w:ascii="Arial" w:eastAsia="Calibri" w:hAnsi="Arial" w:cs="Arial"/>
          <w:sz w:val="16"/>
          <w:szCs w:val="16"/>
          <w:lang w:eastAsia="en-US"/>
        </w:rPr>
      </w:pPr>
      <w:r w:rsidRPr="006B42AD">
        <w:rPr>
          <w:rFonts w:ascii="Arial" w:eastAsia="Calibri" w:hAnsi="Arial" w:cs="Arial"/>
          <w:b/>
          <w:bCs/>
          <w:sz w:val="16"/>
          <w:szCs w:val="16"/>
          <w:u w:val="single"/>
          <w:lang w:eastAsia="en-US"/>
        </w:rPr>
        <w:t xml:space="preserve">Über Schmitz Cargobull </w:t>
      </w:r>
    </w:p>
    <w:p w14:paraId="55B9C605" w14:textId="77777777" w:rsidR="00785FA6" w:rsidRPr="00EA3B85" w:rsidRDefault="00785FA6" w:rsidP="00785FA6">
      <w:pPr>
        <w:ind w:right="283"/>
        <w:rPr>
          <w:rFonts w:ascii="Arial" w:eastAsia="Calibri" w:hAnsi="Arial" w:cs="Arial"/>
          <w:sz w:val="16"/>
          <w:szCs w:val="16"/>
          <w:lang w:eastAsia="en-US"/>
        </w:rPr>
      </w:pPr>
      <w:r w:rsidRPr="00EA3B85">
        <w:rPr>
          <w:rFonts w:ascii="Arial" w:eastAsia="Calibri" w:hAnsi="Arial" w:cs="Arial"/>
          <w:sz w:val="16"/>
          <w:szCs w:val="16"/>
          <w:lang w:eastAsia="en-US"/>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bookmarkEnd w:id="2"/>
    <w:p w14:paraId="389D973E" w14:textId="77777777" w:rsidR="00EA3B85" w:rsidRPr="00EA3B85" w:rsidRDefault="00EA3B85" w:rsidP="00EA3B85">
      <w:pPr>
        <w:ind w:right="283"/>
        <w:rPr>
          <w:rFonts w:ascii="Arial" w:eastAsia="Calibri" w:hAnsi="Arial" w:cs="Arial"/>
          <w:b/>
          <w:sz w:val="16"/>
          <w:szCs w:val="16"/>
          <w:u w:val="single"/>
          <w:lang w:eastAsia="en-US"/>
        </w:rPr>
      </w:pPr>
    </w:p>
    <w:p w14:paraId="10BFE85D" w14:textId="77777777" w:rsidR="00EA3B85" w:rsidRPr="00EA3B85" w:rsidRDefault="00EA3B85" w:rsidP="00EA3B85">
      <w:pPr>
        <w:ind w:right="283"/>
        <w:rPr>
          <w:rFonts w:ascii="Arial" w:eastAsia="Calibri" w:hAnsi="Arial" w:cs="Arial"/>
          <w:b/>
          <w:sz w:val="16"/>
          <w:szCs w:val="16"/>
          <w:u w:val="single"/>
          <w:lang w:eastAsia="en-US"/>
        </w:rPr>
      </w:pPr>
      <w:r w:rsidRPr="00EA3B85">
        <w:rPr>
          <w:rFonts w:ascii="Arial" w:eastAsia="Calibri" w:hAnsi="Arial" w:cs="Arial"/>
          <w:b/>
          <w:sz w:val="16"/>
          <w:szCs w:val="16"/>
          <w:u w:val="single"/>
          <w:lang w:eastAsia="en-US"/>
        </w:rPr>
        <w:t>Das Schmitz Cargobull Presse-Team:</w:t>
      </w:r>
    </w:p>
    <w:p w14:paraId="2D41EC29" w14:textId="77777777" w:rsidR="00EA3B85" w:rsidRPr="00EA3B85" w:rsidRDefault="00EA3B85" w:rsidP="00EA3B85">
      <w:pPr>
        <w:ind w:right="851"/>
        <w:rPr>
          <w:rFonts w:ascii="Arial" w:eastAsia="Calibri" w:hAnsi="Arial" w:cs="Arial"/>
          <w:sz w:val="16"/>
          <w:szCs w:val="24"/>
          <w:lang w:val="sv-SE" w:eastAsia="en-US"/>
        </w:rPr>
      </w:pPr>
      <w:r w:rsidRPr="00EA3B85">
        <w:rPr>
          <w:rFonts w:ascii="Arial" w:eastAsia="Calibri" w:hAnsi="Arial" w:cs="Arial"/>
          <w:sz w:val="16"/>
          <w:szCs w:val="24"/>
          <w:lang w:val="sv-SE" w:eastAsia="en-US"/>
        </w:rPr>
        <w:t>Anna Stuhlmeier</w:t>
      </w:r>
      <w:r w:rsidRPr="00EA3B85">
        <w:rPr>
          <w:rFonts w:ascii="Arial" w:eastAsia="Calibri" w:hAnsi="Arial" w:cs="Arial"/>
          <w:sz w:val="16"/>
          <w:szCs w:val="24"/>
          <w:lang w:val="sv-SE" w:eastAsia="en-US"/>
        </w:rPr>
        <w:tab/>
        <w:t xml:space="preserve">+49 2558 81-1340 I </w:t>
      </w:r>
      <w:hyperlink r:id="rId14" w:history="1">
        <w:r w:rsidRPr="00EA3B85">
          <w:rPr>
            <w:rFonts w:ascii="Arial" w:eastAsia="Calibri" w:hAnsi="Arial" w:cs="Arial"/>
            <w:color w:val="000000"/>
            <w:sz w:val="16"/>
            <w:szCs w:val="24"/>
            <w:u w:val="single"/>
            <w:lang w:val="sv-SE" w:eastAsia="en-US"/>
          </w:rPr>
          <w:t>anna.stuhlmeier@cargobull.com</w:t>
        </w:r>
      </w:hyperlink>
    </w:p>
    <w:p w14:paraId="550DB975" w14:textId="77777777" w:rsidR="005D1BF6" w:rsidRDefault="00EA3B85" w:rsidP="00CC06DB">
      <w:pPr>
        <w:rPr>
          <w:rFonts w:ascii="Arial" w:eastAsia="Calibri" w:hAnsi="Arial" w:cs="Arial"/>
          <w:color w:val="000000"/>
          <w:sz w:val="16"/>
          <w:szCs w:val="24"/>
          <w:u w:val="single"/>
          <w:lang w:val="nb-NO" w:eastAsia="en-US"/>
        </w:rPr>
      </w:pPr>
      <w:r w:rsidRPr="00EA3B85">
        <w:rPr>
          <w:rFonts w:ascii="Arial" w:eastAsia="Calibri" w:hAnsi="Arial" w:cs="Arial"/>
          <w:sz w:val="16"/>
          <w:szCs w:val="24"/>
          <w:lang w:val="nb-NO" w:eastAsia="en-US"/>
        </w:rPr>
        <w:t>Andrea Beckonert</w:t>
      </w:r>
      <w:r w:rsidRPr="00EA3B85">
        <w:rPr>
          <w:rFonts w:ascii="Arial" w:eastAsia="Calibri" w:hAnsi="Arial" w:cs="Arial"/>
          <w:sz w:val="16"/>
          <w:szCs w:val="24"/>
          <w:lang w:val="nb-NO" w:eastAsia="en-US"/>
        </w:rPr>
        <w:tab/>
        <w:t xml:space="preserve">+49 2558 81-1321 I </w:t>
      </w:r>
      <w:hyperlink r:id="rId15" w:history="1">
        <w:r w:rsidRPr="00EA3B85">
          <w:rPr>
            <w:rFonts w:ascii="Arial" w:eastAsia="Calibri" w:hAnsi="Arial" w:cs="Arial"/>
            <w:color w:val="000000"/>
            <w:sz w:val="16"/>
            <w:szCs w:val="24"/>
            <w:u w:val="single"/>
            <w:lang w:val="nb-NO" w:eastAsia="en-US"/>
          </w:rPr>
          <w:t>andrea.beckonert@cargobull.com</w:t>
        </w:r>
      </w:hyperlink>
      <w:r w:rsidRPr="00EA3B85">
        <w:rPr>
          <w:rFonts w:ascii="Arial" w:eastAsia="Calibri" w:hAnsi="Arial" w:cs="Arial"/>
          <w:sz w:val="22"/>
          <w:szCs w:val="22"/>
          <w:lang w:val="nb-NO" w:eastAsia="en-US"/>
        </w:rPr>
        <w:br/>
      </w:r>
      <w:r w:rsidRPr="00EA3B85">
        <w:rPr>
          <w:rFonts w:ascii="Arial" w:eastAsia="Calibri" w:hAnsi="Arial" w:cs="Arial"/>
          <w:sz w:val="16"/>
          <w:szCs w:val="24"/>
          <w:lang w:val="nb-NO" w:eastAsia="en-US"/>
        </w:rPr>
        <w:t>Silke Hesener</w:t>
      </w:r>
      <w:r w:rsidRPr="00EA3B85">
        <w:rPr>
          <w:rFonts w:ascii="Arial" w:eastAsia="Calibri" w:hAnsi="Arial" w:cs="Arial"/>
          <w:sz w:val="16"/>
          <w:szCs w:val="24"/>
          <w:lang w:val="nb-NO" w:eastAsia="en-US"/>
        </w:rPr>
        <w:tab/>
        <w:t xml:space="preserve">+49 2558 81-1501 I </w:t>
      </w:r>
      <w:hyperlink r:id="rId16" w:history="1">
        <w:r w:rsidRPr="00EA3B85">
          <w:rPr>
            <w:rFonts w:ascii="Arial" w:eastAsia="Calibri" w:hAnsi="Arial" w:cs="Arial"/>
            <w:color w:val="000000"/>
            <w:sz w:val="16"/>
            <w:szCs w:val="24"/>
            <w:u w:val="single"/>
            <w:lang w:val="nb-NO" w:eastAsia="en-US"/>
          </w:rPr>
          <w:t>silke.hesener@cargobull.com</w:t>
        </w:r>
      </w:hyperlink>
    </w:p>
    <w:sectPr w:rsidR="005D1BF6" w:rsidSect="00CC06DB">
      <w:headerReference w:type="default" r:id="rId17"/>
      <w:footerReference w:type="default" r:id="rId18"/>
      <w:headerReference w:type="first" r:id="rId19"/>
      <w:pgSz w:w="11906" w:h="16838" w:code="9"/>
      <w:pgMar w:top="2552" w:right="1701" w:bottom="567"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0E3E" w14:textId="77777777" w:rsidR="001F5B39" w:rsidRDefault="001F5B39" w:rsidP="003253A3">
      <w:r>
        <w:separator/>
      </w:r>
    </w:p>
  </w:endnote>
  <w:endnote w:type="continuationSeparator" w:id="0">
    <w:p w14:paraId="27D2A0F8" w14:textId="77777777" w:rsidR="001F5B39" w:rsidRDefault="001F5B39" w:rsidP="003253A3">
      <w:r>
        <w:continuationSeparator/>
      </w:r>
    </w:p>
  </w:endnote>
  <w:endnote w:type="continuationNotice" w:id="1">
    <w:p w14:paraId="0BA10CC5" w14:textId="77777777" w:rsidR="001F5B39" w:rsidRDefault="001F5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CC9F" w14:textId="77777777" w:rsidR="004C6EB6" w:rsidRDefault="004C6E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E744" w14:textId="77777777" w:rsidR="001F5B39" w:rsidRDefault="001F5B39" w:rsidP="003253A3">
      <w:r>
        <w:separator/>
      </w:r>
    </w:p>
  </w:footnote>
  <w:footnote w:type="continuationSeparator" w:id="0">
    <w:p w14:paraId="4A9BFB46" w14:textId="77777777" w:rsidR="001F5B39" w:rsidRDefault="001F5B39" w:rsidP="003253A3">
      <w:r>
        <w:continuationSeparator/>
      </w:r>
    </w:p>
  </w:footnote>
  <w:footnote w:type="continuationNotice" w:id="1">
    <w:p w14:paraId="693A8E25" w14:textId="77777777" w:rsidR="001F5B39" w:rsidRDefault="001F5B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75A9" w14:textId="50E9B3BE" w:rsidR="00F23013" w:rsidRDefault="004A2D9F">
    <w:pPr>
      <w:pStyle w:val="Kopfzeile"/>
    </w:pPr>
    <w:r>
      <w:rPr>
        <w:noProof/>
      </w:rPr>
      <w:drawing>
        <wp:anchor distT="0" distB="0" distL="114300" distR="114300" simplePos="0" relativeHeight="251657728" behindDoc="0" locked="1" layoutInCell="1" allowOverlap="1" wp14:anchorId="1FA984F1" wp14:editId="2FC26D59">
          <wp:simplePos x="0" y="0"/>
          <wp:positionH relativeFrom="column">
            <wp:posOffset>2188210</wp:posOffset>
          </wp:positionH>
          <wp:positionV relativeFrom="page">
            <wp:posOffset>298450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19163" w14:textId="77777777" w:rsidR="00F23013" w:rsidRDefault="00F23013">
    <w:pPr>
      <w:pStyle w:val="Kopfzeile"/>
    </w:pPr>
  </w:p>
  <w:p w14:paraId="68735742" w14:textId="77777777" w:rsidR="00F23013" w:rsidRDefault="00F23013">
    <w:pPr>
      <w:pStyle w:val="Kopfzeile"/>
    </w:pPr>
  </w:p>
  <w:p w14:paraId="2BE76614" w14:textId="77777777" w:rsidR="00F23013" w:rsidRDefault="00F230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D0A4" w14:textId="32D37587" w:rsidR="00F23013" w:rsidRDefault="004A2D9F">
    <w:pPr>
      <w:pStyle w:val="Kopfzeile"/>
    </w:pPr>
    <w:r>
      <w:rPr>
        <w:noProof/>
      </w:rPr>
      <w:drawing>
        <wp:anchor distT="0" distB="0" distL="114300" distR="114300" simplePos="0" relativeHeight="251658752" behindDoc="0" locked="1" layoutInCell="1" allowOverlap="1" wp14:anchorId="455DDA15" wp14:editId="1ED37F9D">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3C842AE0" wp14:editId="30CC1B48">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E015D"/>
    <w:multiLevelType w:val="multilevel"/>
    <w:tmpl w:val="02003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EB6793"/>
    <w:multiLevelType w:val="hybridMultilevel"/>
    <w:tmpl w:val="36105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207743"/>
    <w:multiLevelType w:val="multilevel"/>
    <w:tmpl w:val="1C6C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9B3653"/>
    <w:multiLevelType w:val="hybridMultilevel"/>
    <w:tmpl w:val="AD6CB4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016773A"/>
    <w:multiLevelType w:val="multilevel"/>
    <w:tmpl w:val="6EA6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494A09"/>
    <w:multiLevelType w:val="hybridMultilevel"/>
    <w:tmpl w:val="DEACEB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762"/>
    <w:rsid w:val="00002735"/>
    <w:rsid w:val="00002DC9"/>
    <w:rsid w:val="00011D35"/>
    <w:rsid w:val="000121A7"/>
    <w:rsid w:val="00012962"/>
    <w:rsid w:val="00014841"/>
    <w:rsid w:val="00015A9A"/>
    <w:rsid w:val="00016CF3"/>
    <w:rsid w:val="000236B8"/>
    <w:rsid w:val="000238E3"/>
    <w:rsid w:val="000243C9"/>
    <w:rsid w:val="000246BA"/>
    <w:rsid w:val="00025E64"/>
    <w:rsid w:val="000311B1"/>
    <w:rsid w:val="00034835"/>
    <w:rsid w:val="0003544C"/>
    <w:rsid w:val="00036322"/>
    <w:rsid w:val="00041F7D"/>
    <w:rsid w:val="00044313"/>
    <w:rsid w:val="00044D1E"/>
    <w:rsid w:val="00044DD8"/>
    <w:rsid w:val="000519C0"/>
    <w:rsid w:val="00061119"/>
    <w:rsid w:val="00072C53"/>
    <w:rsid w:val="00073058"/>
    <w:rsid w:val="0007358F"/>
    <w:rsid w:val="000772B6"/>
    <w:rsid w:val="00085712"/>
    <w:rsid w:val="0008658E"/>
    <w:rsid w:val="00086755"/>
    <w:rsid w:val="0009169E"/>
    <w:rsid w:val="00097A61"/>
    <w:rsid w:val="000A5C68"/>
    <w:rsid w:val="000A71A2"/>
    <w:rsid w:val="000B0B81"/>
    <w:rsid w:val="000B18CD"/>
    <w:rsid w:val="000B339D"/>
    <w:rsid w:val="000B724E"/>
    <w:rsid w:val="000C039E"/>
    <w:rsid w:val="000C3AAE"/>
    <w:rsid w:val="000C4401"/>
    <w:rsid w:val="000C5A8C"/>
    <w:rsid w:val="000D0DBD"/>
    <w:rsid w:val="000D10FE"/>
    <w:rsid w:val="000D14E4"/>
    <w:rsid w:val="000D7D75"/>
    <w:rsid w:val="000E1F52"/>
    <w:rsid w:val="000E7BBB"/>
    <w:rsid w:val="000F088E"/>
    <w:rsid w:val="000F5E9D"/>
    <w:rsid w:val="000F6D08"/>
    <w:rsid w:val="001019C6"/>
    <w:rsid w:val="00101A2D"/>
    <w:rsid w:val="00101DC6"/>
    <w:rsid w:val="00104A4F"/>
    <w:rsid w:val="00110F77"/>
    <w:rsid w:val="0011206E"/>
    <w:rsid w:val="00113AAF"/>
    <w:rsid w:val="00116FD5"/>
    <w:rsid w:val="00122F96"/>
    <w:rsid w:val="001317DB"/>
    <w:rsid w:val="0013553D"/>
    <w:rsid w:val="00135729"/>
    <w:rsid w:val="00135D0D"/>
    <w:rsid w:val="001361A4"/>
    <w:rsid w:val="001401A5"/>
    <w:rsid w:val="00140204"/>
    <w:rsid w:val="00142DEC"/>
    <w:rsid w:val="00144E62"/>
    <w:rsid w:val="0014559E"/>
    <w:rsid w:val="00147FF7"/>
    <w:rsid w:val="00157BC9"/>
    <w:rsid w:val="00162001"/>
    <w:rsid w:val="001639DB"/>
    <w:rsid w:val="00164659"/>
    <w:rsid w:val="00175A67"/>
    <w:rsid w:val="00180A9A"/>
    <w:rsid w:val="001830FA"/>
    <w:rsid w:val="00184599"/>
    <w:rsid w:val="00185D8B"/>
    <w:rsid w:val="00191CC1"/>
    <w:rsid w:val="0019289C"/>
    <w:rsid w:val="00192A00"/>
    <w:rsid w:val="00193B58"/>
    <w:rsid w:val="001A000C"/>
    <w:rsid w:val="001A1CD8"/>
    <w:rsid w:val="001A41AD"/>
    <w:rsid w:val="001A4775"/>
    <w:rsid w:val="001B0231"/>
    <w:rsid w:val="001B2007"/>
    <w:rsid w:val="001B366D"/>
    <w:rsid w:val="001B4D3C"/>
    <w:rsid w:val="001B50C2"/>
    <w:rsid w:val="001B51ED"/>
    <w:rsid w:val="001C5835"/>
    <w:rsid w:val="001D1A96"/>
    <w:rsid w:val="001D23CA"/>
    <w:rsid w:val="001D7E0A"/>
    <w:rsid w:val="001E20BD"/>
    <w:rsid w:val="001E2270"/>
    <w:rsid w:val="001E2324"/>
    <w:rsid w:val="001E5503"/>
    <w:rsid w:val="001E5DCA"/>
    <w:rsid w:val="001F0551"/>
    <w:rsid w:val="001F0D53"/>
    <w:rsid w:val="001F197D"/>
    <w:rsid w:val="001F206E"/>
    <w:rsid w:val="001F4CFD"/>
    <w:rsid w:val="001F5B39"/>
    <w:rsid w:val="001F5C64"/>
    <w:rsid w:val="001F6FC1"/>
    <w:rsid w:val="00203435"/>
    <w:rsid w:val="00206CF8"/>
    <w:rsid w:val="00210267"/>
    <w:rsid w:val="00210906"/>
    <w:rsid w:val="00213787"/>
    <w:rsid w:val="002141E0"/>
    <w:rsid w:val="00226F49"/>
    <w:rsid w:val="00227044"/>
    <w:rsid w:val="002309D3"/>
    <w:rsid w:val="00232963"/>
    <w:rsid w:val="00233116"/>
    <w:rsid w:val="00233515"/>
    <w:rsid w:val="00233927"/>
    <w:rsid w:val="00234C67"/>
    <w:rsid w:val="00241E55"/>
    <w:rsid w:val="00243C72"/>
    <w:rsid w:val="00251560"/>
    <w:rsid w:val="00253D39"/>
    <w:rsid w:val="00253F95"/>
    <w:rsid w:val="00254662"/>
    <w:rsid w:val="00255C82"/>
    <w:rsid w:val="0025683A"/>
    <w:rsid w:val="0026673E"/>
    <w:rsid w:val="00266CD4"/>
    <w:rsid w:val="00273C7C"/>
    <w:rsid w:val="002762BE"/>
    <w:rsid w:val="00283F92"/>
    <w:rsid w:val="00284E66"/>
    <w:rsid w:val="00285383"/>
    <w:rsid w:val="00292B34"/>
    <w:rsid w:val="002A464D"/>
    <w:rsid w:val="002A7DB6"/>
    <w:rsid w:val="002B0FBC"/>
    <w:rsid w:val="002B1C1A"/>
    <w:rsid w:val="002B43B1"/>
    <w:rsid w:val="002B6728"/>
    <w:rsid w:val="002B673E"/>
    <w:rsid w:val="002B78B6"/>
    <w:rsid w:val="002C1400"/>
    <w:rsid w:val="002C1E04"/>
    <w:rsid w:val="002C4262"/>
    <w:rsid w:val="002D2BD9"/>
    <w:rsid w:val="002E020B"/>
    <w:rsid w:val="002E02C8"/>
    <w:rsid w:val="002E09B2"/>
    <w:rsid w:val="002E1844"/>
    <w:rsid w:val="002E39D3"/>
    <w:rsid w:val="002E648B"/>
    <w:rsid w:val="002E7923"/>
    <w:rsid w:val="002E7FBF"/>
    <w:rsid w:val="002F0227"/>
    <w:rsid w:val="002F192C"/>
    <w:rsid w:val="00303533"/>
    <w:rsid w:val="0030518A"/>
    <w:rsid w:val="003119D6"/>
    <w:rsid w:val="00312A28"/>
    <w:rsid w:val="00312F32"/>
    <w:rsid w:val="0031724E"/>
    <w:rsid w:val="003240CD"/>
    <w:rsid w:val="003253A3"/>
    <w:rsid w:val="00326BB5"/>
    <w:rsid w:val="00327CFF"/>
    <w:rsid w:val="0033105A"/>
    <w:rsid w:val="00336567"/>
    <w:rsid w:val="00340C51"/>
    <w:rsid w:val="00343CD8"/>
    <w:rsid w:val="00351335"/>
    <w:rsid w:val="00353FF0"/>
    <w:rsid w:val="00357441"/>
    <w:rsid w:val="00357CED"/>
    <w:rsid w:val="00362D86"/>
    <w:rsid w:val="00364242"/>
    <w:rsid w:val="00364588"/>
    <w:rsid w:val="003652BF"/>
    <w:rsid w:val="00365AC9"/>
    <w:rsid w:val="00374AFF"/>
    <w:rsid w:val="00376C75"/>
    <w:rsid w:val="00381249"/>
    <w:rsid w:val="00385640"/>
    <w:rsid w:val="003870CA"/>
    <w:rsid w:val="00390BF1"/>
    <w:rsid w:val="003A1C92"/>
    <w:rsid w:val="003A458B"/>
    <w:rsid w:val="003B622A"/>
    <w:rsid w:val="003B6834"/>
    <w:rsid w:val="003C1580"/>
    <w:rsid w:val="003C48A5"/>
    <w:rsid w:val="003D2375"/>
    <w:rsid w:val="003D278B"/>
    <w:rsid w:val="003D32F3"/>
    <w:rsid w:val="003D526E"/>
    <w:rsid w:val="003D5D9F"/>
    <w:rsid w:val="003E0ED3"/>
    <w:rsid w:val="003E117B"/>
    <w:rsid w:val="003E1591"/>
    <w:rsid w:val="003E3FE5"/>
    <w:rsid w:val="003E795B"/>
    <w:rsid w:val="003F234D"/>
    <w:rsid w:val="003F3979"/>
    <w:rsid w:val="003F63FF"/>
    <w:rsid w:val="003F7608"/>
    <w:rsid w:val="0040056B"/>
    <w:rsid w:val="00403B51"/>
    <w:rsid w:val="004044EB"/>
    <w:rsid w:val="0041069D"/>
    <w:rsid w:val="00415139"/>
    <w:rsid w:val="00416075"/>
    <w:rsid w:val="004175CE"/>
    <w:rsid w:val="0042021A"/>
    <w:rsid w:val="00420C1E"/>
    <w:rsid w:val="004239A2"/>
    <w:rsid w:val="00430264"/>
    <w:rsid w:val="00431311"/>
    <w:rsid w:val="00432A73"/>
    <w:rsid w:val="00432E7A"/>
    <w:rsid w:val="00434B9C"/>
    <w:rsid w:val="00435395"/>
    <w:rsid w:val="004366D8"/>
    <w:rsid w:val="0043744C"/>
    <w:rsid w:val="00440CA5"/>
    <w:rsid w:val="00442120"/>
    <w:rsid w:val="00450076"/>
    <w:rsid w:val="0045045E"/>
    <w:rsid w:val="004545E5"/>
    <w:rsid w:val="00456D42"/>
    <w:rsid w:val="00463A7A"/>
    <w:rsid w:val="0046479D"/>
    <w:rsid w:val="00465E0F"/>
    <w:rsid w:val="00471B5A"/>
    <w:rsid w:val="004725EB"/>
    <w:rsid w:val="004726C6"/>
    <w:rsid w:val="00473829"/>
    <w:rsid w:val="00477173"/>
    <w:rsid w:val="00477977"/>
    <w:rsid w:val="004845CD"/>
    <w:rsid w:val="0048505A"/>
    <w:rsid w:val="00485EFD"/>
    <w:rsid w:val="004864C0"/>
    <w:rsid w:val="00487233"/>
    <w:rsid w:val="004875B8"/>
    <w:rsid w:val="004912E8"/>
    <w:rsid w:val="00493329"/>
    <w:rsid w:val="004945BA"/>
    <w:rsid w:val="0049486D"/>
    <w:rsid w:val="004A2D9F"/>
    <w:rsid w:val="004A3661"/>
    <w:rsid w:val="004B1361"/>
    <w:rsid w:val="004B367B"/>
    <w:rsid w:val="004B591D"/>
    <w:rsid w:val="004C071F"/>
    <w:rsid w:val="004C1864"/>
    <w:rsid w:val="004C215D"/>
    <w:rsid w:val="004C3F34"/>
    <w:rsid w:val="004C6EB6"/>
    <w:rsid w:val="004D3FB2"/>
    <w:rsid w:val="004D5424"/>
    <w:rsid w:val="004D6721"/>
    <w:rsid w:val="004D6DE2"/>
    <w:rsid w:val="004E1282"/>
    <w:rsid w:val="004E31AA"/>
    <w:rsid w:val="004E4742"/>
    <w:rsid w:val="004E633A"/>
    <w:rsid w:val="004E67CA"/>
    <w:rsid w:val="004E76B3"/>
    <w:rsid w:val="004E7B60"/>
    <w:rsid w:val="004F2769"/>
    <w:rsid w:val="004F7C6D"/>
    <w:rsid w:val="005019C3"/>
    <w:rsid w:val="00501C43"/>
    <w:rsid w:val="00502BF4"/>
    <w:rsid w:val="0050317C"/>
    <w:rsid w:val="00506872"/>
    <w:rsid w:val="0050740B"/>
    <w:rsid w:val="00514625"/>
    <w:rsid w:val="0052088F"/>
    <w:rsid w:val="00520C2B"/>
    <w:rsid w:val="00522919"/>
    <w:rsid w:val="005233DF"/>
    <w:rsid w:val="00525082"/>
    <w:rsid w:val="00526EF3"/>
    <w:rsid w:val="0052798E"/>
    <w:rsid w:val="00532129"/>
    <w:rsid w:val="00533717"/>
    <w:rsid w:val="005341EC"/>
    <w:rsid w:val="0053684B"/>
    <w:rsid w:val="00540FC8"/>
    <w:rsid w:val="00542613"/>
    <w:rsid w:val="0054632D"/>
    <w:rsid w:val="00550B57"/>
    <w:rsid w:val="00550F0A"/>
    <w:rsid w:val="00554A9A"/>
    <w:rsid w:val="00555E3D"/>
    <w:rsid w:val="005601DD"/>
    <w:rsid w:val="00560CC7"/>
    <w:rsid w:val="00561DED"/>
    <w:rsid w:val="005626AF"/>
    <w:rsid w:val="00562ECF"/>
    <w:rsid w:val="00563DF1"/>
    <w:rsid w:val="00565362"/>
    <w:rsid w:val="005717D6"/>
    <w:rsid w:val="00571A18"/>
    <w:rsid w:val="00571F42"/>
    <w:rsid w:val="00574F7D"/>
    <w:rsid w:val="0057563D"/>
    <w:rsid w:val="00581CD2"/>
    <w:rsid w:val="005829EF"/>
    <w:rsid w:val="005A0F16"/>
    <w:rsid w:val="005A1734"/>
    <w:rsid w:val="005A4A3A"/>
    <w:rsid w:val="005A4BB9"/>
    <w:rsid w:val="005B4FF5"/>
    <w:rsid w:val="005B59BA"/>
    <w:rsid w:val="005B5B13"/>
    <w:rsid w:val="005B7699"/>
    <w:rsid w:val="005C17B4"/>
    <w:rsid w:val="005C5B05"/>
    <w:rsid w:val="005C5DA8"/>
    <w:rsid w:val="005C6E44"/>
    <w:rsid w:val="005C7481"/>
    <w:rsid w:val="005C78CE"/>
    <w:rsid w:val="005D1BF6"/>
    <w:rsid w:val="005D1CD9"/>
    <w:rsid w:val="005D27BB"/>
    <w:rsid w:val="005D2C08"/>
    <w:rsid w:val="005D7558"/>
    <w:rsid w:val="005D7928"/>
    <w:rsid w:val="005D7C36"/>
    <w:rsid w:val="005D7C84"/>
    <w:rsid w:val="005E024E"/>
    <w:rsid w:val="005E0C1C"/>
    <w:rsid w:val="005E0EDB"/>
    <w:rsid w:val="005E1171"/>
    <w:rsid w:val="005E45E8"/>
    <w:rsid w:val="005E5EB0"/>
    <w:rsid w:val="005E64B8"/>
    <w:rsid w:val="005F14BE"/>
    <w:rsid w:val="005F3AEC"/>
    <w:rsid w:val="005F6F20"/>
    <w:rsid w:val="00602272"/>
    <w:rsid w:val="006070E6"/>
    <w:rsid w:val="00613DA1"/>
    <w:rsid w:val="0061496A"/>
    <w:rsid w:val="006166E7"/>
    <w:rsid w:val="0061766C"/>
    <w:rsid w:val="00622765"/>
    <w:rsid w:val="00632D15"/>
    <w:rsid w:val="00633644"/>
    <w:rsid w:val="00634DD6"/>
    <w:rsid w:val="00644434"/>
    <w:rsid w:val="00644E89"/>
    <w:rsid w:val="0065153A"/>
    <w:rsid w:val="00652C56"/>
    <w:rsid w:val="00652EA5"/>
    <w:rsid w:val="006550A7"/>
    <w:rsid w:val="00661280"/>
    <w:rsid w:val="00662BC5"/>
    <w:rsid w:val="00666DCF"/>
    <w:rsid w:val="00670460"/>
    <w:rsid w:val="00671BE5"/>
    <w:rsid w:val="0067228A"/>
    <w:rsid w:val="006804C8"/>
    <w:rsid w:val="00680B1B"/>
    <w:rsid w:val="00681F48"/>
    <w:rsid w:val="00693511"/>
    <w:rsid w:val="00696702"/>
    <w:rsid w:val="006979BE"/>
    <w:rsid w:val="006A0C6B"/>
    <w:rsid w:val="006A3563"/>
    <w:rsid w:val="006A5885"/>
    <w:rsid w:val="006B42AD"/>
    <w:rsid w:val="006B6DF7"/>
    <w:rsid w:val="006B6E4D"/>
    <w:rsid w:val="006C0830"/>
    <w:rsid w:val="006C0941"/>
    <w:rsid w:val="006C6733"/>
    <w:rsid w:val="006C6B2E"/>
    <w:rsid w:val="006C70CC"/>
    <w:rsid w:val="006C7268"/>
    <w:rsid w:val="006C7CC2"/>
    <w:rsid w:val="006D1952"/>
    <w:rsid w:val="006D1B61"/>
    <w:rsid w:val="006D58B5"/>
    <w:rsid w:val="006D6493"/>
    <w:rsid w:val="006D7D1F"/>
    <w:rsid w:val="006E0F51"/>
    <w:rsid w:val="006E3959"/>
    <w:rsid w:val="006F0796"/>
    <w:rsid w:val="006F38D2"/>
    <w:rsid w:val="006F55D9"/>
    <w:rsid w:val="006F56D2"/>
    <w:rsid w:val="006F572E"/>
    <w:rsid w:val="00701207"/>
    <w:rsid w:val="00705FE7"/>
    <w:rsid w:val="00706DF9"/>
    <w:rsid w:val="00716EC4"/>
    <w:rsid w:val="0072069F"/>
    <w:rsid w:val="00720869"/>
    <w:rsid w:val="00720DD0"/>
    <w:rsid w:val="007212CF"/>
    <w:rsid w:val="0072177D"/>
    <w:rsid w:val="007303E7"/>
    <w:rsid w:val="007305B5"/>
    <w:rsid w:val="00731F77"/>
    <w:rsid w:val="007466F1"/>
    <w:rsid w:val="007478DA"/>
    <w:rsid w:val="00752BFE"/>
    <w:rsid w:val="0075478E"/>
    <w:rsid w:val="00755571"/>
    <w:rsid w:val="00757510"/>
    <w:rsid w:val="007601E8"/>
    <w:rsid w:val="00761026"/>
    <w:rsid w:val="00766C75"/>
    <w:rsid w:val="00767FE8"/>
    <w:rsid w:val="007728C1"/>
    <w:rsid w:val="007761EE"/>
    <w:rsid w:val="007766CA"/>
    <w:rsid w:val="00782686"/>
    <w:rsid w:val="00783BF7"/>
    <w:rsid w:val="00785367"/>
    <w:rsid w:val="00785FA6"/>
    <w:rsid w:val="007920A1"/>
    <w:rsid w:val="00793ADE"/>
    <w:rsid w:val="0079613B"/>
    <w:rsid w:val="007963BD"/>
    <w:rsid w:val="007A007C"/>
    <w:rsid w:val="007A1471"/>
    <w:rsid w:val="007A65BA"/>
    <w:rsid w:val="007A74FA"/>
    <w:rsid w:val="007B0135"/>
    <w:rsid w:val="007B1C1F"/>
    <w:rsid w:val="007B4912"/>
    <w:rsid w:val="007B51FE"/>
    <w:rsid w:val="007C0086"/>
    <w:rsid w:val="007C1197"/>
    <w:rsid w:val="007C23C5"/>
    <w:rsid w:val="007C71F8"/>
    <w:rsid w:val="007D4A44"/>
    <w:rsid w:val="007E0D7C"/>
    <w:rsid w:val="007E1B41"/>
    <w:rsid w:val="007F303D"/>
    <w:rsid w:val="007F3A77"/>
    <w:rsid w:val="007F44DD"/>
    <w:rsid w:val="007F66C4"/>
    <w:rsid w:val="00800CD9"/>
    <w:rsid w:val="008113B0"/>
    <w:rsid w:val="00812652"/>
    <w:rsid w:val="008143FE"/>
    <w:rsid w:val="00815689"/>
    <w:rsid w:val="0081742F"/>
    <w:rsid w:val="00820E7D"/>
    <w:rsid w:val="00825B62"/>
    <w:rsid w:val="00834BC4"/>
    <w:rsid w:val="00844F18"/>
    <w:rsid w:val="00846197"/>
    <w:rsid w:val="008473BF"/>
    <w:rsid w:val="00855F88"/>
    <w:rsid w:val="00856A89"/>
    <w:rsid w:val="008604CE"/>
    <w:rsid w:val="00865B4B"/>
    <w:rsid w:val="008671AA"/>
    <w:rsid w:val="00871CC9"/>
    <w:rsid w:val="00872419"/>
    <w:rsid w:val="00873C83"/>
    <w:rsid w:val="00873ECC"/>
    <w:rsid w:val="008778A5"/>
    <w:rsid w:val="00880108"/>
    <w:rsid w:val="00882457"/>
    <w:rsid w:val="00882D73"/>
    <w:rsid w:val="00883D45"/>
    <w:rsid w:val="00890315"/>
    <w:rsid w:val="00892A76"/>
    <w:rsid w:val="008951F8"/>
    <w:rsid w:val="008A10ED"/>
    <w:rsid w:val="008A1E3F"/>
    <w:rsid w:val="008A266A"/>
    <w:rsid w:val="008A3C63"/>
    <w:rsid w:val="008A4F5E"/>
    <w:rsid w:val="008A695B"/>
    <w:rsid w:val="008A6F17"/>
    <w:rsid w:val="008B0213"/>
    <w:rsid w:val="008B2EFC"/>
    <w:rsid w:val="008B4229"/>
    <w:rsid w:val="008C0818"/>
    <w:rsid w:val="008C3CCD"/>
    <w:rsid w:val="008C568D"/>
    <w:rsid w:val="008C6F8D"/>
    <w:rsid w:val="008D144C"/>
    <w:rsid w:val="008D3ADD"/>
    <w:rsid w:val="008D7646"/>
    <w:rsid w:val="008E0382"/>
    <w:rsid w:val="008E038C"/>
    <w:rsid w:val="008E03DD"/>
    <w:rsid w:val="008E143B"/>
    <w:rsid w:val="008E3465"/>
    <w:rsid w:val="008E3CEE"/>
    <w:rsid w:val="008E44EB"/>
    <w:rsid w:val="008E4531"/>
    <w:rsid w:val="008E4EC7"/>
    <w:rsid w:val="008E77FC"/>
    <w:rsid w:val="008F0D44"/>
    <w:rsid w:val="008F0F8B"/>
    <w:rsid w:val="008F162B"/>
    <w:rsid w:val="008F1B56"/>
    <w:rsid w:val="008F7B02"/>
    <w:rsid w:val="009048C2"/>
    <w:rsid w:val="00910A58"/>
    <w:rsid w:val="0091331E"/>
    <w:rsid w:val="00917A55"/>
    <w:rsid w:val="00924759"/>
    <w:rsid w:val="00924F13"/>
    <w:rsid w:val="0092558D"/>
    <w:rsid w:val="0092691F"/>
    <w:rsid w:val="00927170"/>
    <w:rsid w:val="00931E41"/>
    <w:rsid w:val="0093201F"/>
    <w:rsid w:val="0093207A"/>
    <w:rsid w:val="00934E93"/>
    <w:rsid w:val="009358CA"/>
    <w:rsid w:val="00935C14"/>
    <w:rsid w:val="00940FFB"/>
    <w:rsid w:val="009414C7"/>
    <w:rsid w:val="00943543"/>
    <w:rsid w:val="009477BB"/>
    <w:rsid w:val="00950DEE"/>
    <w:rsid w:val="00956773"/>
    <w:rsid w:val="009568A5"/>
    <w:rsid w:val="009571F0"/>
    <w:rsid w:val="00957F80"/>
    <w:rsid w:val="00962533"/>
    <w:rsid w:val="00963B82"/>
    <w:rsid w:val="00964BEE"/>
    <w:rsid w:val="00965009"/>
    <w:rsid w:val="00965901"/>
    <w:rsid w:val="00966A66"/>
    <w:rsid w:val="00966DCB"/>
    <w:rsid w:val="00967A38"/>
    <w:rsid w:val="00972DD6"/>
    <w:rsid w:val="00973C03"/>
    <w:rsid w:val="00975793"/>
    <w:rsid w:val="009767E0"/>
    <w:rsid w:val="00980521"/>
    <w:rsid w:val="00983CBD"/>
    <w:rsid w:val="0098428D"/>
    <w:rsid w:val="00984BCA"/>
    <w:rsid w:val="00986FAC"/>
    <w:rsid w:val="00987020"/>
    <w:rsid w:val="00991A01"/>
    <w:rsid w:val="00991BDB"/>
    <w:rsid w:val="00991CB8"/>
    <w:rsid w:val="009934F6"/>
    <w:rsid w:val="009943FD"/>
    <w:rsid w:val="009974DA"/>
    <w:rsid w:val="009A1979"/>
    <w:rsid w:val="009A1F13"/>
    <w:rsid w:val="009A327B"/>
    <w:rsid w:val="009A3347"/>
    <w:rsid w:val="009A5C93"/>
    <w:rsid w:val="009B01D2"/>
    <w:rsid w:val="009B01DB"/>
    <w:rsid w:val="009B2370"/>
    <w:rsid w:val="009B313E"/>
    <w:rsid w:val="009B5C3F"/>
    <w:rsid w:val="009C0BA6"/>
    <w:rsid w:val="009D0019"/>
    <w:rsid w:val="009D169A"/>
    <w:rsid w:val="009D1D58"/>
    <w:rsid w:val="009D2C52"/>
    <w:rsid w:val="009D4BDE"/>
    <w:rsid w:val="009D7471"/>
    <w:rsid w:val="009E077A"/>
    <w:rsid w:val="009E286D"/>
    <w:rsid w:val="009E36D4"/>
    <w:rsid w:val="009E4129"/>
    <w:rsid w:val="009F5902"/>
    <w:rsid w:val="009F60CF"/>
    <w:rsid w:val="009F675C"/>
    <w:rsid w:val="009F76B8"/>
    <w:rsid w:val="00A00049"/>
    <w:rsid w:val="00A02B99"/>
    <w:rsid w:val="00A02C86"/>
    <w:rsid w:val="00A030DF"/>
    <w:rsid w:val="00A036D1"/>
    <w:rsid w:val="00A05DCD"/>
    <w:rsid w:val="00A07520"/>
    <w:rsid w:val="00A2022D"/>
    <w:rsid w:val="00A20B7B"/>
    <w:rsid w:val="00A25810"/>
    <w:rsid w:val="00A26CD0"/>
    <w:rsid w:val="00A31D7B"/>
    <w:rsid w:val="00A32AEC"/>
    <w:rsid w:val="00A349D9"/>
    <w:rsid w:val="00A444DE"/>
    <w:rsid w:val="00A517E0"/>
    <w:rsid w:val="00A529F7"/>
    <w:rsid w:val="00A57329"/>
    <w:rsid w:val="00A61C63"/>
    <w:rsid w:val="00A64572"/>
    <w:rsid w:val="00A65968"/>
    <w:rsid w:val="00A65FE6"/>
    <w:rsid w:val="00A6751F"/>
    <w:rsid w:val="00A71684"/>
    <w:rsid w:val="00A72A19"/>
    <w:rsid w:val="00A72B91"/>
    <w:rsid w:val="00A73940"/>
    <w:rsid w:val="00A76C3A"/>
    <w:rsid w:val="00A8289B"/>
    <w:rsid w:val="00A84664"/>
    <w:rsid w:val="00A86BB0"/>
    <w:rsid w:val="00A92E8A"/>
    <w:rsid w:val="00A9692A"/>
    <w:rsid w:val="00A974F4"/>
    <w:rsid w:val="00AA3CF2"/>
    <w:rsid w:val="00AA4AE4"/>
    <w:rsid w:val="00AA530C"/>
    <w:rsid w:val="00AA54E6"/>
    <w:rsid w:val="00AB0C2B"/>
    <w:rsid w:val="00AB3857"/>
    <w:rsid w:val="00AB4D90"/>
    <w:rsid w:val="00AB5DC5"/>
    <w:rsid w:val="00AC4341"/>
    <w:rsid w:val="00AC555F"/>
    <w:rsid w:val="00AC70E2"/>
    <w:rsid w:val="00AD0BE2"/>
    <w:rsid w:val="00AD182D"/>
    <w:rsid w:val="00AD19F8"/>
    <w:rsid w:val="00AD22FB"/>
    <w:rsid w:val="00AD4002"/>
    <w:rsid w:val="00AD422C"/>
    <w:rsid w:val="00AD4BD7"/>
    <w:rsid w:val="00AD6586"/>
    <w:rsid w:val="00AE096D"/>
    <w:rsid w:val="00AE1F90"/>
    <w:rsid w:val="00AF0170"/>
    <w:rsid w:val="00B132DE"/>
    <w:rsid w:val="00B15A2A"/>
    <w:rsid w:val="00B167B0"/>
    <w:rsid w:val="00B20197"/>
    <w:rsid w:val="00B205BD"/>
    <w:rsid w:val="00B21B9F"/>
    <w:rsid w:val="00B2503A"/>
    <w:rsid w:val="00B27855"/>
    <w:rsid w:val="00B27F78"/>
    <w:rsid w:val="00B32007"/>
    <w:rsid w:val="00B36CE6"/>
    <w:rsid w:val="00B432D6"/>
    <w:rsid w:val="00B43432"/>
    <w:rsid w:val="00B44DB0"/>
    <w:rsid w:val="00B46482"/>
    <w:rsid w:val="00B518B3"/>
    <w:rsid w:val="00B5230D"/>
    <w:rsid w:val="00B52CDC"/>
    <w:rsid w:val="00B53E79"/>
    <w:rsid w:val="00B615D6"/>
    <w:rsid w:val="00B64595"/>
    <w:rsid w:val="00B64B14"/>
    <w:rsid w:val="00B67B47"/>
    <w:rsid w:val="00B753E8"/>
    <w:rsid w:val="00B826DD"/>
    <w:rsid w:val="00B83BF8"/>
    <w:rsid w:val="00B95732"/>
    <w:rsid w:val="00B96A59"/>
    <w:rsid w:val="00BA05F2"/>
    <w:rsid w:val="00BA1EFB"/>
    <w:rsid w:val="00BA4734"/>
    <w:rsid w:val="00BB34C4"/>
    <w:rsid w:val="00BB4965"/>
    <w:rsid w:val="00BB740D"/>
    <w:rsid w:val="00BC070D"/>
    <w:rsid w:val="00BC1B08"/>
    <w:rsid w:val="00BD2EF9"/>
    <w:rsid w:val="00BD3F14"/>
    <w:rsid w:val="00BD739A"/>
    <w:rsid w:val="00BE5286"/>
    <w:rsid w:val="00BE582D"/>
    <w:rsid w:val="00BE5983"/>
    <w:rsid w:val="00BE6240"/>
    <w:rsid w:val="00BE64DF"/>
    <w:rsid w:val="00BE7AAB"/>
    <w:rsid w:val="00BF6ADE"/>
    <w:rsid w:val="00C0436D"/>
    <w:rsid w:val="00C123E7"/>
    <w:rsid w:val="00C16AF3"/>
    <w:rsid w:val="00C17161"/>
    <w:rsid w:val="00C17B7D"/>
    <w:rsid w:val="00C2097C"/>
    <w:rsid w:val="00C211BC"/>
    <w:rsid w:val="00C22BC9"/>
    <w:rsid w:val="00C2456F"/>
    <w:rsid w:val="00C24651"/>
    <w:rsid w:val="00C24D62"/>
    <w:rsid w:val="00C25264"/>
    <w:rsid w:val="00C26A8D"/>
    <w:rsid w:val="00C31BC5"/>
    <w:rsid w:val="00C34453"/>
    <w:rsid w:val="00C37651"/>
    <w:rsid w:val="00C42C09"/>
    <w:rsid w:val="00C518CB"/>
    <w:rsid w:val="00C53370"/>
    <w:rsid w:val="00C54FC7"/>
    <w:rsid w:val="00C57060"/>
    <w:rsid w:val="00C62E92"/>
    <w:rsid w:val="00C67D2B"/>
    <w:rsid w:val="00C724ED"/>
    <w:rsid w:val="00C74F90"/>
    <w:rsid w:val="00C77268"/>
    <w:rsid w:val="00C801E6"/>
    <w:rsid w:val="00C82412"/>
    <w:rsid w:val="00C824C9"/>
    <w:rsid w:val="00C845C8"/>
    <w:rsid w:val="00C84926"/>
    <w:rsid w:val="00C91A21"/>
    <w:rsid w:val="00C93ECC"/>
    <w:rsid w:val="00C9491D"/>
    <w:rsid w:val="00C94C2D"/>
    <w:rsid w:val="00C96013"/>
    <w:rsid w:val="00C9688C"/>
    <w:rsid w:val="00CA48DD"/>
    <w:rsid w:val="00CA5BBE"/>
    <w:rsid w:val="00CB2FD7"/>
    <w:rsid w:val="00CB3216"/>
    <w:rsid w:val="00CB5755"/>
    <w:rsid w:val="00CB716A"/>
    <w:rsid w:val="00CC06DB"/>
    <w:rsid w:val="00CC07DB"/>
    <w:rsid w:val="00CC24F9"/>
    <w:rsid w:val="00CC7CDA"/>
    <w:rsid w:val="00CD0764"/>
    <w:rsid w:val="00CD07D4"/>
    <w:rsid w:val="00CD2800"/>
    <w:rsid w:val="00CD6AA5"/>
    <w:rsid w:val="00CD756D"/>
    <w:rsid w:val="00CD7607"/>
    <w:rsid w:val="00CE1ACC"/>
    <w:rsid w:val="00CE23B8"/>
    <w:rsid w:val="00CE2EB3"/>
    <w:rsid w:val="00CE7601"/>
    <w:rsid w:val="00CF04F8"/>
    <w:rsid w:val="00CF397F"/>
    <w:rsid w:val="00CF6C04"/>
    <w:rsid w:val="00CF71A9"/>
    <w:rsid w:val="00D00162"/>
    <w:rsid w:val="00D004CF"/>
    <w:rsid w:val="00D041BF"/>
    <w:rsid w:val="00D065A9"/>
    <w:rsid w:val="00D06DD3"/>
    <w:rsid w:val="00D07649"/>
    <w:rsid w:val="00D10D8C"/>
    <w:rsid w:val="00D119E6"/>
    <w:rsid w:val="00D11E94"/>
    <w:rsid w:val="00D133A8"/>
    <w:rsid w:val="00D146F5"/>
    <w:rsid w:val="00D205AE"/>
    <w:rsid w:val="00D261B7"/>
    <w:rsid w:val="00D33D99"/>
    <w:rsid w:val="00D35646"/>
    <w:rsid w:val="00D35736"/>
    <w:rsid w:val="00D41DF1"/>
    <w:rsid w:val="00D42D6D"/>
    <w:rsid w:val="00D5033D"/>
    <w:rsid w:val="00D51303"/>
    <w:rsid w:val="00D551F1"/>
    <w:rsid w:val="00D609CE"/>
    <w:rsid w:val="00D60F8A"/>
    <w:rsid w:val="00D63D29"/>
    <w:rsid w:val="00D66655"/>
    <w:rsid w:val="00D739CE"/>
    <w:rsid w:val="00D75385"/>
    <w:rsid w:val="00D77117"/>
    <w:rsid w:val="00D824B2"/>
    <w:rsid w:val="00D8291B"/>
    <w:rsid w:val="00D83CC9"/>
    <w:rsid w:val="00D85732"/>
    <w:rsid w:val="00D86BB8"/>
    <w:rsid w:val="00D87563"/>
    <w:rsid w:val="00D9154C"/>
    <w:rsid w:val="00D941CA"/>
    <w:rsid w:val="00DA04F9"/>
    <w:rsid w:val="00DA27CC"/>
    <w:rsid w:val="00DA48DF"/>
    <w:rsid w:val="00DB149D"/>
    <w:rsid w:val="00DB1FD8"/>
    <w:rsid w:val="00DB32C8"/>
    <w:rsid w:val="00DB3D1C"/>
    <w:rsid w:val="00DB7BB4"/>
    <w:rsid w:val="00DC36B5"/>
    <w:rsid w:val="00DC3D53"/>
    <w:rsid w:val="00DC7E52"/>
    <w:rsid w:val="00DD00CA"/>
    <w:rsid w:val="00DD0BD6"/>
    <w:rsid w:val="00DD6871"/>
    <w:rsid w:val="00DE0EB0"/>
    <w:rsid w:val="00DE14A6"/>
    <w:rsid w:val="00DE2698"/>
    <w:rsid w:val="00DE2F5B"/>
    <w:rsid w:val="00DE4AAC"/>
    <w:rsid w:val="00DE5564"/>
    <w:rsid w:val="00DE6AED"/>
    <w:rsid w:val="00DF3298"/>
    <w:rsid w:val="00DF6B83"/>
    <w:rsid w:val="00DF7BCE"/>
    <w:rsid w:val="00E02095"/>
    <w:rsid w:val="00E026F3"/>
    <w:rsid w:val="00E10720"/>
    <w:rsid w:val="00E12148"/>
    <w:rsid w:val="00E124E3"/>
    <w:rsid w:val="00E15EE3"/>
    <w:rsid w:val="00E26C49"/>
    <w:rsid w:val="00E272E0"/>
    <w:rsid w:val="00E3381A"/>
    <w:rsid w:val="00E3634E"/>
    <w:rsid w:val="00E4419D"/>
    <w:rsid w:val="00E4701F"/>
    <w:rsid w:val="00E52B31"/>
    <w:rsid w:val="00E5302C"/>
    <w:rsid w:val="00E53ECE"/>
    <w:rsid w:val="00E57B6B"/>
    <w:rsid w:val="00E61C29"/>
    <w:rsid w:val="00E66A45"/>
    <w:rsid w:val="00E740E2"/>
    <w:rsid w:val="00E74D0B"/>
    <w:rsid w:val="00E74EF6"/>
    <w:rsid w:val="00E75DCC"/>
    <w:rsid w:val="00E77F8A"/>
    <w:rsid w:val="00E80A96"/>
    <w:rsid w:val="00E82A6C"/>
    <w:rsid w:val="00E82CFD"/>
    <w:rsid w:val="00E8499C"/>
    <w:rsid w:val="00E86BEE"/>
    <w:rsid w:val="00E94B27"/>
    <w:rsid w:val="00E958A3"/>
    <w:rsid w:val="00E96345"/>
    <w:rsid w:val="00EA3B85"/>
    <w:rsid w:val="00EA4598"/>
    <w:rsid w:val="00EB28F8"/>
    <w:rsid w:val="00EB2B6D"/>
    <w:rsid w:val="00EB3B9B"/>
    <w:rsid w:val="00EB52E7"/>
    <w:rsid w:val="00EC0597"/>
    <w:rsid w:val="00EC0634"/>
    <w:rsid w:val="00EC49A7"/>
    <w:rsid w:val="00EC575B"/>
    <w:rsid w:val="00EC5F6E"/>
    <w:rsid w:val="00EC7BB3"/>
    <w:rsid w:val="00EC7F02"/>
    <w:rsid w:val="00EC7F07"/>
    <w:rsid w:val="00ED2EFD"/>
    <w:rsid w:val="00ED371D"/>
    <w:rsid w:val="00ED3A3F"/>
    <w:rsid w:val="00ED6E57"/>
    <w:rsid w:val="00EE0D30"/>
    <w:rsid w:val="00EE1899"/>
    <w:rsid w:val="00EE2265"/>
    <w:rsid w:val="00EE505C"/>
    <w:rsid w:val="00EE79E8"/>
    <w:rsid w:val="00EF0A0D"/>
    <w:rsid w:val="00EF165B"/>
    <w:rsid w:val="00EF2C64"/>
    <w:rsid w:val="00EF4926"/>
    <w:rsid w:val="00EF4B23"/>
    <w:rsid w:val="00F00854"/>
    <w:rsid w:val="00F02392"/>
    <w:rsid w:val="00F05DAD"/>
    <w:rsid w:val="00F130EC"/>
    <w:rsid w:val="00F143FD"/>
    <w:rsid w:val="00F20B36"/>
    <w:rsid w:val="00F22539"/>
    <w:rsid w:val="00F22BBD"/>
    <w:rsid w:val="00F23013"/>
    <w:rsid w:val="00F26A22"/>
    <w:rsid w:val="00F32DFE"/>
    <w:rsid w:val="00F34380"/>
    <w:rsid w:val="00F3745B"/>
    <w:rsid w:val="00F44290"/>
    <w:rsid w:val="00F444F4"/>
    <w:rsid w:val="00F47601"/>
    <w:rsid w:val="00F504D4"/>
    <w:rsid w:val="00F52240"/>
    <w:rsid w:val="00F54CFE"/>
    <w:rsid w:val="00F55B1A"/>
    <w:rsid w:val="00F60749"/>
    <w:rsid w:val="00F62258"/>
    <w:rsid w:val="00F65F6E"/>
    <w:rsid w:val="00F66125"/>
    <w:rsid w:val="00F675FD"/>
    <w:rsid w:val="00F70668"/>
    <w:rsid w:val="00F74035"/>
    <w:rsid w:val="00F75810"/>
    <w:rsid w:val="00F8070F"/>
    <w:rsid w:val="00F80D31"/>
    <w:rsid w:val="00F84419"/>
    <w:rsid w:val="00F8465F"/>
    <w:rsid w:val="00F84824"/>
    <w:rsid w:val="00F84EAD"/>
    <w:rsid w:val="00F90315"/>
    <w:rsid w:val="00F911ED"/>
    <w:rsid w:val="00F916D2"/>
    <w:rsid w:val="00F92C4D"/>
    <w:rsid w:val="00F94CB4"/>
    <w:rsid w:val="00F96648"/>
    <w:rsid w:val="00F976F1"/>
    <w:rsid w:val="00FA37F0"/>
    <w:rsid w:val="00FA61ED"/>
    <w:rsid w:val="00FB0E13"/>
    <w:rsid w:val="00FC3B8D"/>
    <w:rsid w:val="00FC7A79"/>
    <w:rsid w:val="00FE2AF1"/>
    <w:rsid w:val="00FF35E7"/>
    <w:rsid w:val="00FF7D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895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2E92"/>
    <w:rPr>
      <w:rFonts w:ascii="Times" w:eastAsia="Times" w:hAnsi="Times"/>
      <w:sz w:val="24"/>
    </w:rPr>
  </w:style>
  <w:style w:type="paragraph" w:styleId="berschrift1">
    <w:name w:val="heading 1"/>
    <w:basedOn w:val="Standard"/>
    <w:link w:val="berschrift1Zchn"/>
    <w:uiPriority w:val="9"/>
    <w:qFormat/>
    <w:rsid w:val="00CC7CDA"/>
    <w:pPr>
      <w:spacing w:before="100" w:beforeAutospacing="1" w:after="100" w:afterAutospacing="1"/>
      <w:outlineLvl w:val="0"/>
    </w:pPr>
    <w:rPr>
      <w:rFonts w:ascii="Times New Roman" w:eastAsia="Times New Roman" w:hAnsi="Times New Roman"/>
      <w:b/>
      <w:bCs/>
      <w:kern w:val="36"/>
      <w:sz w:val="48"/>
      <w:szCs w:val="48"/>
    </w:rPr>
  </w:style>
  <w:style w:type="paragraph" w:styleId="berschrift2">
    <w:name w:val="heading 2"/>
    <w:basedOn w:val="Standard"/>
    <w:next w:val="Standard"/>
    <w:link w:val="berschrift2Zchn"/>
    <w:uiPriority w:val="9"/>
    <w:semiHidden/>
    <w:unhideWhenUsed/>
    <w:qFormat/>
    <w:rsid w:val="00652C5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292B34"/>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Listenabsatz">
    <w:name w:val="List Paragraph"/>
    <w:basedOn w:val="Standard"/>
    <w:uiPriority w:val="34"/>
    <w:qFormat/>
    <w:rsid w:val="00193B58"/>
    <w:pPr>
      <w:ind w:left="720"/>
    </w:pPr>
    <w:rPr>
      <w:rFonts w:ascii="Calibri" w:eastAsia="Calibri" w:hAnsi="Calibri" w:cs="Calibri"/>
      <w:sz w:val="22"/>
      <w:szCs w:val="22"/>
      <w:lang w:eastAsia="en-US"/>
    </w:rPr>
  </w:style>
  <w:style w:type="paragraph" w:customStyle="1" w:styleId="xxxmsonormal">
    <w:name w:val="x_xxmsonormal"/>
    <w:basedOn w:val="Standard"/>
    <w:rsid w:val="008B4229"/>
    <w:rPr>
      <w:rFonts w:ascii="Calibri" w:eastAsia="Calibri" w:hAnsi="Calibri" w:cs="Calibri"/>
      <w:sz w:val="22"/>
      <w:szCs w:val="22"/>
    </w:rPr>
  </w:style>
  <w:style w:type="character" w:styleId="NichtaufgelsteErwhnung">
    <w:name w:val="Unresolved Mention"/>
    <w:uiPriority w:val="99"/>
    <w:semiHidden/>
    <w:unhideWhenUsed/>
    <w:rsid w:val="00F60749"/>
    <w:rPr>
      <w:color w:val="605E5C"/>
      <w:shd w:val="clear" w:color="auto" w:fill="E1DFDD"/>
    </w:rPr>
  </w:style>
  <w:style w:type="character" w:customStyle="1" w:styleId="berschrift1Zchn">
    <w:name w:val="Überschrift 1 Zchn"/>
    <w:link w:val="berschrift1"/>
    <w:uiPriority w:val="9"/>
    <w:rsid w:val="00CC7CDA"/>
    <w:rPr>
      <w:b/>
      <w:bCs/>
      <w:kern w:val="36"/>
      <w:sz w:val="48"/>
      <w:szCs w:val="48"/>
    </w:rPr>
  </w:style>
  <w:style w:type="paragraph" w:styleId="berarbeitung">
    <w:name w:val="Revision"/>
    <w:hidden/>
    <w:uiPriority w:val="99"/>
    <w:semiHidden/>
    <w:rsid w:val="00550B57"/>
    <w:rPr>
      <w:rFonts w:ascii="Times" w:eastAsia="Times" w:hAnsi="Times"/>
      <w:sz w:val="24"/>
    </w:rPr>
  </w:style>
  <w:style w:type="character" w:customStyle="1" w:styleId="berschrift4Zchn">
    <w:name w:val="Überschrift 4 Zchn"/>
    <w:link w:val="berschrift4"/>
    <w:uiPriority w:val="9"/>
    <w:semiHidden/>
    <w:rsid w:val="00292B34"/>
    <w:rPr>
      <w:rFonts w:ascii="Calibri" w:eastAsia="Times New Roman" w:hAnsi="Calibri" w:cs="Times New Roman"/>
      <w:b/>
      <w:bCs/>
      <w:sz w:val="28"/>
      <w:szCs w:val="28"/>
    </w:rPr>
  </w:style>
  <w:style w:type="paragraph" w:customStyle="1" w:styleId="xmsonormal">
    <w:name w:val="x_msonormal"/>
    <w:basedOn w:val="Standard"/>
    <w:rsid w:val="008C568D"/>
    <w:rPr>
      <w:rFonts w:ascii="Calibri" w:eastAsia="Calibri" w:hAnsi="Calibri" w:cs="Calibri"/>
      <w:sz w:val="22"/>
      <w:szCs w:val="22"/>
    </w:rPr>
  </w:style>
  <w:style w:type="character" w:customStyle="1" w:styleId="berschrift2Zchn">
    <w:name w:val="Überschrift 2 Zchn"/>
    <w:basedOn w:val="Absatz-Standardschriftart"/>
    <w:link w:val="berschrift2"/>
    <w:uiPriority w:val="9"/>
    <w:semiHidden/>
    <w:rsid w:val="00652C5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3984">
      <w:bodyDiv w:val="1"/>
      <w:marLeft w:val="0"/>
      <w:marRight w:val="0"/>
      <w:marTop w:val="0"/>
      <w:marBottom w:val="0"/>
      <w:divBdr>
        <w:top w:val="none" w:sz="0" w:space="0" w:color="auto"/>
        <w:left w:val="none" w:sz="0" w:space="0" w:color="auto"/>
        <w:bottom w:val="none" w:sz="0" w:space="0" w:color="auto"/>
        <w:right w:val="none" w:sz="0" w:space="0" w:color="auto"/>
      </w:divBdr>
    </w:div>
    <w:div w:id="64034375">
      <w:bodyDiv w:val="1"/>
      <w:marLeft w:val="0"/>
      <w:marRight w:val="0"/>
      <w:marTop w:val="0"/>
      <w:marBottom w:val="0"/>
      <w:divBdr>
        <w:top w:val="none" w:sz="0" w:space="0" w:color="auto"/>
        <w:left w:val="none" w:sz="0" w:space="0" w:color="auto"/>
        <w:bottom w:val="none" w:sz="0" w:space="0" w:color="auto"/>
        <w:right w:val="none" w:sz="0" w:space="0" w:color="auto"/>
      </w:divBdr>
    </w:div>
    <w:div w:id="76053966">
      <w:bodyDiv w:val="1"/>
      <w:marLeft w:val="0"/>
      <w:marRight w:val="0"/>
      <w:marTop w:val="0"/>
      <w:marBottom w:val="0"/>
      <w:divBdr>
        <w:top w:val="none" w:sz="0" w:space="0" w:color="auto"/>
        <w:left w:val="none" w:sz="0" w:space="0" w:color="auto"/>
        <w:bottom w:val="none" w:sz="0" w:space="0" w:color="auto"/>
        <w:right w:val="none" w:sz="0" w:space="0" w:color="auto"/>
      </w:divBdr>
      <w:divsChild>
        <w:div w:id="31924360">
          <w:marLeft w:val="446"/>
          <w:marRight w:val="0"/>
          <w:marTop w:val="0"/>
          <w:marBottom w:val="0"/>
          <w:divBdr>
            <w:top w:val="none" w:sz="0" w:space="0" w:color="auto"/>
            <w:left w:val="none" w:sz="0" w:space="0" w:color="auto"/>
            <w:bottom w:val="none" w:sz="0" w:space="0" w:color="auto"/>
            <w:right w:val="none" w:sz="0" w:space="0" w:color="auto"/>
          </w:divBdr>
        </w:div>
        <w:div w:id="271128957">
          <w:marLeft w:val="446"/>
          <w:marRight w:val="0"/>
          <w:marTop w:val="0"/>
          <w:marBottom w:val="0"/>
          <w:divBdr>
            <w:top w:val="none" w:sz="0" w:space="0" w:color="auto"/>
            <w:left w:val="none" w:sz="0" w:space="0" w:color="auto"/>
            <w:bottom w:val="none" w:sz="0" w:space="0" w:color="auto"/>
            <w:right w:val="none" w:sz="0" w:space="0" w:color="auto"/>
          </w:divBdr>
        </w:div>
        <w:div w:id="867258951">
          <w:marLeft w:val="446"/>
          <w:marRight w:val="0"/>
          <w:marTop w:val="0"/>
          <w:marBottom w:val="0"/>
          <w:divBdr>
            <w:top w:val="none" w:sz="0" w:space="0" w:color="auto"/>
            <w:left w:val="none" w:sz="0" w:space="0" w:color="auto"/>
            <w:bottom w:val="none" w:sz="0" w:space="0" w:color="auto"/>
            <w:right w:val="none" w:sz="0" w:space="0" w:color="auto"/>
          </w:divBdr>
        </w:div>
      </w:divsChild>
    </w:div>
    <w:div w:id="214464635">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268440945">
      <w:bodyDiv w:val="1"/>
      <w:marLeft w:val="0"/>
      <w:marRight w:val="0"/>
      <w:marTop w:val="0"/>
      <w:marBottom w:val="0"/>
      <w:divBdr>
        <w:top w:val="none" w:sz="0" w:space="0" w:color="auto"/>
        <w:left w:val="none" w:sz="0" w:space="0" w:color="auto"/>
        <w:bottom w:val="none" w:sz="0" w:space="0" w:color="auto"/>
        <w:right w:val="none" w:sz="0" w:space="0" w:color="auto"/>
      </w:divBdr>
      <w:divsChild>
        <w:div w:id="1666080993">
          <w:marLeft w:val="0"/>
          <w:marRight w:val="0"/>
          <w:marTop w:val="0"/>
          <w:marBottom w:val="0"/>
          <w:divBdr>
            <w:top w:val="none" w:sz="0" w:space="0" w:color="auto"/>
            <w:left w:val="none" w:sz="0" w:space="0" w:color="auto"/>
            <w:bottom w:val="none" w:sz="0" w:space="0" w:color="auto"/>
            <w:right w:val="none" w:sz="0" w:space="0" w:color="auto"/>
          </w:divBdr>
          <w:divsChild>
            <w:div w:id="625625806">
              <w:marLeft w:val="0"/>
              <w:marRight w:val="0"/>
              <w:marTop w:val="0"/>
              <w:marBottom w:val="450"/>
              <w:divBdr>
                <w:top w:val="none" w:sz="0" w:space="0" w:color="auto"/>
                <w:left w:val="none" w:sz="0" w:space="0" w:color="auto"/>
                <w:bottom w:val="none" w:sz="0" w:space="0" w:color="auto"/>
                <w:right w:val="none" w:sz="0" w:space="0" w:color="auto"/>
              </w:divBdr>
              <w:divsChild>
                <w:div w:id="605700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9582389">
      <w:bodyDiv w:val="1"/>
      <w:marLeft w:val="0"/>
      <w:marRight w:val="0"/>
      <w:marTop w:val="0"/>
      <w:marBottom w:val="0"/>
      <w:divBdr>
        <w:top w:val="none" w:sz="0" w:space="0" w:color="auto"/>
        <w:left w:val="none" w:sz="0" w:space="0" w:color="auto"/>
        <w:bottom w:val="none" w:sz="0" w:space="0" w:color="auto"/>
        <w:right w:val="none" w:sz="0" w:space="0" w:color="auto"/>
      </w:divBdr>
      <w:divsChild>
        <w:div w:id="1096054675">
          <w:marLeft w:val="446"/>
          <w:marRight w:val="0"/>
          <w:marTop w:val="0"/>
          <w:marBottom w:val="0"/>
          <w:divBdr>
            <w:top w:val="none" w:sz="0" w:space="0" w:color="auto"/>
            <w:left w:val="none" w:sz="0" w:space="0" w:color="auto"/>
            <w:bottom w:val="none" w:sz="0" w:space="0" w:color="auto"/>
            <w:right w:val="none" w:sz="0" w:space="0" w:color="auto"/>
          </w:divBdr>
        </w:div>
        <w:div w:id="1575818565">
          <w:marLeft w:val="446"/>
          <w:marRight w:val="0"/>
          <w:marTop w:val="0"/>
          <w:marBottom w:val="0"/>
          <w:divBdr>
            <w:top w:val="none" w:sz="0" w:space="0" w:color="auto"/>
            <w:left w:val="none" w:sz="0" w:space="0" w:color="auto"/>
            <w:bottom w:val="none" w:sz="0" w:space="0" w:color="auto"/>
            <w:right w:val="none" w:sz="0" w:space="0" w:color="auto"/>
          </w:divBdr>
        </w:div>
      </w:divsChild>
    </w:div>
    <w:div w:id="579827977">
      <w:bodyDiv w:val="1"/>
      <w:marLeft w:val="0"/>
      <w:marRight w:val="0"/>
      <w:marTop w:val="0"/>
      <w:marBottom w:val="0"/>
      <w:divBdr>
        <w:top w:val="none" w:sz="0" w:space="0" w:color="auto"/>
        <w:left w:val="none" w:sz="0" w:space="0" w:color="auto"/>
        <w:bottom w:val="none" w:sz="0" w:space="0" w:color="auto"/>
        <w:right w:val="none" w:sz="0" w:space="0" w:color="auto"/>
      </w:divBdr>
      <w:divsChild>
        <w:div w:id="1214385062">
          <w:marLeft w:val="0"/>
          <w:marRight w:val="0"/>
          <w:marTop w:val="0"/>
          <w:marBottom w:val="0"/>
          <w:divBdr>
            <w:top w:val="none" w:sz="0" w:space="0" w:color="auto"/>
            <w:left w:val="none" w:sz="0" w:space="0" w:color="auto"/>
            <w:bottom w:val="none" w:sz="0" w:space="0" w:color="auto"/>
            <w:right w:val="none" w:sz="0" w:space="0" w:color="auto"/>
          </w:divBdr>
          <w:divsChild>
            <w:div w:id="470559075">
              <w:marLeft w:val="0"/>
              <w:marRight w:val="0"/>
              <w:marTop w:val="100"/>
              <w:marBottom w:val="100"/>
              <w:divBdr>
                <w:top w:val="none" w:sz="0" w:space="0" w:color="auto"/>
                <w:left w:val="none" w:sz="0" w:space="0" w:color="auto"/>
                <w:bottom w:val="none" w:sz="0" w:space="0" w:color="auto"/>
                <w:right w:val="none" w:sz="0" w:space="0" w:color="auto"/>
              </w:divBdr>
              <w:divsChild>
                <w:div w:id="281885204">
                  <w:marLeft w:val="0"/>
                  <w:marRight w:val="0"/>
                  <w:marTop w:val="0"/>
                  <w:marBottom w:val="0"/>
                  <w:divBdr>
                    <w:top w:val="none" w:sz="0" w:space="0" w:color="auto"/>
                    <w:left w:val="none" w:sz="0" w:space="0" w:color="auto"/>
                    <w:bottom w:val="none" w:sz="0" w:space="0" w:color="auto"/>
                    <w:right w:val="none" w:sz="0" w:space="0" w:color="auto"/>
                  </w:divBdr>
                  <w:divsChild>
                    <w:div w:id="1059598947">
                      <w:marLeft w:val="0"/>
                      <w:marRight w:val="0"/>
                      <w:marTop w:val="360"/>
                      <w:marBottom w:val="360"/>
                      <w:divBdr>
                        <w:top w:val="none" w:sz="0" w:space="0" w:color="auto"/>
                        <w:left w:val="none" w:sz="0" w:space="0" w:color="auto"/>
                        <w:bottom w:val="none" w:sz="0" w:space="0" w:color="auto"/>
                        <w:right w:val="none" w:sz="0" w:space="0" w:color="auto"/>
                      </w:divBdr>
                      <w:divsChild>
                        <w:div w:id="2095121680">
                          <w:marLeft w:val="0"/>
                          <w:marRight w:val="0"/>
                          <w:marTop w:val="0"/>
                          <w:marBottom w:val="0"/>
                          <w:divBdr>
                            <w:top w:val="none" w:sz="0" w:space="0" w:color="auto"/>
                            <w:left w:val="none" w:sz="0" w:space="0" w:color="auto"/>
                            <w:bottom w:val="none" w:sz="0" w:space="0" w:color="auto"/>
                            <w:right w:val="none" w:sz="0" w:space="0" w:color="auto"/>
                          </w:divBdr>
                          <w:divsChild>
                            <w:div w:id="548879140">
                              <w:marLeft w:val="0"/>
                              <w:marRight w:val="0"/>
                              <w:marTop w:val="0"/>
                              <w:marBottom w:val="0"/>
                              <w:divBdr>
                                <w:top w:val="none" w:sz="0" w:space="0" w:color="auto"/>
                                <w:left w:val="none" w:sz="0" w:space="0" w:color="auto"/>
                                <w:bottom w:val="none" w:sz="0" w:space="0" w:color="auto"/>
                                <w:right w:val="none" w:sz="0" w:space="0" w:color="auto"/>
                              </w:divBdr>
                              <w:divsChild>
                                <w:div w:id="1792505164">
                                  <w:marLeft w:val="0"/>
                                  <w:marRight w:val="0"/>
                                  <w:marTop w:val="0"/>
                                  <w:marBottom w:val="0"/>
                                  <w:divBdr>
                                    <w:top w:val="none" w:sz="0" w:space="0" w:color="auto"/>
                                    <w:left w:val="none" w:sz="0" w:space="0" w:color="auto"/>
                                    <w:bottom w:val="none" w:sz="0" w:space="0" w:color="auto"/>
                                    <w:right w:val="none" w:sz="0" w:space="0" w:color="auto"/>
                                  </w:divBdr>
                                  <w:divsChild>
                                    <w:div w:id="16180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525184">
                      <w:marLeft w:val="0"/>
                      <w:marRight w:val="0"/>
                      <w:marTop w:val="360"/>
                      <w:marBottom w:val="360"/>
                      <w:divBdr>
                        <w:top w:val="none" w:sz="0" w:space="0" w:color="auto"/>
                        <w:left w:val="none" w:sz="0" w:space="0" w:color="auto"/>
                        <w:bottom w:val="none" w:sz="0" w:space="0" w:color="auto"/>
                        <w:right w:val="none" w:sz="0" w:space="0" w:color="auto"/>
                      </w:divBdr>
                      <w:divsChild>
                        <w:div w:id="865482792">
                          <w:marLeft w:val="0"/>
                          <w:marRight w:val="0"/>
                          <w:marTop w:val="0"/>
                          <w:marBottom w:val="0"/>
                          <w:divBdr>
                            <w:top w:val="none" w:sz="0" w:space="0" w:color="auto"/>
                            <w:left w:val="none" w:sz="0" w:space="0" w:color="auto"/>
                            <w:bottom w:val="none" w:sz="0" w:space="0" w:color="auto"/>
                            <w:right w:val="none" w:sz="0" w:space="0" w:color="auto"/>
                          </w:divBdr>
                          <w:divsChild>
                            <w:div w:id="9141571">
                              <w:marLeft w:val="0"/>
                              <w:marRight w:val="0"/>
                              <w:marTop w:val="0"/>
                              <w:marBottom w:val="0"/>
                              <w:divBdr>
                                <w:top w:val="none" w:sz="0" w:space="0" w:color="auto"/>
                                <w:left w:val="none" w:sz="0" w:space="0" w:color="auto"/>
                                <w:bottom w:val="none" w:sz="0" w:space="0" w:color="auto"/>
                                <w:right w:val="none" w:sz="0" w:space="0" w:color="auto"/>
                              </w:divBdr>
                              <w:divsChild>
                                <w:div w:id="78580933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15816">
          <w:marLeft w:val="0"/>
          <w:marRight w:val="0"/>
          <w:marTop w:val="0"/>
          <w:marBottom w:val="0"/>
          <w:divBdr>
            <w:top w:val="none" w:sz="0" w:space="0" w:color="auto"/>
            <w:left w:val="none" w:sz="0" w:space="0" w:color="auto"/>
            <w:bottom w:val="none" w:sz="0" w:space="0" w:color="auto"/>
            <w:right w:val="none" w:sz="0" w:space="0" w:color="auto"/>
          </w:divBdr>
          <w:divsChild>
            <w:div w:id="785930449">
              <w:marLeft w:val="0"/>
              <w:marRight w:val="0"/>
              <w:marTop w:val="100"/>
              <w:marBottom w:val="100"/>
              <w:divBdr>
                <w:top w:val="none" w:sz="0" w:space="0" w:color="auto"/>
                <w:left w:val="none" w:sz="0" w:space="0" w:color="auto"/>
                <w:bottom w:val="none" w:sz="0" w:space="0" w:color="auto"/>
                <w:right w:val="none" w:sz="0" w:space="0" w:color="auto"/>
              </w:divBdr>
              <w:divsChild>
                <w:div w:id="720979277">
                  <w:marLeft w:val="0"/>
                  <w:marRight w:val="0"/>
                  <w:marTop w:val="0"/>
                  <w:marBottom w:val="0"/>
                  <w:divBdr>
                    <w:top w:val="none" w:sz="0" w:space="0" w:color="auto"/>
                    <w:left w:val="none" w:sz="0" w:space="0" w:color="auto"/>
                    <w:bottom w:val="none" w:sz="0" w:space="0" w:color="auto"/>
                    <w:right w:val="none" w:sz="0" w:space="0" w:color="auto"/>
                  </w:divBdr>
                  <w:divsChild>
                    <w:div w:id="2147352594">
                      <w:marLeft w:val="0"/>
                      <w:marRight w:val="0"/>
                      <w:marTop w:val="360"/>
                      <w:marBottom w:val="360"/>
                      <w:divBdr>
                        <w:top w:val="none" w:sz="0" w:space="0" w:color="auto"/>
                        <w:left w:val="none" w:sz="0" w:space="0" w:color="auto"/>
                        <w:bottom w:val="none" w:sz="0" w:space="0" w:color="auto"/>
                        <w:right w:val="none" w:sz="0" w:space="0" w:color="auto"/>
                      </w:divBdr>
                      <w:divsChild>
                        <w:div w:id="807434672">
                          <w:marLeft w:val="0"/>
                          <w:marRight w:val="0"/>
                          <w:marTop w:val="0"/>
                          <w:marBottom w:val="0"/>
                          <w:divBdr>
                            <w:top w:val="none" w:sz="0" w:space="0" w:color="auto"/>
                            <w:left w:val="none" w:sz="0" w:space="0" w:color="auto"/>
                            <w:bottom w:val="none" w:sz="0" w:space="0" w:color="auto"/>
                            <w:right w:val="none" w:sz="0" w:space="0" w:color="auto"/>
                          </w:divBdr>
                          <w:divsChild>
                            <w:div w:id="1790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33431190">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825823063">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410998212">
      <w:bodyDiv w:val="1"/>
      <w:marLeft w:val="0"/>
      <w:marRight w:val="0"/>
      <w:marTop w:val="0"/>
      <w:marBottom w:val="0"/>
      <w:divBdr>
        <w:top w:val="none" w:sz="0" w:space="0" w:color="auto"/>
        <w:left w:val="none" w:sz="0" w:space="0" w:color="auto"/>
        <w:bottom w:val="none" w:sz="0" w:space="0" w:color="auto"/>
        <w:right w:val="none" w:sz="0" w:space="0" w:color="auto"/>
      </w:divBdr>
    </w:div>
    <w:div w:id="1602949365">
      <w:bodyDiv w:val="1"/>
      <w:marLeft w:val="0"/>
      <w:marRight w:val="0"/>
      <w:marTop w:val="0"/>
      <w:marBottom w:val="0"/>
      <w:divBdr>
        <w:top w:val="none" w:sz="0" w:space="0" w:color="auto"/>
        <w:left w:val="none" w:sz="0" w:space="0" w:color="auto"/>
        <w:bottom w:val="none" w:sz="0" w:space="0" w:color="auto"/>
        <w:right w:val="none" w:sz="0" w:space="0" w:color="auto"/>
      </w:divBdr>
    </w:div>
    <w:div w:id="1700544058">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79012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trailer-store.com/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SharedWithUsers xmlns="3f5fa72f-620d-44a1-9576-9387b535153b">
      <UserInfo>
        <DisplayName>Stuhlmeier, Anna</DisplayName>
        <AccountId>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44BDB-DB75-4DAD-8586-01C97E948E09}">
  <ds:schemaRefs>
    <ds:schemaRef ds:uri="http://schemas.microsoft.com/office/2006/metadata/properties"/>
    <ds:schemaRef ds:uri="http://schemas.microsoft.com/office/infopath/2007/PartnerControls"/>
    <ds:schemaRef ds:uri="0368996d-84e6-4afa-a7af-a0c5a6da0e28"/>
    <ds:schemaRef ds:uri="eff78291-878b-4b89-b7ce-1f0fb35eb3d8"/>
    <ds:schemaRef ds:uri="3f5fa72f-620d-44a1-9576-9387b535153b"/>
  </ds:schemaRefs>
</ds:datastoreItem>
</file>

<file path=customXml/itemProps2.xml><?xml version="1.0" encoding="utf-8"?>
<ds:datastoreItem xmlns:ds="http://schemas.openxmlformats.org/officeDocument/2006/customXml" ds:itemID="{162A2C34-349B-48F1-B79A-936C790EF968}">
  <ds:schemaRefs>
    <ds:schemaRef ds:uri="http://schemas.microsoft.com/sharepoint/v3/contenttype/forms"/>
  </ds:schemaRefs>
</ds:datastoreItem>
</file>

<file path=customXml/itemProps3.xml><?xml version="1.0" encoding="utf-8"?>
<ds:datastoreItem xmlns:ds="http://schemas.openxmlformats.org/officeDocument/2006/customXml" ds:itemID="{51233285-A6DF-4A26-8A27-E200B09AE021}">
  <ds:schemaRefs>
    <ds:schemaRef ds:uri="http://schemas.microsoft.com/office/2006/metadata/longProperties"/>
  </ds:schemaRefs>
</ds:datastoreItem>
</file>

<file path=customXml/itemProps4.xml><?xml version="1.0" encoding="utf-8"?>
<ds:datastoreItem xmlns:ds="http://schemas.openxmlformats.org/officeDocument/2006/customXml" ds:itemID="{DE50A6A0-EC28-4E94-9A5A-33FF3E5CF594}">
  <ds:schemaRefs>
    <ds:schemaRef ds:uri="http://schemas.openxmlformats.org/officeDocument/2006/bibliography"/>
  </ds:schemaRefs>
</ds:datastoreItem>
</file>

<file path=customXml/itemProps5.xml><?xml version="1.0" encoding="utf-8"?>
<ds:datastoreItem xmlns:ds="http://schemas.openxmlformats.org/officeDocument/2006/customXml" ds:itemID="{8F3B7AE2-23E9-4FED-BB93-D7C4F42F4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3569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4127</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2818156</vt:i4>
      </vt:variant>
      <vt:variant>
        <vt:i4>0</vt:i4>
      </vt:variant>
      <vt:variant>
        <vt:i4>0</vt:i4>
      </vt:variant>
      <vt:variant>
        <vt:i4>5</vt:i4>
      </vt:variant>
      <vt:variant>
        <vt:lpwstr>https://eur02.safelinks.protection.outlook.com/?url=https%3A%2F%2Fwww.bruecke-ukrainehilfe.com%2F&amp;data=05%7C01%7CAndrea.Beckonert%40Cargobull.com%7C7eb2ebd20c4c47b63c4208dae338376e%7Cb8eac97b4fa640fba48b1be86a63f2b2%7C0%7C0%7C638072127820798823%7CUnknown%7CTWFpbGZsb3d8eyJWIjoiMC4wLjAwMDAiLCJQIjoiV2luMzIiLCJBTiI6Ik1haWwiLCJXVCI6Mn0%3D%7C3000%7C%7C%7C&amp;sdata=Ju7A9WFUAQh9iDie%2BzLIbzd6lgbB9HqM3qBw3Rjuy9Q%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2023-01-19T10:10:00Z</dcterms:created>
  <dcterms:modified xsi:type="dcterms:W3CDTF">2023-01-20T07:45:00Z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ContentTypeId">
    <vt:lpwstr>0x0101001F4C3EA098F98642A20CA88C8947AC3D</vt:lpwstr>
  </property>
  <property fmtid="{D5CDD505-2E9C-101B-9397-08002B2CF9AE}" pid="5" name="display_urn:schemas-microsoft-com:office:office#SharedWithUsers">
    <vt:lpwstr>Stuhlmeier, Anna</vt:lpwstr>
  </property>
  <property fmtid="{D5CDD505-2E9C-101B-9397-08002B2CF9AE}" pid="6" name="SharedWithUsers">
    <vt:lpwstr>6;#Stuhlmeier, Anna</vt:lpwstr>
  </property>
  <property fmtid="{D5CDD505-2E9C-101B-9397-08002B2CF9AE}" pid="7" name="MediaServiceImageTags">
    <vt:lpwstr/>
  </property>
</Properties>
</file>