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0D5E7610" w:rsidR="001C7A21" w:rsidRPr="0053134F" w:rsidRDefault="0022218D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53134F" w:rsidRPr="0053134F">
        <w:rPr>
          <w:b/>
          <w:sz w:val="44"/>
          <w:lang w:val="es-ES"/>
        </w:rPr>
        <w:t xml:space="preserve"> de</w:t>
      </w:r>
      <w:r w:rsidR="0053134F">
        <w:rPr>
          <w:b/>
          <w:sz w:val="44"/>
          <w:lang w:val="es-ES"/>
        </w:rPr>
        <w:t xml:space="preserve"> prensa</w:t>
      </w:r>
    </w:p>
    <w:p w14:paraId="1B02E0C6" w14:textId="3D604C9E" w:rsidR="001C7A21" w:rsidRPr="0053134F" w:rsidRDefault="001C7A21" w:rsidP="001C7A21">
      <w:pPr>
        <w:jc w:val="right"/>
        <w:rPr>
          <w:b/>
          <w:lang w:val="es-ES"/>
        </w:rPr>
      </w:pPr>
      <w:bookmarkStart w:id="0" w:name="_Hlk141777168"/>
      <w:r w:rsidRPr="0053134F">
        <w:rPr>
          <w:b/>
          <w:lang w:val="es-ES"/>
        </w:rPr>
        <w:t>202</w:t>
      </w:r>
      <w:r w:rsidR="001F7778" w:rsidRPr="0053134F">
        <w:rPr>
          <w:b/>
          <w:lang w:val="es-ES"/>
        </w:rPr>
        <w:t>3</w:t>
      </w:r>
      <w:r w:rsidRPr="0053134F">
        <w:rPr>
          <w:b/>
          <w:lang w:val="es-ES"/>
        </w:rPr>
        <w:t>-</w:t>
      </w:r>
      <w:r w:rsidR="00AD5185" w:rsidRPr="0053134F">
        <w:rPr>
          <w:b/>
          <w:lang w:val="es-ES"/>
        </w:rPr>
        <w:t>1</w:t>
      </w:r>
      <w:r w:rsidR="00DD3A35" w:rsidRPr="0053134F">
        <w:rPr>
          <w:b/>
          <w:lang w:val="es-ES"/>
        </w:rPr>
        <w:t>4</w:t>
      </w:r>
      <w:r w:rsidR="00F609DB" w:rsidRPr="0053134F">
        <w:rPr>
          <w:b/>
          <w:lang w:val="es-ES"/>
        </w:rPr>
        <w:t>1</w:t>
      </w:r>
    </w:p>
    <w:bookmarkEnd w:id="0"/>
    <w:p w14:paraId="36608D95" w14:textId="31246446" w:rsidR="0090791D" w:rsidRPr="0053134F" w:rsidRDefault="0090791D" w:rsidP="001C7A21">
      <w:pPr>
        <w:jc w:val="right"/>
        <w:rPr>
          <w:b/>
          <w:lang w:val="es-ES"/>
        </w:rPr>
      </w:pPr>
    </w:p>
    <w:p w14:paraId="22A769D3" w14:textId="77777777" w:rsidR="00934087" w:rsidRPr="0053134F" w:rsidRDefault="00934087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447048D8" w:rsidR="0090791D" w:rsidRPr="0053134F" w:rsidRDefault="00351678" w:rsidP="00351678">
      <w:pPr>
        <w:rPr>
          <w:bCs/>
          <w:sz w:val="20"/>
          <w:szCs w:val="20"/>
          <w:u w:val="single"/>
          <w:lang w:val="es-ES"/>
        </w:rPr>
      </w:pPr>
      <w:r w:rsidRPr="0053134F">
        <w:rPr>
          <w:bCs/>
          <w:sz w:val="20"/>
          <w:szCs w:val="20"/>
          <w:u w:val="single"/>
          <w:lang w:val="es-ES"/>
        </w:rPr>
        <w:t>Schmitz Cargobull</w:t>
      </w:r>
      <w:r w:rsidR="006326F8" w:rsidRPr="0053134F">
        <w:rPr>
          <w:bCs/>
          <w:sz w:val="20"/>
          <w:szCs w:val="20"/>
          <w:u w:val="single"/>
          <w:lang w:val="es-ES"/>
        </w:rPr>
        <w:t xml:space="preserve"> AG</w:t>
      </w:r>
    </w:p>
    <w:p w14:paraId="6BAF5667" w14:textId="77777777" w:rsidR="00372E81" w:rsidRPr="0053134F" w:rsidRDefault="00372E81" w:rsidP="00351678">
      <w:pPr>
        <w:rPr>
          <w:bCs/>
          <w:sz w:val="20"/>
          <w:szCs w:val="20"/>
          <w:u w:val="single"/>
          <w:lang w:val="es-ES"/>
        </w:rPr>
      </w:pPr>
    </w:p>
    <w:p w14:paraId="5197BC33" w14:textId="0C57B1E0" w:rsidR="006D7540" w:rsidRPr="0053134F" w:rsidRDefault="00CB203E" w:rsidP="00275C99">
      <w:pPr>
        <w:rPr>
          <w:b/>
          <w:bCs/>
          <w:lang w:val="es-ES"/>
        </w:rPr>
      </w:pPr>
      <w:r w:rsidRPr="0053134F">
        <w:rPr>
          <w:b/>
          <w:bCs/>
          <w:sz w:val="36"/>
          <w:szCs w:val="36"/>
          <w:lang w:val="es-ES"/>
        </w:rPr>
        <w:t xml:space="preserve">Schmitz Cargobull </w:t>
      </w:r>
      <w:r w:rsidR="0053134F" w:rsidRPr="0053134F">
        <w:rPr>
          <w:b/>
          <w:bCs/>
          <w:sz w:val="36"/>
          <w:szCs w:val="36"/>
          <w:lang w:val="es-ES"/>
        </w:rPr>
        <w:t>y RIO i</w:t>
      </w:r>
      <w:r w:rsidR="0053134F">
        <w:rPr>
          <w:b/>
          <w:bCs/>
          <w:sz w:val="36"/>
          <w:szCs w:val="36"/>
          <w:lang w:val="es-ES"/>
        </w:rPr>
        <w:t>nician una alianza para mejorar el intercambio de datos entre la cabeza tractora y el semirremolque</w:t>
      </w:r>
    </w:p>
    <w:p w14:paraId="18419AA3" w14:textId="4FF34F3C" w:rsidR="0046209C" w:rsidRPr="0053134F" w:rsidRDefault="0046209C" w:rsidP="00275C99">
      <w:pPr>
        <w:rPr>
          <w:b/>
          <w:bCs/>
          <w:lang w:val="es-ES"/>
        </w:rPr>
      </w:pPr>
      <w:r w:rsidRPr="0053134F">
        <w:rPr>
          <w:b/>
          <w:bCs/>
          <w:lang w:val="es-ES"/>
        </w:rPr>
        <w:t xml:space="preserve"> </w:t>
      </w:r>
    </w:p>
    <w:p w14:paraId="54404A6B" w14:textId="1B4F91C7" w:rsidR="00624F3D" w:rsidRDefault="00624F3D" w:rsidP="00F609DB">
      <w:pPr>
        <w:spacing w:line="360" w:lineRule="auto"/>
        <w:rPr>
          <w:lang w:val="es-ES"/>
        </w:rPr>
      </w:pPr>
    </w:p>
    <w:p w14:paraId="569849FF" w14:textId="6C569706" w:rsidR="0053134F" w:rsidRDefault="00164EF2" w:rsidP="00F609DB">
      <w:pPr>
        <w:spacing w:line="360" w:lineRule="auto"/>
        <w:rPr>
          <w:lang w:val="es-ES"/>
        </w:rPr>
      </w:pPr>
      <w:r>
        <w:rPr>
          <w:lang w:val="es-ES"/>
        </w:rPr>
        <w:t>Octubre</w:t>
      </w:r>
      <w:r w:rsidR="0053134F">
        <w:rPr>
          <w:lang w:val="es-ES"/>
        </w:rPr>
        <w:t xml:space="preserve"> 2023 – Schmitz Cargobull y RIO están trabajando conjuntamente en el desarrollo de la comunicación digital entre la cabeza tractora y el semirremolque.</w:t>
      </w:r>
      <w:r w:rsidR="00603595">
        <w:rPr>
          <w:lang w:val="es-ES"/>
        </w:rPr>
        <w:t xml:space="preserve"> La alianza con RIO permite</w:t>
      </w:r>
      <w:r w:rsidR="00603595" w:rsidRPr="00603595">
        <w:rPr>
          <w:lang w:val="es-ES"/>
        </w:rPr>
        <w:t xml:space="preserve"> la transmisión de datos del </w:t>
      </w:r>
      <w:r w:rsidR="00603595">
        <w:rPr>
          <w:lang w:val="es-ES"/>
        </w:rPr>
        <w:t>semir</w:t>
      </w:r>
      <w:r w:rsidR="00603595" w:rsidRPr="00603595">
        <w:rPr>
          <w:lang w:val="es-ES"/>
        </w:rPr>
        <w:t>remolque Schmitz Cargobull al portal RIO y la importación de datos telemáticos de</w:t>
      </w:r>
      <w:r w:rsidR="00603595">
        <w:rPr>
          <w:lang w:val="es-ES"/>
        </w:rPr>
        <w:t xml:space="preserve"> la cabeza tractora</w:t>
      </w:r>
      <w:r w:rsidR="00603595" w:rsidRPr="00603595">
        <w:rPr>
          <w:lang w:val="es-ES"/>
        </w:rPr>
        <w:t xml:space="preserve"> mediante</w:t>
      </w:r>
      <w:r w:rsidR="00603595">
        <w:rPr>
          <w:lang w:val="es-ES"/>
        </w:rPr>
        <w:t xml:space="preserve"> la</w:t>
      </w:r>
      <w:r w:rsidR="00603595" w:rsidRPr="00603595">
        <w:rPr>
          <w:lang w:val="es-ES"/>
        </w:rPr>
        <w:t xml:space="preserve"> conexión al centro de gestión de datos TrailerConnect®.</w:t>
      </w:r>
    </w:p>
    <w:p w14:paraId="78E6A28E" w14:textId="42F72011" w:rsidR="00603595" w:rsidRDefault="00603595" w:rsidP="00F609DB">
      <w:pPr>
        <w:spacing w:line="360" w:lineRule="auto"/>
        <w:rPr>
          <w:lang w:val="es-ES"/>
        </w:rPr>
      </w:pPr>
    </w:p>
    <w:p w14:paraId="1D95F708" w14:textId="686EA89C" w:rsidR="00603595" w:rsidRDefault="00603595" w:rsidP="00F609DB">
      <w:pPr>
        <w:spacing w:line="360" w:lineRule="auto"/>
        <w:rPr>
          <w:lang w:val="es-ES"/>
        </w:rPr>
      </w:pPr>
      <w:r>
        <w:rPr>
          <w:lang w:val="es-ES"/>
        </w:rPr>
        <w:t>“Esta alianza permite a las compañías de transporte el acceso a</w:t>
      </w:r>
      <w:r w:rsidR="0022218D">
        <w:rPr>
          <w:lang w:val="es-ES"/>
        </w:rPr>
        <w:t>l</w:t>
      </w:r>
      <w:r w:rsidR="00E52409">
        <w:rPr>
          <w:lang w:val="es-ES"/>
        </w:rPr>
        <w:t xml:space="preserve"> conjunto de datos</w:t>
      </w:r>
      <w:r>
        <w:rPr>
          <w:lang w:val="es-ES"/>
        </w:rPr>
        <w:t xml:space="preserve"> tanto del semirremolque </w:t>
      </w:r>
      <w:r w:rsidR="00E52409">
        <w:rPr>
          <w:lang w:val="es-ES"/>
        </w:rPr>
        <w:t>como de</w:t>
      </w:r>
      <w:r>
        <w:rPr>
          <w:lang w:val="es-ES"/>
        </w:rPr>
        <w:t xml:space="preserve"> la cabeza tractora</w:t>
      </w:r>
      <w:r w:rsidR="00E52409">
        <w:rPr>
          <w:lang w:val="es-ES"/>
        </w:rPr>
        <w:t xml:space="preserve"> en tiempo real y de un simple vistazo. Esto facilita la organización de los recorridos a los transportistas</w:t>
      </w:r>
      <w:r>
        <w:rPr>
          <w:lang w:val="es-ES"/>
        </w:rPr>
        <w:t xml:space="preserve"> </w:t>
      </w:r>
      <w:r w:rsidR="00E52409">
        <w:rPr>
          <w:lang w:val="es-ES"/>
        </w:rPr>
        <w:t xml:space="preserve">y ayuda a los gestores de flota a la hora de coordinar </w:t>
      </w:r>
      <w:r w:rsidR="00CD4D7D">
        <w:rPr>
          <w:lang w:val="es-ES"/>
        </w:rPr>
        <w:t xml:space="preserve">las llamadas de servicio,” explica Matthias Cordes, </w:t>
      </w:r>
      <w:r w:rsidR="0022218D">
        <w:rPr>
          <w:lang w:val="es-ES"/>
        </w:rPr>
        <w:t>responsable</w:t>
      </w:r>
      <w:r w:rsidR="00CD4D7D">
        <w:rPr>
          <w:lang w:val="es-ES"/>
        </w:rPr>
        <w:t xml:space="preserve"> de </w:t>
      </w:r>
      <w:r w:rsidR="0022218D">
        <w:rPr>
          <w:lang w:val="es-ES"/>
        </w:rPr>
        <w:t>g</w:t>
      </w:r>
      <w:r w:rsidR="00CD4D7D">
        <w:rPr>
          <w:lang w:val="es-ES"/>
        </w:rPr>
        <w:t xml:space="preserve">estión de </w:t>
      </w:r>
      <w:r w:rsidR="0022218D">
        <w:rPr>
          <w:lang w:val="es-ES"/>
        </w:rPr>
        <w:t>p</w:t>
      </w:r>
      <w:r w:rsidR="00CD4D7D">
        <w:rPr>
          <w:lang w:val="es-ES"/>
        </w:rPr>
        <w:t xml:space="preserve">roductos </w:t>
      </w:r>
      <w:r w:rsidR="0022218D">
        <w:rPr>
          <w:lang w:val="es-ES"/>
        </w:rPr>
        <w:t>t</w:t>
      </w:r>
      <w:r w:rsidR="00CD4D7D">
        <w:rPr>
          <w:lang w:val="es-ES"/>
        </w:rPr>
        <w:t>elemáticos.</w:t>
      </w:r>
    </w:p>
    <w:p w14:paraId="163DF363" w14:textId="61AECA5F" w:rsidR="00CD4D7D" w:rsidRDefault="00CD4D7D" w:rsidP="00F609DB">
      <w:pPr>
        <w:spacing w:line="360" w:lineRule="auto"/>
        <w:rPr>
          <w:lang w:val="es-ES"/>
        </w:rPr>
      </w:pPr>
    </w:p>
    <w:p w14:paraId="67EE5C1E" w14:textId="4DEBF3D5" w:rsidR="00EE4836" w:rsidRDefault="00CD4D7D" w:rsidP="00F609DB">
      <w:pPr>
        <w:spacing w:line="360" w:lineRule="auto"/>
        <w:rPr>
          <w:lang w:val="es-ES"/>
        </w:rPr>
      </w:pPr>
      <w:r>
        <w:rPr>
          <w:lang w:val="es-ES"/>
        </w:rPr>
        <w:t>Esta integración proporciona una vis</w:t>
      </w:r>
      <w:r w:rsidR="00B27111">
        <w:rPr>
          <w:lang w:val="es-ES"/>
        </w:rPr>
        <w:t>ta</w:t>
      </w:r>
      <w:r>
        <w:rPr>
          <w:lang w:val="es-ES"/>
        </w:rPr>
        <w:t xml:space="preserve"> detallada </w:t>
      </w:r>
      <w:r w:rsidR="00B27111">
        <w:rPr>
          <w:lang w:val="es-ES"/>
        </w:rPr>
        <w:t>de</w:t>
      </w:r>
      <w:r>
        <w:rPr>
          <w:lang w:val="es-ES"/>
        </w:rPr>
        <w:t xml:space="preserve"> la información más relevante tanto del semirremolque como de la cabeza tractora en una sola plataforma sin la necesidad de instalar un hardware adicional. De esta manera, </w:t>
      </w:r>
      <w:r w:rsidR="00EE4836">
        <w:rPr>
          <w:lang w:val="es-ES"/>
        </w:rPr>
        <w:t>tanto la información de la cabeza tractora de RIO como la del semirremolque de Schmitz Cargobull se muestran en tiempo real, así como datos sobre la flota y el mapa de ruta.</w:t>
      </w:r>
    </w:p>
    <w:p w14:paraId="3EBD341F" w14:textId="77777777" w:rsidR="00EE4836" w:rsidRDefault="00EE4836" w:rsidP="00F609DB">
      <w:pPr>
        <w:spacing w:line="360" w:lineRule="auto"/>
        <w:rPr>
          <w:lang w:val="es-ES"/>
        </w:rPr>
      </w:pPr>
    </w:p>
    <w:p w14:paraId="47AA3777" w14:textId="51B15BED" w:rsidR="00DB032D" w:rsidRDefault="00EE4836" w:rsidP="00F609DB">
      <w:pPr>
        <w:spacing w:line="360" w:lineRule="auto"/>
        <w:rPr>
          <w:lang w:val="es-ES"/>
        </w:rPr>
      </w:pPr>
      <w:r>
        <w:rPr>
          <w:lang w:val="es-ES"/>
        </w:rPr>
        <w:t xml:space="preserve">“La interfaz de RIO junto a Schmitz Cargobull </w:t>
      </w:r>
      <w:r w:rsidRPr="00EE4836">
        <w:rPr>
          <w:lang w:val="es-ES"/>
        </w:rPr>
        <w:t>TrailerConnect® es</w:t>
      </w:r>
      <w:r>
        <w:rPr>
          <w:lang w:val="es-ES"/>
        </w:rPr>
        <w:t xml:space="preserve"> uno de los muchos pasos importantes a seguir para simplificar el proceso logístico. </w:t>
      </w:r>
      <w:r w:rsidR="00DB032D">
        <w:rPr>
          <w:lang w:val="es-ES"/>
        </w:rPr>
        <w:t xml:space="preserve">Esto nos acerca todavía más a un ecosistema claro y uniforme para los transportistas, asegurándonos de seguir evolucionando en el tratamiento y uso de la información,” </w:t>
      </w:r>
      <w:r w:rsidR="00B27111">
        <w:rPr>
          <w:lang w:val="es-ES"/>
        </w:rPr>
        <w:t>comenta</w:t>
      </w:r>
      <w:r w:rsidR="00DB032D">
        <w:rPr>
          <w:lang w:val="es-ES"/>
        </w:rPr>
        <w:t xml:space="preserve"> Jan Kaumanns, CEO de RIO.</w:t>
      </w:r>
    </w:p>
    <w:p w14:paraId="7C5DDB79" w14:textId="77777777" w:rsidR="00DB032D" w:rsidRDefault="00DB032D" w:rsidP="00F609DB">
      <w:pPr>
        <w:spacing w:line="360" w:lineRule="auto"/>
        <w:rPr>
          <w:lang w:val="es-ES"/>
        </w:rPr>
      </w:pPr>
    </w:p>
    <w:p w14:paraId="2527EC08" w14:textId="77777777" w:rsidR="00B27111" w:rsidRDefault="00DB032D" w:rsidP="00F609DB">
      <w:pPr>
        <w:spacing w:line="360" w:lineRule="auto"/>
        <w:rPr>
          <w:lang w:val="es-ES"/>
        </w:rPr>
      </w:pPr>
      <w:r>
        <w:rPr>
          <w:lang w:val="es-ES"/>
        </w:rPr>
        <w:t>De un vistazo, los gestores de flotas pueden encontrar los datos tanto del semirremolque como de la cabeza tractora en el portal TrailerConnect</w:t>
      </w:r>
      <w:r w:rsidR="00176619" w:rsidRPr="00EE4836">
        <w:rPr>
          <w:lang w:val="es-ES"/>
        </w:rPr>
        <w:t>®</w:t>
      </w:r>
      <w:r w:rsidR="00176619">
        <w:rPr>
          <w:lang w:val="es-ES"/>
        </w:rPr>
        <w:t xml:space="preserve">. Esto ayuda a la hora del reparto y a la optimización y organización de rutas, además de mejorar la eficiencia de la flota </w:t>
      </w:r>
    </w:p>
    <w:p w14:paraId="3AF70338" w14:textId="77777777" w:rsidR="00B27111" w:rsidRDefault="00B27111" w:rsidP="00F609DB">
      <w:pPr>
        <w:spacing w:line="360" w:lineRule="auto"/>
        <w:rPr>
          <w:lang w:val="es-ES"/>
        </w:rPr>
      </w:pPr>
    </w:p>
    <w:p w14:paraId="0BCBC1C7" w14:textId="77777777" w:rsidR="00B27111" w:rsidRPr="0022218D" w:rsidRDefault="00B27111" w:rsidP="00B27111">
      <w:pPr>
        <w:jc w:val="right"/>
        <w:rPr>
          <w:b/>
          <w:lang w:val="es-ES"/>
        </w:rPr>
      </w:pPr>
      <w:r w:rsidRPr="0022218D">
        <w:rPr>
          <w:b/>
          <w:lang w:val="es-ES"/>
        </w:rPr>
        <w:lastRenderedPageBreak/>
        <w:t>2023-141</w:t>
      </w:r>
    </w:p>
    <w:p w14:paraId="7F333D3A" w14:textId="77777777" w:rsidR="00B27111" w:rsidRDefault="00B27111" w:rsidP="00F609DB">
      <w:pPr>
        <w:spacing w:line="360" w:lineRule="auto"/>
        <w:rPr>
          <w:lang w:val="es-ES"/>
        </w:rPr>
      </w:pPr>
    </w:p>
    <w:p w14:paraId="5DF8DE67" w14:textId="77777777" w:rsidR="00B27111" w:rsidRDefault="00B27111" w:rsidP="00F609DB">
      <w:pPr>
        <w:spacing w:line="360" w:lineRule="auto"/>
        <w:rPr>
          <w:lang w:val="es-ES"/>
        </w:rPr>
      </w:pPr>
    </w:p>
    <w:p w14:paraId="0122A310" w14:textId="7C3C09EB" w:rsidR="00176619" w:rsidRDefault="00176619" w:rsidP="00F609DB">
      <w:pPr>
        <w:spacing w:line="360" w:lineRule="auto"/>
        <w:rPr>
          <w:lang w:val="es-ES"/>
        </w:rPr>
      </w:pPr>
      <w:r>
        <w:rPr>
          <w:lang w:val="es-ES"/>
        </w:rPr>
        <w:t>reduciendo los costes operativos. La combinación de ambas telemáticas ofrece ventajas en la gestión del mantenimiento del semirremolque y la cabeza tractora. Las alertas en tiempo</w:t>
      </w:r>
    </w:p>
    <w:p w14:paraId="09967B34" w14:textId="2CA878BC" w:rsidR="00CD4D7D" w:rsidRDefault="00176619" w:rsidP="00F609DB">
      <w:pPr>
        <w:spacing w:line="360" w:lineRule="auto"/>
        <w:rPr>
          <w:lang w:val="es-ES"/>
        </w:rPr>
      </w:pPr>
      <w:r>
        <w:rPr>
          <w:lang w:val="es-ES"/>
        </w:rPr>
        <w:t>real facilitan el trabajo de reparación y mantenimiento y reducen las averías y los tiempos de inactividad.</w:t>
      </w:r>
    </w:p>
    <w:p w14:paraId="3EA92E00" w14:textId="7B569528" w:rsidR="00176619" w:rsidRDefault="00176619" w:rsidP="00F609DB">
      <w:pPr>
        <w:spacing w:line="360" w:lineRule="auto"/>
        <w:rPr>
          <w:lang w:val="es-ES"/>
        </w:rPr>
      </w:pPr>
    </w:p>
    <w:p w14:paraId="43A51398" w14:textId="3B6F828F" w:rsidR="00176619" w:rsidRDefault="00176619" w:rsidP="00F609DB">
      <w:pPr>
        <w:spacing w:line="360" w:lineRule="auto"/>
        <w:rPr>
          <w:lang w:val="es-ES"/>
        </w:rPr>
      </w:pPr>
      <w:r>
        <w:rPr>
          <w:lang w:val="es-ES"/>
        </w:rPr>
        <w:t xml:space="preserve">Desde 2018, </w:t>
      </w:r>
      <w:r w:rsidR="00D767BF">
        <w:rPr>
          <w:lang w:val="es-ES"/>
        </w:rPr>
        <w:t>Schmitz Cargobull ha equipado todos sus semirremolques con la telemática TrailerConnect</w:t>
      </w:r>
      <w:r w:rsidR="00D767BF" w:rsidRPr="00D767BF">
        <w:rPr>
          <w:lang w:val="es-ES"/>
        </w:rPr>
        <w:t>®</w:t>
      </w:r>
      <w:r w:rsidR="00D767BF">
        <w:rPr>
          <w:lang w:val="es-ES"/>
        </w:rPr>
        <w:t xml:space="preserve"> de serie bajo el eslogan </w:t>
      </w:r>
      <w:r w:rsidR="00D767BF" w:rsidRPr="00D767BF">
        <w:rPr>
          <w:lang w:val="es-ES"/>
        </w:rPr>
        <w:t>‘100% SMART’.</w:t>
      </w:r>
    </w:p>
    <w:p w14:paraId="4DA4BA66" w14:textId="438FC9F3" w:rsidR="00D767BF" w:rsidRDefault="00D767BF" w:rsidP="00F609DB">
      <w:pPr>
        <w:spacing w:line="360" w:lineRule="auto"/>
        <w:rPr>
          <w:lang w:val="es-ES"/>
        </w:rPr>
      </w:pPr>
    </w:p>
    <w:p w14:paraId="7E434285" w14:textId="0D5ACA7C" w:rsidR="00D767BF" w:rsidRDefault="00D767BF" w:rsidP="00F609DB">
      <w:pPr>
        <w:spacing w:line="360" w:lineRule="auto"/>
        <w:rPr>
          <w:lang w:val="es-ES"/>
        </w:rPr>
      </w:pPr>
      <w:r>
        <w:rPr>
          <w:lang w:val="es-ES"/>
        </w:rPr>
        <w:t xml:space="preserve">Con la disponibilidad de la información del semirremolque gracias a la telemática, Schmitz Cargobull continúa avanzando en la transformación digital del sector y creando una base sólida para el control óptimo de una cadena integrada e interconectada buscando una mayor eficiencia y una reducción de los costes de </w:t>
      </w:r>
      <w:r w:rsidR="00A60149">
        <w:rPr>
          <w:lang w:val="es-ES"/>
        </w:rPr>
        <w:t xml:space="preserve">propiedad (TCO). Si un cliente utiliza un sistema de terceros, es posible transferir los datos a esos sistemas como Sistemas de Gestión de Transporte </w:t>
      </w:r>
      <w:r w:rsidR="00A60149" w:rsidRPr="00A60149">
        <w:rPr>
          <w:lang w:val="es-ES"/>
        </w:rPr>
        <w:t xml:space="preserve">(TMS) o </w:t>
      </w:r>
      <w:r w:rsidR="00A60149">
        <w:rPr>
          <w:lang w:val="es-ES"/>
        </w:rPr>
        <w:t>Plataformas de Visibilidad en Tiempo Real</w:t>
      </w:r>
      <w:r w:rsidR="00A60149" w:rsidRPr="00A60149">
        <w:rPr>
          <w:lang w:val="es-ES"/>
        </w:rPr>
        <w:t xml:space="preserve"> (RTVP)</w:t>
      </w:r>
      <w:r w:rsidR="00A60149">
        <w:rPr>
          <w:lang w:val="es-ES"/>
        </w:rPr>
        <w:t xml:space="preserve"> a través del Centro de Gestión de Datos TrailerConnect</w:t>
      </w:r>
      <w:r w:rsidR="00A60149" w:rsidRPr="00A60149">
        <w:rPr>
          <w:lang w:val="es-ES"/>
        </w:rPr>
        <w:t>®</w:t>
      </w:r>
      <w:r w:rsidR="00A60149">
        <w:rPr>
          <w:lang w:val="es-ES"/>
        </w:rPr>
        <w:t xml:space="preserve"> (DMC), integrado en el portal TrailerConnect</w:t>
      </w:r>
      <w:r w:rsidR="00A60149" w:rsidRPr="00A60149">
        <w:rPr>
          <w:lang w:val="es-ES"/>
        </w:rPr>
        <w:t>®</w:t>
      </w:r>
      <w:r w:rsidR="00A60149">
        <w:rPr>
          <w:lang w:val="es-ES"/>
        </w:rPr>
        <w:t>.</w:t>
      </w:r>
    </w:p>
    <w:p w14:paraId="6F16B024" w14:textId="4BE48D7E" w:rsidR="00A60149" w:rsidRDefault="00A60149" w:rsidP="00F609DB">
      <w:pPr>
        <w:spacing w:line="360" w:lineRule="auto"/>
        <w:rPr>
          <w:lang w:val="es-ES"/>
        </w:rPr>
      </w:pPr>
    </w:p>
    <w:p w14:paraId="1A14E94D" w14:textId="1FAA6093" w:rsidR="00A60149" w:rsidRDefault="00A60149" w:rsidP="00F609DB">
      <w:pPr>
        <w:spacing w:line="360" w:lineRule="auto"/>
        <w:rPr>
          <w:lang w:val="es-ES"/>
        </w:rPr>
      </w:pPr>
      <w:r w:rsidRPr="00A60149">
        <w:rPr>
          <w:lang w:val="es-ES"/>
        </w:rPr>
        <w:t xml:space="preserve">El número de socios que utilizan la interfaz de conexión a través del Centro de Gestión de Datos TrailerConnect® no </w:t>
      </w:r>
      <w:r w:rsidR="004E77D5">
        <w:rPr>
          <w:lang w:val="es-ES"/>
        </w:rPr>
        <w:t>par</w:t>
      </w:r>
      <w:r w:rsidRPr="00A60149">
        <w:rPr>
          <w:lang w:val="es-ES"/>
        </w:rPr>
        <w:t>a de crecer.</w:t>
      </w:r>
    </w:p>
    <w:p w14:paraId="6647AC8F" w14:textId="66B3DCE3" w:rsidR="004E77D5" w:rsidRDefault="004E77D5" w:rsidP="00F609DB">
      <w:pPr>
        <w:spacing w:line="360" w:lineRule="auto"/>
        <w:rPr>
          <w:lang w:val="es-ES"/>
        </w:rPr>
      </w:pPr>
    </w:p>
    <w:p w14:paraId="1D2DE2BC" w14:textId="3C149858" w:rsidR="004E77D5" w:rsidRDefault="004E77D5" w:rsidP="00F609DB">
      <w:pPr>
        <w:spacing w:line="360" w:lineRule="auto"/>
        <w:rPr>
          <w:lang w:val="es-ES"/>
        </w:rPr>
      </w:pPr>
      <w:r>
        <w:rPr>
          <w:lang w:val="es-ES"/>
        </w:rPr>
        <w:t xml:space="preserve">El GRUPO TRATON ha estado ofreciendo un sistema abierto con acceso a una nube para todo el sector del transporte y la logística desde 2016 con su marca digital RIO. El </w:t>
      </w:r>
      <w:r w:rsidR="00E469D7">
        <w:rPr>
          <w:lang w:val="es-ES"/>
        </w:rPr>
        <w:t>objetivo</w:t>
      </w:r>
      <w:r>
        <w:rPr>
          <w:lang w:val="es-ES"/>
        </w:rPr>
        <w:t xml:space="preserve"> es emplear los servicios digitales de RIO</w:t>
      </w:r>
      <w:r w:rsidR="00E469D7">
        <w:rPr>
          <w:lang w:val="es-ES"/>
        </w:rPr>
        <w:t xml:space="preserve"> y sus colaboradores </w:t>
      </w:r>
      <w:r w:rsidR="00545F69">
        <w:rPr>
          <w:lang w:val="es-ES"/>
        </w:rPr>
        <w:t xml:space="preserve">para conectar a todos los integrantes de la cadena de producción. La cartera de productos </w:t>
      </w:r>
      <w:r w:rsidR="00545F69" w:rsidRPr="00545F69">
        <w:rPr>
          <w:lang w:val="es-ES"/>
        </w:rPr>
        <w:t xml:space="preserve">incluye soluciones para </w:t>
      </w:r>
      <w:r w:rsidR="00545F69">
        <w:rPr>
          <w:lang w:val="es-ES"/>
        </w:rPr>
        <w:t xml:space="preserve">el sector </w:t>
      </w:r>
      <w:r w:rsidR="00545F69" w:rsidRPr="00545F69">
        <w:rPr>
          <w:lang w:val="es-ES"/>
        </w:rPr>
        <w:t>de la logística y el transporte en los ámbitos de la telemática, la gestión del transporte y la comunicación con el conductor.</w:t>
      </w:r>
      <w:r>
        <w:rPr>
          <w:lang w:val="es-ES"/>
        </w:rPr>
        <w:t xml:space="preserve"> </w:t>
      </w:r>
      <w:r w:rsidR="00545F69">
        <w:rPr>
          <w:lang w:val="es-ES"/>
        </w:rPr>
        <w:t xml:space="preserve">El GRUPO TRATON </w:t>
      </w:r>
      <w:r w:rsidR="00410DD3">
        <w:rPr>
          <w:lang w:val="es-ES"/>
        </w:rPr>
        <w:t>es un afiliado de Volkswagen y uno de los principales fabricantes mundiales de cabezas tractoras y autobuses con sus marcas Scania, MAN, Navistar y Volkswagen.</w:t>
      </w:r>
    </w:p>
    <w:p w14:paraId="3A6B929E" w14:textId="77777777" w:rsidR="00A60149" w:rsidRPr="00A60149" w:rsidRDefault="00A60149" w:rsidP="00F609DB">
      <w:pPr>
        <w:spacing w:line="360" w:lineRule="auto"/>
        <w:rPr>
          <w:b/>
          <w:bCs/>
          <w:u w:val="single"/>
          <w:lang w:val="es-ES"/>
        </w:rPr>
      </w:pPr>
    </w:p>
    <w:p w14:paraId="5CC4348A" w14:textId="77777777" w:rsidR="00A60149" w:rsidRPr="00A60149" w:rsidRDefault="00A60149" w:rsidP="00A60149">
      <w:pPr>
        <w:rPr>
          <w:b/>
          <w:bCs/>
          <w:sz w:val="16"/>
          <w:szCs w:val="16"/>
          <w:u w:val="single"/>
          <w:lang w:val="es-ES"/>
        </w:rPr>
      </w:pPr>
      <w:r w:rsidRPr="00A60149">
        <w:rPr>
          <w:b/>
          <w:bCs/>
          <w:sz w:val="16"/>
          <w:szCs w:val="16"/>
          <w:u w:val="single"/>
          <w:lang w:val="es-ES"/>
        </w:rPr>
        <w:t>Acerca de Schmitz Cargobull:</w:t>
      </w:r>
    </w:p>
    <w:p w14:paraId="6E207C27" w14:textId="77777777" w:rsidR="00A60149" w:rsidRPr="00A60149" w:rsidRDefault="00A60149" w:rsidP="00A60149">
      <w:pPr>
        <w:rPr>
          <w:sz w:val="16"/>
          <w:szCs w:val="16"/>
          <w:lang w:val="es-ES"/>
        </w:rPr>
      </w:pPr>
      <w:r w:rsidRPr="00A60149">
        <w:rPr>
          <w:sz w:val="16"/>
          <w:szCs w:val="16"/>
          <w:lang w:val="es-ES"/>
        </w:rPr>
        <w:t>Con una producción anual de aprox. 61,000 semirremolques y con cerca de 6,900 empleados, Schmitz Cargobull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Münsterland, Alemania desarrolló desde el primer momento una estrategia integral de mercado y definió estándares de calidad coherentes a todos los niveles: desde la investigación y el desarrollo, pasando por la producción y los contratos de servicio técnico, hasta telemática para semirremolques, financiación, suministro de piezas de repuesto y vehículos de ocasión.</w:t>
      </w:r>
    </w:p>
    <w:p w14:paraId="6F47E531" w14:textId="77777777" w:rsidR="00A60149" w:rsidRPr="00A60149" w:rsidRDefault="00A60149" w:rsidP="00A60149">
      <w:pPr>
        <w:rPr>
          <w:sz w:val="16"/>
          <w:szCs w:val="16"/>
          <w:lang w:val="es-ES"/>
        </w:rPr>
      </w:pPr>
    </w:p>
    <w:p w14:paraId="343080E9" w14:textId="77777777" w:rsidR="00A60149" w:rsidRPr="00A60149" w:rsidRDefault="00A60149" w:rsidP="00A60149">
      <w:pPr>
        <w:rPr>
          <w:b/>
          <w:bCs/>
          <w:sz w:val="16"/>
          <w:szCs w:val="16"/>
          <w:u w:val="single"/>
          <w:lang w:val="es-ES"/>
        </w:rPr>
      </w:pPr>
      <w:r w:rsidRPr="00A60149">
        <w:rPr>
          <w:b/>
          <w:bCs/>
          <w:sz w:val="16"/>
          <w:szCs w:val="16"/>
          <w:u w:val="single"/>
          <w:lang w:val="es-ES"/>
        </w:rPr>
        <w:t>El equipo de prensa de Schmitz Cargobull:</w:t>
      </w:r>
    </w:p>
    <w:p w14:paraId="43CE4B14" w14:textId="77777777" w:rsidR="00A60149" w:rsidRPr="00A60149" w:rsidRDefault="00A60149" w:rsidP="00A60149">
      <w:pPr>
        <w:rPr>
          <w:sz w:val="16"/>
          <w:szCs w:val="16"/>
          <w:lang w:val="es-ES"/>
        </w:rPr>
      </w:pPr>
    </w:p>
    <w:p w14:paraId="5C230F56" w14:textId="77777777" w:rsidR="00A60149" w:rsidRPr="00A60149" w:rsidRDefault="00A60149" w:rsidP="00A60149">
      <w:pPr>
        <w:rPr>
          <w:sz w:val="16"/>
          <w:szCs w:val="16"/>
          <w:lang w:val="es-ES"/>
        </w:rPr>
      </w:pPr>
      <w:r w:rsidRPr="00A60149">
        <w:rPr>
          <w:sz w:val="16"/>
          <w:szCs w:val="16"/>
          <w:lang w:val="es-ES"/>
        </w:rPr>
        <w:t>Luis Bonasa:</w:t>
      </w:r>
      <w:r w:rsidRPr="00A60149">
        <w:rPr>
          <w:sz w:val="16"/>
          <w:szCs w:val="16"/>
          <w:lang w:val="es-ES"/>
        </w:rPr>
        <w:tab/>
        <w:t>+34 976 613 200 - 5230 I luis.bonasa@cargobull.com</w:t>
      </w:r>
    </w:p>
    <w:p w14:paraId="4810449D" w14:textId="77777777" w:rsidR="00A60149" w:rsidRPr="00A60149" w:rsidRDefault="00A60149" w:rsidP="00A60149">
      <w:pPr>
        <w:rPr>
          <w:sz w:val="16"/>
          <w:szCs w:val="16"/>
          <w:lang w:val="es-ES"/>
        </w:rPr>
      </w:pPr>
      <w:r w:rsidRPr="00A60149">
        <w:rPr>
          <w:sz w:val="16"/>
          <w:szCs w:val="16"/>
          <w:lang w:val="es-ES"/>
        </w:rPr>
        <w:t>Raquel Villarroya:</w:t>
      </w:r>
      <w:r w:rsidRPr="00A60149">
        <w:rPr>
          <w:sz w:val="16"/>
          <w:szCs w:val="16"/>
          <w:lang w:val="es-ES"/>
        </w:rPr>
        <w:tab/>
        <w:t>+34 976 613 200 - 5229 I raquel.villarroya@cargobull.com</w:t>
      </w:r>
    </w:p>
    <w:p w14:paraId="69677747" w14:textId="3FF07FC4" w:rsidR="0091406A" w:rsidRPr="005D0F48" w:rsidRDefault="00A60149" w:rsidP="005D0F48">
      <w:pPr>
        <w:rPr>
          <w:sz w:val="16"/>
          <w:szCs w:val="16"/>
          <w:lang w:val="en-US"/>
        </w:rPr>
      </w:pPr>
      <w:r w:rsidRPr="00A60149">
        <w:rPr>
          <w:sz w:val="16"/>
          <w:szCs w:val="16"/>
          <w:lang w:val="en-US"/>
        </w:rPr>
        <w:t>Anna Stuhlmeier:</w:t>
      </w:r>
      <w:r w:rsidRPr="00A60149">
        <w:rPr>
          <w:sz w:val="16"/>
          <w:szCs w:val="16"/>
          <w:lang w:val="en-US"/>
        </w:rPr>
        <w:tab/>
        <w:t>+49 2558 81-1340            I anna.stuhlmeier@cargobull.com</w:t>
      </w:r>
    </w:p>
    <w:sectPr w:rsidR="0091406A" w:rsidRPr="005D0F48" w:rsidSect="00B27111">
      <w:headerReference w:type="default" r:id="rId11"/>
      <w:headerReference w:type="first" r:id="rId12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593D" w14:textId="77777777" w:rsidR="0011351C" w:rsidRDefault="0011351C" w:rsidP="001C7A21">
      <w:r>
        <w:separator/>
      </w:r>
    </w:p>
  </w:endnote>
  <w:endnote w:type="continuationSeparator" w:id="0">
    <w:p w14:paraId="55E9D277" w14:textId="77777777" w:rsidR="0011351C" w:rsidRDefault="0011351C" w:rsidP="001C7A21">
      <w:r>
        <w:continuationSeparator/>
      </w:r>
    </w:p>
  </w:endnote>
  <w:endnote w:type="continuationNotice" w:id="1">
    <w:p w14:paraId="47F40082" w14:textId="77777777" w:rsidR="0011351C" w:rsidRDefault="0011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0E99" w14:textId="77777777" w:rsidR="0011351C" w:rsidRDefault="0011351C" w:rsidP="001C7A21">
      <w:r>
        <w:separator/>
      </w:r>
    </w:p>
  </w:footnote>
  <w:footnote w:type="continuationSeparator" w:id="0">
    <w:p w14:paraId="63E248DF" w14:textId="77777777" w:rsidR="0011351C" w:rsidRDefault="0011351C" w:rsidP="001C7A21">
      <w:r>
        <w:continuationSeparator/>
      </w:r>
    </w:p>
  </w:footnote>
  <w:footnote w:type="continuationNotice" w:id="1">
    <w:p w14:paraId="0DA47056" w14:textId="77777777" w:rsidR="0011351C" w:rsidRDefault="00113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3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4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A71"/>
    <w:rsid w:val="000C59BF"/>
    <w:rsid w:val="000C6083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393B"/>
    <w:rsid w:val="00105327"/>
    <w:rsid w:val="00112E98"/>
    <w:rsid w:val="0011351C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7651"/>
    <w:rsid w:val="0015007B"/>
    <w:rsid w:val="00151483"/>
    <w:rsid w:val="001522DE"/>
    <w:rsid w:val="00152516"/>
    <w:rsid w:val="00153D65"/>
    <w:rsid w:val="0015509A"/>
    <w:rsid w:val="0015757F"/>
    <w:rsid w:val="00162E60"/>
    <w:rsid w:val="00163361"/>
    <w:rsid w:val="00163932"/>
    <w:rsid w:val="001641FE"/>
    <w:rsid w:val="00164EF2"/>
    <w:rsid w:val="00171683"/>
    <w:rsid w:val="00173034"/>
    <w:rsid w:val="00173F56"/>
    <w:rsid w:val="001743D9"/>
    <w:rsid w:val="00174BEA"/>
    <w:rsid w:val="00176619"/>
    <w:rsid w:val="0018396E"/>
    <w:rsid w:val="001845A2"/>
    <w:rsid w:val="00190066"/>
    <w:rsid w:val="00190B1C"/>
    <w:rsid w:val="00190B2F"/>
    <w:rsid w:val="00191830"/>
    <w:rsid w:val="00195B88"/>
    <w:rsid w:val="00195E07"/>
    <w:rsid w:val="00196461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F73"/>
    <w:rsid w:val="00217FE1"/>
    <w:rsid w:val="0022218D"/>
    <w:rsid w:val="00222291"/>
    <w:rsid w:val="002234C7"/>
    <w:rsid w:val="00223E52"/>
    <w:rsid w:val="0022500B"/>
    <w:rsid w:val="00225253"/>
    <w:rsid w:val="0022597E"/>
    <w:rsid w:val="00225B26"/>
    <w:rsid w:val="0022620E"/>
    <w:rsid w:val="00226511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2E81"/>
    <w:rsid w:val="00373E3A"/>
    <w:rsid w:val="0037407C"/>
    <w:rsid w:val="003740B5"/>
    <w:rsid w:val="00375D66"/>
    <w:rsid w:val="003760F9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28B5"/>
    <w:rsid w:val="004030B5"/>
    <w:rsid w:val="004046E5"/>
    <w:rsid w:val="00404893"/>
    <w:rsid w:val="00405B46"/>
    <w:rsid w:val="004061C1"/>
    <w:rsid w:val="00410944"/>
    <w:rsid w:val="00410D44"/>
    <w:rsid w:val="00410DD3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6310"/>
    <w:rsid w:val="004469CB"/>
    <w:rsid w:val="00446B3D"/>
    <w:rsid w:val="00447153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4A91"/>
    <w:rsid w:val="004755A3"/>
    <w:rsid w:val="00475BE7"/>
    <w:rsid w:val="00475E9C"/>
    <w:rsid w:val="00476DFE"/>
    <w:rsid w:val="00480277"/>
    <w:rsid w:val="00481302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870"/>
    <w:rsid w:val="004B7DD5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E77D5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134F"/>
    <w:rsid w:val="0053394A"/>
    <w:rsid w:val="00535D12"/>
    <w:rsid w:val="00537075"/>
    <w:rsid w:val="005404BF"/>
    <w:rsid w:val="00544194"/>
    <w:rsid w:val="005449E0"/>
    <w:rsid w:val="00545F69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5A23"/>
    <w:rsid w:val="005C6A73"/>
    <w:rsid w:val="005D0F48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3595"/>
    <w:rsid w:val="00604904"/>
    <w:rsid w:val="00605770"/>
    <w:rsid w:val="0060786C"/>
    <w:rsid w:val="00611169"/>
    <w:rsid w:val="00615287"/>
    <w:rsid w:val="0061587F"/>
    <w:rsid w:val="00615E1C"/>
    <w:rsid w:val="00620E4B"/>
    <w:rsid w:val="00620EAF"/>
    <w:rsid w:val="0062361B"/>
    <w:rsid w:val="00623D91"/>
    <w:rsid w:val="00624F3D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15D"/>
    <w:rsid w:val="006C5A22"/>
    <w:rsid w:val="006C7762"/>
    <w:rsid w:val="006D004E"/>
    <w:rsid w:val="006D0904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3593"/>
    <w:rsid w:val="00705632"/>
    <w:rsid w:val="00706662"/>
    <w:rsid w:val="00712E24"/>
    <w:rsid w:val="00713394"/>
    <w:rsid w:val="00714C10"/>
    <w:rsid w:val="00721635"/>
    <w:rsid w:val="007243CA"/>
    <w:rsid w:val="00731B36"/>
    <w:rsid w:val="00731E8B"/>
    <w:rsid w:val="00732659"/>
    <w:rsid w:val="00732C56"/>
    <w:rsid w:val="007338A2"/>
    <w:rsid w:val="0073493D"/>
    <w:rsid w:val="00736F73"/>
    <w:rsid w:val="00740E6A"/>
    <w:rsid w:val="007435C1"/>
    <w:rsid w:val="00743A3A"/>
    <w:rsid w:val="007444E6"/>
    <w:rsid w:val="00744FAB"/>
    <w:rsid w:val="007453A0"/>
    <w:rsid w:val="007456B8"/>
    <w:rsid w:val="00745E02"/>
    <w:rsid w:val="007475CC"/>
    <w:rsid w:val="0075024A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854"/>
    <w:rsid w:val="0077126C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2354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56F0"/>
    <w:rsid w:val="007D696A"/>
    <w:rsid w:val="007D71C1"/>
    <w:rsid w:val="007D7623"/>
    <w:rsid w:val="007E1301"/>
    <w:rsid w:val="007E3157"/>
    <w:rsid w:val="007E5CBF"/>
    <w:rsid w:val="007F1075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993"/>
    <w:rsid w:val="00843549"/>
    <w:rsid w:val="0084496B"/>
    <w:rsid w:val="00844D74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D1105"/>
    <w:rsid w:val="008D2264"/>
    <w:rsid w:val="008D3754"/>
    <w:rsid w:val="008D45C1"/>
    <w:rsid w:val="008D4A90"/>
    <w:rsid w:val="008D589F"/>
    <w:rsid w:val="008D6965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3060"/>
    <w:rsid w:val="009235E3"/>
    <w:rsid w:val="00927522"/>
    <w:rsid w:val="00931172"/>
    <w:rsid w:val="009325D0"/>
    <w:rsid w:val="00933438"/>
    <w:rsid w:val="00934087"/>
    <w:rsid w:val="00935FB2"/>
    <w:rsid w:val="00937042"/>
    <w:rsid w:val="0094092B"/>
    <w:rsid w:val="009420C8"/>
    <w:rsid w:val="009423D4"/>
    <w:rsid w:val="00942CB2"/>
    <w:rsid w:val="00943005"/>
    <w:rsid w:val="0094380C"/>
    <w:rsid w:val="00944E19"/>
    <w:rsid w:val="00944E8A"/>
    <w:rsid w:val="0094668E"/>
    <w:rsid w:val="00946963"/>
    <w:rsid w:val="00947C34"/>
    <w:rsid w:val="00952792"/>
    <w:rsid w:val="00955F50"/>
    <w:rsid w:val="009576D4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4929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149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B11"/>
    <w:rsid w:val="00AA36A8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4400"/>
    <w:rsid w:val="00B153A1"/>
    <w:rsid w:val="00B15E4C"/>
    <w:rsid w:val="00B1671C"/>
    <w:rsid w:val="00B20637"/>
    <w:rsid w:val="00B22102"/>
    <w:rsid w:val="00B27111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50C7"/>
    <w:rsid w:val="00B45A7C"/>
    <w:rsid w:val="00B476C3"/>
    <w:rsid w:val="00B5152C"/>
    <w:rsid w:val="00B5245D"/>
    <w:rsid w:val="00B5581C"/>
    <w:rsid w:val="00B56554"/>
    <w:rsid w:val="00B56B41"/>
    <w:rsid w:val="00B66019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B03F1"/>
    <w:rsid w:val="00BB08E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457C"/>
    <w:rsid w:val="00C45287"/>
    <w:rsid w:val="00C453F4"/>
    <w:rsid w:val="00C472FE"/>
    <w:rsid w:val="00C505B2"/>
    <w:rsid w:val="00C5110D"/>
    <w:rsid w:val="00C516E5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6247"/>
    <w:rsid w:val="00CB1092"/>
    <w:rsid w:val="00CB203E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4D7D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7BA"/>
    <w:rsid w:val="00D2080F"/>
    <w:rsid w:val="00D210D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767BF"/>
    <w:rsid w:val="00D800FA"/>
    <w:rsid w:val="00D80E3C"/>
    <w:rsid w:val="00D83CDB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032D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17BF4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1CD6"/>
    <w:rsid w:val="00E432A2"/>
    <w:rsid w:val="00E4538E"/>
    <w:rsid w:val="00E45FBC"/>
    <w:rsid w:val="00E462B0"/>
    <w:rsid w:val="00E46970"/>
    <w:rsid w:val="00E469D7"/>
    <w:rsid w:val="00E46E42"/>
    <w:rsid w:val="00E47C70"/>
    <w:rsid w:val="00E47C8C"/>
    <w:rsid w:val="00E51E8B"/>
    <w:rsid w:val="00E52409"/>
    <w:rsid w:val="00E53023"/>
    <w:rsid w:val="00E60BB7"/>
    <w:rsid w:val="00E61464"/>
    <w:rsid w:val="00E62107"/>
    <w:rsid w:val="00E62753"/>
    <w:rsid w:val="00E63E28"/>
    <w:rsid w:val="00E65EE8"/>
    <w:rsid w:val="00E706CB"/>
    <w:rsid w:val="00E709BA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40D7"/>
    <w:rsid w:val="00E856A5"/>
    <w:rsid w:val="00E866D7"/>
    <w:rsid w:val="00E86D9C"/>
    <w:rsid w:val="00E87AE6"/>
    <w:rsid w:val="00E906B1"/>
    <w:rsid w:val="00E914D0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45A2"/>
    <w:rsid w:val="00EE4836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09DB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1C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Props1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4906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Marco Aso, Martin</cp:lastModifiedBy>
  <cp:revision>6</cp:revision>
  <cp:lastPrinted>2022-06-20T13:58:00Z</cp:lastPrinted>
  <dcterms:created xsi:type="dcterms:W3CDTF">2023-09-11T12:02:00Z</dcterms:created>
  <dcterms:modified xsi:type="dcterms:W3CDTF">2023-10-11T10:16:00Z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