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Pr="000552C5" w:rsidRDefault="001C7A21" w:rsidP="001C7A21">
      <w:pPr>
        <w:ind w:left="2832" w:firstLine="708"/>
        <w:jc w:val="right"/>
        <w:rPr>
          <w:rFonts w:eastAsia="Times New Roman"/>
          <w:b/>
          <w:sz w:val="44"/>
          <w:szCs w:val="20"/>
        </w:rPr>
      </w:pPr>
      <w:r>
        <w:rPr>
          <w:b/>
          <w:sz w:val="44"/>
        </w:rPr>
        <w:t>Press Release</w:t>
      </w:r>
    </w:p>
    <w:p w14:paraId="1B02E0C6" w14:textId="797CDE48" w:rsidR="001C7A21" w:rsidRPr="000552C5" w:rsidRDefault="001C7A21" w:rsidP="001C7A21">
      <w:pPr>
        <w:jc w:val="right"/>
        <w:rPr>
          <w:rFonts w:eastAsia="Times New Roman"/>
          <w:b/>
          <w:bCs/>
        </w:rPr>
      </w:pPr>
      <w:bookmarkStart w:id="0" w:name="_Hlk164938141"/>
      <w:r>
        <w:rPr>
          <w:b/>
        </w:rPr>
        <w:t>2024-132</w:t>
      </w:r>
    </w:p>
    <w:bookmarkEnd w:id="0"/>
    <w:p w14:paraId="5875CC84" w14:textId="77777777" w:rsidR="001C7A21" w:rsidRPr="000552C5" w:rsidRDefault="001C7A21" w:rsidP="001C7A21">
      <w:pPr>
        <w:ind w:right="-425"/>
        <w:rPr>
          <w:rFonts w:eastAsia="Times New Roman"/>
          <w:bCs/>
          <w:sz w:val="20"/>
          <w:szCs w:val="20"/>
          <w:u w:val="single"/>
        </w:rPr>
      </w:pPr>
    </w:p>
    <w:p w14:paraId="546773CD" w14:textId="77777777" w:rsidR="00D14383" w:rsidRPr="007D113B" w:rsidRDefault="00D14383" w:rsidP="00D14383">
      <w:pPr>
        <w:pStyle w:val="paragraph"/>
        <w:spacing w:before="0" w:beforeAutospacing="0" w:after="0" w:afterAutospacing="0"/>
        <w:ind w:right="-120"/>
        <w:textAlignment w:val="baseline"/>
        <w:rPr>
          <w:rFonts w:ascii="Arial" w:hAnsi="Arial" w:cs="Arial"/>
          <w:b/>
          <w:bCs/>
          <w:sz w:val="18"/>
          <w:szCs w:val="18"/>
        </w:rPr>
      </w:pPr>
      <w:r>
        <w:rPr>
          <w:rStyle w:val="eop"/>
          <w:rFonts w:ascii="Arial" w:hAnsi="Arial"/>
          <w:b/>
          <w:sz w:val="20"/>
        </w:rPr>
        <w:t> </w:t>
      </w:r>
    </w:p>
    <w:p w14:paraId="5740F36D" w14:textId="585460A1" w:rsidR="00BC6CC3" w:rsidRPr="00F94BB7" w:rsidRDefault="00540684" w:rsidP="007D113B">
      <w:pPr>
        <w:pStyle w:val="paragraph"/>
        <w:spacing w:before="0" w:beforeAutospacing="0" w:after="0" w:afterAutospacing="0"/>
        <w:textAlignment w:val="baseline"/>
        <w:rPr>
          <w:rFonts w:ascii="Arial" w:hAnsi="Arial" w:cs="Arial"/>
        </w:rPr>
      </w:pPr>
      <w:r>
        <w:rPr>
          <w:rStyle w:val="normaltextrun"/>
          <w:rFonts w:ascii="Arial" w:hAnsi="Arial"/>
          <w:b/>
          <w:sz w:val="16"/>
          <w:u w:val="single"/>
        </w:rPr>
        <w:t>Schmitz Cargobull AG</w:t>
      </w:r>
      <w:r>
        <w:rPr>
          <w:rStyle w:val="scxw103780677"/>
          <w:rFonts w:ascii="Calibri" w:hAnsi="Calibri"/>
          <w:sz w:val="20"/>
        </w:rPr>
        <w:t> </w:t>
      </w:r>
      <w:r>
        <w:rPr>
          <w:rFonts w:ascii="Calibri" w:hAnsi="Calibri"/>
          <w:sz w:val="20"/>
        </w:rPr>
        <w:br/>
      </w:r>
      <w:r>
        <w:rPr>
          <w:rFonts w:ascii="Arial" w:hAnsi="Arial"/>
          <w:b/>
          <w:sz w:val="36"/>
        </w:rPr>
        <w:t>“Delivering Performance”</w:t>
      </w:r>
    </w:p>
    <w:p w14:paraId="2B83F494" w14:textId="50F885FD" w:rsidR="00E41AD7" w:rsidRPr="00E41AD7" w:rsidRDefault="00E41AD7" w:rsidP="00E41AD7">
      <w:pPr>
        <w:spacing w:line="360" w:lineRule="auto"/>
        <w:rPr>
          <w:b/>
          <w:bCs/>
          <w:color w:val="000000"/>
          <w:sz w:val="24"/>
          <w:szCs w:val="24"/>
        </w:rPr>
      </w:pPr>
      <w:r>
        <w:rPr>
          <w:b/>
          <w:color w:val="000000"/>
          <w:sz w:val="24"/>
        </w:rPr>
        <w:t>Schmitz Cargobull presents its latest product and service highlights for the IAA TRANSPORTATION 2024</w:t>
      </w:r>
    </w:p>
    <w:p w14:paraId="5746C2F6" w14:textId="77777777" w:rsidR="00A0051B" w:rsidRDefault="00A0051B" w:rsidP="00A0051B">
      <w:pPr>
        <w:spacing w:line="360" w:lineRule="auto"/>
        <w:ind w:right="567"/>
      </w:pPr>
    </w:p>
    <w:p w14:paraId="6A2AE5C5" w14:textId="722DDB8B" w:rsidR="00E44D37" w:rsidRDefault="00313634" w:rsidP="002E187D">
      <w:pPr>
        <w:spacing w:line="360" w:lineRule="auto"/>
        <w:ind w:right="567"/>
      </w:pPr>
      <w:r>
        <w:t xml:space="preserve">June 2024 – For the IAA 2024, Schmitz Cargobull is applying the motto “Delivering Performance” to showcase efficient transport solutions that customers can use to improve their fleet’s performance and optimise overall operating costs. At a pre-IAA press conference at the box body trailer production site in Vreden, new products were already presented to trade journalists in June 2024. </w:t>
      </w:r>
    </w:p>
    <w:p w14:paraId="2ABD7961" w14:textId="77777777" w:rsidR="00E44D37" w:rsidRDefault="00E44D37" w:rsidP="00A0051B">
      <w:pPr>
        <w:spacing w:line="360" w:lineRule="auto"/>
        <w:ind w:right="567"/>
      </w:pPr>
    </w:p>
    <w:p w14:paraId="2BCCBFFA" w14:textId="4F10F95E" w:rsidR="003D19B7" w:rsidRPr="0016180A" w:rsidRDefault="00726946" w:rsidP="00A0051B">
      <w:pPr>
        <w:spacing w:line="360" w:lineRule="auto"/>
        <w:ind w:right="567"/>
      </w:pPr>
      <w:r>
        <w:t>With its integrated portfolio of vehicles and services, Schmitz Cargobull offers its customers comprehensive full package solutions from a single source. The product and service solutions presented guarantee the reliable transportation of goods and data, increase transport reliability and efficiency, and also improve vehicle availability and operating times. They support transparency within the supply chain and forward-looking transport planning, helping to increase the sustainability of road-based transport through high fuel efficiency.</w:t>
      </w:r>
    </w:p>
    <w:p w14:paraId="3B47F0FE" w14:textId="77777777" w:rsidR="007A07CD" w:rsidRDefault="007A07CD" w:rsidP="00620F58">
      <w:pPr>
        <w:spacing w:line="360" w:lineRule="auto"/>
        <w:rPr>
          <w:color w:val="000000"/>
          <w:sz w:val="20"/>
          <w:szCs w:val="20"/>
        </w:rPr>
      </w:pPr>
    </w:p>
    <w:p w14:paraId="71F7B6A4" w14:textId="1424B28A" w:rsidR="00AA71CB" w:rsidRPr="00AA71CB" w:rsidRDefault="00AA71CB" w:rsidP="00620F58">
      <w:pPr>
        <w:spacing w:line="360" w:lineRule="auto"/>
        <w:rPr>
          <w:b/>
          <w:bCs/>
        </w:rPr>
      </w:pPr>
      <w:r>
        <w:rPr>
          <w:b/>
        </w:rPr>
        <w:t>Schmitz Cargobull centre of expertise and production plants in Vreden</w:t>
      </w:r>
    </w:p>
    <w:p w14:paraId="43EED116" w14:textId="3020F6CC" w:rsidR="007A07CD" w:rsidRDefault="007415E6" w:rsidP="00620F58">
      <w:pPr>
        <w:spacing w:line="360" w:lineRule="auto"/>
      </w:pPr>
      <w:r>
        <w:t xml:space="preserve">At the site in Vreden, around 2,000 employees produce refrigerated box body semi-trailers for temperature-controlled transport and dry freight, as well as producing Schmitz Cargobull S.CU transport cooling units. The Schmitz Cargobull factory in Vreden has received multiple awards for its innovative ideas and production processes, along with its impressive products. The site is currently receiving wide-scale investment to expand its capacities. The goal is to create a digital, automated factory with high quality standards and a diverse range of variants for maximum utilisation of capacity. </w:t>
      </w:r>
      <w:r w:rsidR="00DC0642">
        <w:t>A new assembly hall with automated production systems is being built over an area of 4,500 m</w:t>
      </w:r>
      <w:r w:rsidR="00DC0642">
        <w:rPr>
          <w:vertAlign w:val="superscript"/>
        </w:rPr>
        <w:t>2</w:t>
      </w:r>
      <w:r w:rsidR="00DC0642">
        <w:t xml:space="preserve">. As a result of the factory expansion, Schmitz Cargobull will in future be able to produce up to 80 refrigerated vehicles a day in a two-shift model. Schmitz Cargobull is also investing in its “Cargobull Event Campus”, a venue for events and training located directly next to the company’s premises. </w:t>
      </w:r>
    </w:p>
    <w:p w14:paraId="1B8233A0" w14:textId="77777777" w:rsidR="00DE591D" w:rsidRDefault="00DE591D" w:rsidP="00620F58">
      <w:pPr>
        <w:spacing w:line="360" w:lineRule="auto"/>
      </w:pPr>
    </w:p>
    <w:p w14:paraId="1EA2130B" w14:textId="77777777" w:rsidR="00260A37" w:rsidRDefault="00260A37" w:rsidP="00620F58">
      <w:pPr>
        <w:spacing w:line="360" w:lineRule="auto"/>
      </w:pPr>
    </w:p>
    <w:p w14:paraId="2DBCB0E3" w14:textId="77777777" w:rsidR="00496AF6" w:rsidRDefault="00496AF6" w:rsidP="00620F58">
      <w:pPr>
        <w:spacing w:line="360" w:lineRule="auto"/>
      </w:pPr>
    </w:p>
    <w:p w14:paraId="0220C903" w14:textId="77777777" w:rsidR="00E6106E" w:rsidRPr="000552C5" w:rsidRDefault="00E6106E" w:rsidP="00E6106E">
      <w:pPr>
        <w:jc w:val="right"/>
        <w:rPr>
          <w:rFonts w:eastAsia="Times New Roman"/>
          <w:b/>
          <w:bCs/>
        </w:rPr>
      </w:pPr>
      <w:r>
        <w:rPr>
          <w:b/>
        </w:rPr>
        <w:t>2024-132</w:t>
      </w:r>
    </w:p>
    <w:p w14:paraId="6B7BA147" w14:textId="77777777" w:rsidR="00496AF6" w:rsidRDefault="00496AF6" w:rsidP="00620F58">
      <w:pPr>
        <w:spacing w:line="360" w:lineRule="auto"/>
      </w:pPr>
    </w:p>
    <w:p w14:paraId="1E1F3EAE" w14:textId="1DD9F725" w:rsidR="00EF6EAA" w:rsidRDefault="0092205B" w:rsidP="00620F58">
      <w:pPr>
        <w:spacing w:line="360" w:lineRule="auto"/>
      </w:pPr>
      <w:r>
        <w:t>Around two kilometres from the box body semi-trailer production facilities, Schmitz Cargobull S.CU transport cooling units are produced at the Vreden-</w:t>
      </w:r>
      <w:proofErr w:type="spellStart"/>
      <w:r>
        <w:t>Gaxel</w:t>
      </w:r>
      <w:proofErr w:type="spellEnd"/>
      <w:r>
        <w:t xml:space="preserve"> site.</w:t>
      </w:r>
      <w:r>
        <w:rPr>
          <w:rStyle w:val="berschrift1Zchn"/>
        </w:rPr>
        <w:t xml:space="preserve"> </w:t>
      </w:r>
      <w:r>
        <w:rPr>
          <w:rStyle w:val="ui-provider"/>
        </w:rPr>
        <w:t xml:space="preserve">Cargobull Cool GmbH &amp; Co. KG is a subsidiary of Schmitz Cargobull AG and was first founded in 2012. Its team of around 100 employees develop, test and produce conventional and electric transport cooling units, which are used in Schmitz Cargobull refrigerated vehicles. More than 20 percent of Schmitz </w:t>
      </w:r>
      <w:proofErr w:type="spellStart"/>
      <w:r>
        <w:rPr>
          <w:rStyle w:val="ui-provider"/>
        </w:rPr>
        <w:t>Cargobull’s</w:t>
      </w:r>
      <w:proofErr w:type="spellEnd"/>
      <w:r>
        <w:rPr>
          <w:rStyle w:val="ui-provider"/>
        </w:rPr>
        <w:t xml:space="preserve"> S.KO.COOL refrigerated vehicles are delivered with the Schmitz Cargobull S.CU transport cooling unit.</w:t>
      </w:r>
    </w:p>
    <w:p w14:paraId="11F638DD" w14:textId="77777777" w:rsidR="00C80A38" w:rsidRDefault="00C80A38" w:rsidP="00620F58">
      <w:pPr>
        <w:spacing w:line="360" w:lineRule="auto"/>
      </w:pPr>
    </w:p>
    <w:p w14:paraId="4E0DFCC6" w14:textId="13C70BC7" w:rsidR="001A1E3D" w:rsidRPr="00501C3E" w:rsidRDefault="001A1E3D" w:rsidP="00620F58">
      <w:pPr>
        <w:spacing w:line="360" w:lineRule="auto"/>
        <w:rPr>
          <w:b/>
          <w:bCs/>
          <w:sz w:val="28"/>
          <w:szCs w:val="28"/>
        </w:rPr>
      </w:pPr>
      <w:r>
        <w:rPr>
          <w:b/>
          <w:sz w:val="28"/>
        </w:rPr>
        <w:t>Overview of new products and services:</w:t>
      </w:r>
    </w:p>
    <w:p w14:paraId="64E0714A" w14:textId="55B585EA" w:rsidR="007F241D" w:rsidRPr="00EB548E" w:rsidRDefault="00827E70" w:rsidP="00827E70">
      <w:pPr>
        <w:spacing w:line="360" w:lineRule="auto"/>
      </w:pPr>
      <w:r>
        <w:rPr>
          <w:b/>
        </w:rPr>
        <w:t>1. Cool, sustainable transport solutions</w:t>
      </w:r>
    </w:p>
    <w:p w14:paraId="20F4A430" w14:textId="4C7748D0" w:rsidR="00D4595C" w:rsidRPr="00EB548E" w:rsidRDefault="00D4595C" w:rsidP="00077382">
      <w:pPr>
        <w:spacing w:line="360" w:lineRule="auto"/>
      </w:pPr>
      <w:r>
        <w:t>- Portfolio of tried-and-test</w:t>
      </w:r>
      <w:r w:rsidR="00E42181">
        <w:t>ed</w:t>
      </w:r>
      <w:r>
        <w:t xml:space="preserve"> transport cooling units </w:t>
      </w:r>
      <w:r>
        <w:rPr>
          <w:color w:val="0070C0"/>
        </w:rPr>
        <w:tab/>
      </w:r>
      <w:r w:rsidR="000D003E">
        <w:rPr>
          <w:color w:val="0070C0"/>
        </w:rPr>
        <w:tab/>
      </w:r>
      <w:r>
        <w:rPr>
          <w:color w:val="0070C0"/>
        </w:rPr>
        <w:t>Press release 2024-504</w:t>
      </w:r>
    </w:p>
    <w:p w14:paraId="761DAC1F" w14:textId="129DC061" w:rsidR="00827E70" w:rsidRDefault="00EF5DE0" w:rsidP="00827E70">
      <w:pPr>
        <w:spacing w:line="360" w:lineRule="auto"/>
        <w:rPr>
          <w:color w:val="0070C0"/>
        </w:rPr>
      </w:pPr>
      <w:r>
        <w:t xml:space="preserve">- </w:t>
      </w:r>
      <w:r>
        <w:rPr>
          <w:highlight w:val="yellow"/>
        </w:rPr>
        <w:t>New</w:t>
      </w:r>
      <w:r>
        <w:t xml:space="preserve">: </w:t>
      </w:r>
      <w:r w:rsidR="00E42181">
        <w:t>C</w:t>
      </w:r>
      <w:r>
        <w:t>ountless equipment variants for economically efficient and sustainable transport in S.KO COOL and S.KOe COOL refrigerated box body semi-trailers</w:t>
      </w:r>
      <w:r w:rsidR="000D003E">
        <w:t xml:space="preserve"> </w:t>
      </w:r>
      <w:r>
        <w:rPr>
          <w:color w:val="0070C0"/>
        </w:rPr>
        <w:t xml:space="preserve">Press release 2024-503 </w:t>
      </w:r>
    </w:p>
    <w:p w14:paraId="3DB2D9BE" w14:textId="6EDABE40" w:rsidR="00502863" w:rsidRPr="00EB548E" w:rsidRDefault="00502863" w:rsidP="00827E70">
      <w:pPr>
        <w:spacing w:line="360" w:lineRule="auto"/>
      </w:pPr>
      <w:r>
        <w:rPr>
          <w:color w:val="0070C0"/>
        </w:rPr>
        <w:t xml:space="preserve">- </w:t>
      </w:r>
      <w:r>
        <w:rPr>
          <w:color w:val="000000"/>
          <w:highlight w:val="yellow"/>
        </w:rPr>
        <w:t>New</w:t>
      </w:r>
      <w:r>
        <w:rPr>
          <w:color w:val="000000"/>
        </w:rPr>
        <w:t>: Single-axle refrigerated box body semi-trailer S.KO CITY – the quick and versatile transport solution for urban distribution</w:t>
      </w:r>
      <w:r>
        <w:rPr>
          <w:color w:val="000000"/>
        </w:rPr>
        <w:tab/>
      </w:r>
      <w:r>
        <w:rPr>
          <w:color w:val="000000"/>
        </w:rPr>
        <w:tab/>
      </w:r>
      <w:r>
        <w:rPr>
          <w:color w:val="000000"/>
        </w:rPr>
        <w:tab/>
      </w:r>
      <w:r>
        <w:rPr>
          <w:color w:val="000000"/>
        </w:rPr>
        <w:tab/>
      </w:r>
      <w:r>
        <w:rPr>
          <w:color w:val="0070C0"/>
        </w:rPr>
        <w:t>Press release 2024-507</w:t>
      </w:r>
    </w:p>
    <w:p w14:paraId="1BEE6042" w14:textId="77777777" w:rsidR="007E391B" w:rsidRDefault="007E391B" w:rsidP="00620F58">
      <w:pPr>
        <w:spacing w:line="360" w:lineRule="auto"/>
        <w:rPr>
          <w:b/>
          <w:bCs/>
          <w:color w:val="000000"/>
        </w:rPr>
      </w:pPr>
    </w:p>
    <w:p w14:paraId="31D86023" w14:textId="396612DC" w:rsidR="00620F58" w:rsidRPr="00F35199" w:rsidRDefault="001E55F5" w:rsidP="00620F58">
      <w:pPr>
        <w:spacing w:line="360" w:lineRule="auto"/>
        <w:rPr>
          <w:b/>
          <w:bCs/>
          <w:color w:val="000000"/>
        </w:rPr>
      </w:pPr>
      <w:r>
        <w:rPr>
          <w:b/>
          <w:color w:val="000000"/>
        </w:rPr>
        <w:t>2. Dry freight and multi-modal transport</w:t>
      </w:r>
    </w:p>
    <w:p w14:paraId="735A9D0D" w14:textId="5685637D" w:rsidR="007D113B" w:rsidRDefault="00DD5272" w:rsidP="008725A2">
      <w:pPr>
        <w:spacing w:line="360" w:lineRule="auto"/>
        <w:rPr>
          <w:color w:val="000000"/>
        </w:rPr>
      </w:pPr>
      <w:r>
        <w:rPr>
          <w:color w:val="000000"/>
        </w:rPr>
        <w:t>- Dry freight semi-trailer S.BO EXPRESS for the secure transport of high-quality goods in courier and express services</w:t>
      </w:r>
      <w:r>
        <w:rPr>
          <w:color w:val="000000"/>
        </w:rPr>
        <w:tab/>
      </w:r>
      <w:r>
        <w:rPr>
          <w:color w:val="000000"/>
        </w:rPr>
        <w:tab/>
      </w:r>
      <w:r>
        <w:rPr>
          <w:color w:val="000000"/>
        </w:rPr>
        <w:tab/>
      </w:r>
      <w:r>
        <w:rPr>
          <w:color w:val="000000"/>
        </w:rPr>
        <w:tab/>
      </w:r>
      <w:r w:rsidR="000D003E">
        <w:rPr>
          <w:color w:val="000000"/>
        </w:rPr>
        <w:tab/>
      </w:r>
      <w:r w:rsidR="000D003E">
        <w:rPr>
          <w:color w:val="000000"/>
        </w:rPr>
        <w:tab/>
      </w:r>
      <w:r>
        <w:rPr>
          <w:color w:val="0070C0"/>
        </w:rPr>
        <w:t>Press release 2024-505</w:t>
      </w:r>
    </w:p>
    <w:p w14:paraId="1D3202B2" w14:textId="48EA004F" w:rsidR="00EB548E" w:rsidRDefault="00BA3393" w:rsidP="000D003E">
      <w:pPr>
        <w:spacing w:line="360" w:lineRule="auto"/>
        <w:ind w:right="141"/>
        <w:rPr>
          <w:color w:val="000000"/>
        </w:rPr>
      </w:pPr>
      <w:r>
        <w:rPr>
          <w:color w:val="000000"/>
        </w:rPr>
        <w:t xml:space="preserve">- </w:t>
      </w:r>
      <w:r>
        <w:rPr>
          <w:color w:val="000000"/>
          <w:highlight w:val="yellow"/>
        </w:rPr>
        <w:t>New</w:t>
      </w:r>
      <w:r>
        <w:rPr>
          <w:color w:val="000000"/>
        </w:rPr>
        <w:t xml:space="preserve">: </w:t>
      </w:r>
      <w:r w:rsidR="00E42181">
        <w:rPr>
          <w:color w:val="000000"/>
        </w:rPr>
        <w:t>D</w:t>
      </w:r>
      <w:r>
        <w:rPr>
          <w:color w:val="000000"/>
        </w:rPr>
        <w:t xml:space="preserve">ry freight semi-trailer S.BO PACE combined with the aerodynamic </w:t>
      </w:r>
      <w:proofErr w:type="spellStart"/>
      <w:r>
        <w:rPr>
          <w:color w:val="000000"/>
        </w:rPr>
        <w:t>EcoFIX</w:t>
      </w:r>
      <w:proofErr w:type="spellEnd"/>
      <w:r>
        <w:rPr>
          <w:color w:val="000000"/>
        </w:rPr>
        <w:t xml:space="preserve"> body for the first time, created especially for the CEP sector</w:t>
      </w:r>
      <w:r>
        <w:rPr>
          <w:color w:val="000000"/>
        </w:rPr>
        <w:tab/>
      </w:r>
      <w:r>
        <w:rPr>
          <w:color w:val="000000"/>
        </w:rPr>
        <w:tab/>
      </w:r>
      <w:r w:rsidR="000D003E">
        <w:rPr>
          <w:color w:val="000000"/>
        </w:rPr>
        <w:tab/>
      </w:r>
      <w:r>
        <w:rPr>
          <w:color w:val="0070C0"/>
        </w:rPr>
        <w:t>Press release 2024-506</w:t>
      </w:r>
    </w:p>
    <w:p w14:paraId="491BE292" w14:textId="124C076B" w:rsidR="00D930A9" w:rsidRDefault="00D930A9" w:rsidP="00F35199">
      <w:pPr>
        <w:spacing w:line="360" w:lineRule="auto"/>
        <w:rPr>
          <w:color w:val="000000"/>
        </w:rPr>
      </w:pPr>
      <w:r>
        <w:rPr>
          <w:color w:val="000000"/>
        </w:rPr>
        <w:t>- Efficient solutions for multi-modal transport: The A.WF and Z.WF swap chassis and the W.BO swap box</w:t>
      </w:r>
      <w:r>
        <w:rPr>
          <w:color w:val="000000"/>
        </w:rPr>
        <w:tab/>
      </w:r>
      <w:r>
        <w:rPr>
          <w:color w:val="000000"/>
        </w:rPr>
        <w:tab/>
      </w:r>
      <w:r>
        <w:rPr>
          <w:color w:val="000000"/>
        </w:rPr>
        <w:tab/>
      </w:r>
      <w:r>
        <w:rPr>
          <w:color w:val="000000"/>
        </w:rPr>
        <w:tab/>
      </w:r>
      <w:r w:rsidR="000D003E">
        <w:rPr>
          <w:color w:val="000000"/>
        </w:rPr>
        <w:tab/>
      </w:r>
      <w:r w:rsidR="000D003E">
        <w:rPr>
          <w:color w:val="000000"/>
        </w:rPr>
        <w:tab/>
      </w:r>
      <w:r w:rsidR="000D003E">
        <w:rPr>
          <w:color w:val="000000"/>
        </w:rPr>
        <w:tab/>
      </w:r>
      <w:r>
        <w:rPr>
          <w:color w:val="0070C0"/>
        </w:rPr>
        <w:t>Press release 2024-801</w:t>
      </w:r>
    </w:p>
    <w:p w14:paraId="2D79AAFD" w14:textId="21DBEE50" w:rsidR="00F35199" w:rsidRDefault="00A748FD" w:rsidP="00F35199">
      <w:pPr>
        <w:spacing w:line="360" w:lineRule="auto"/>
        <w:rPr>
          <w:color w:val="000000"/>
        </w:rPr>
      </w:pPr>
      <w:r>
        <w:rPr>
          <w:color w:val="000000"/>
        </w:rPr>
        <w:t xml:space="preserve">- </w:t>
      </w:r>
      <w:r>
        <w:rPr>
          <w:color w:val="000000"/>
          <w:highlight w:val="yellow"/>
        </w:rPr>
        <w:t>New</w:t>
      </w:r>
      <w:r>
        <w:rPr>
          <w:color w:val="000000"/>
        </w:rPr>
        <w:t xml:space="preserve">: </w:t>
      </w:r>
      <w:r w:rsidR="00E42181">
        <w:rPr>
          <w:color w:val="000000"/>
        </w:rPr>
        <w:t>G</w:t>
      </w:r>
      <w:r>
        <w:rPr>
          <w:color w:val="000000"/>
        </w:rPr>
        <w:t xml:space="preserve">reater efficiency and safety in container transport: </w:t>
      </w:r>
      <w:r w:rsidR="00E42181">
        <w:rPr>
          <w:color w:val="000000"/>
        </w:rPr>
        <w:t>T</w:t>
      </w:r>
      <w:r>
        <w:rPr>
          <w:color w:val="000000"/>
        </w:rPr>
        <w:t>he S.CF semi-trailer container chassis with a stand-alone generator set ex works</w:t>
      </w:r>
      <w:r>
        <w:rPr>
          <w:color w:val="000000"/>
        </w:rPr>
        <w:tab/>
      </w:r>
      <w:r>
        <w:rPr>
          <w:color w:val="000000"/>
        </w:rPr>
        <w:tab/>
      </w:r>
      <w:r>
        <w:rPr>
          <w:color w:val="000000"/>
        </w:rPr>
        <w:tab/>
      </w:r>
      <w:r>
        <w:rPr>
          <w:color w:val="0070C0"/>
        </w:rPr>
        <w:t>Press release 2024-900</w:t>
      </w:r>
    </w:p>
    <w:p w14:paraId="0E8DE5C0" w14:textId="77777777" w:rsidR="00436CBD" w:rsidRDefault="00436CBD" w:rsidP="00F35199">
      <w:pPr>
        <w:spacing w:line="360" w:lineRule="auto"/>
        <w:rPr>
          <w:b/>
          <w:bCs/>
          <w:color w:val="000000"/>
        </w:rPr>
      </w:pPr>
    </w:p>
    <w:p w14:paraId="239CDB80" w14:textId="1C29E6F4" w:rsidR="00126F03" w:rsidRPr="00001B37" w:rsidRDefault="008054D1" w:rsidP="00F35199">
      <w:pPr>
        <w:spacing w:line="360" w:lineRule="auto"/>
        <w:rPr>
          <w:b/>
          <w:bCs/>
          <w:color w:val="000000"/>
        </w:rPr>
      </w:pPr>
      <w:r>
        <w:rPr>
          <w:b/>
          <w:color w:val="000000"/>
        </w:rPr>
        <w:t>3. General Cargo</w:t>
      </w:r>
    </w:p>
    <w:p w14:paraId="5C489E5E" w14:textId="0D522CE9" w:rsidR="00126F03" w:rsidRPr="00001B37" w:rsidRDefault="00436CBD" w:rsidP="000127F7">
      <w:pPr>
        <w:spacing w:line="360" w:lineRule="auto"/>
        <w:rPr>
          <w:color w:val="000000"/>
        </w:rPr>
      </w:pPr>
      <w:r>
        <w:rPr>
          <w:color w:val="000000"/>
        </w:rPr>
        <w:t xml:space="preserve">- </w:t>
      </w:r>
      <w:r>
        <w:rPr>
          <w:color w:val="000000"/>
          <w:highlight w:val="yellow"/>
        </w:rPr>
        <w:t>New</w:t>
      </w:r>
      <w:r>
        <w:rPr>
          <w:color w:val="000000"/>
        </w:rPr>
        <w:t xml:space="preserve">: </w:t>
      </w:r>
      <w:r w:rsidR="00E42181">
        <w:rPr>
          <w:color w:val="000000"/>
        </w:rPr>
        <w:t>R</w:t>
      </w:r>
      <w:r>
        <w:rPr>
          <w:color w:val="000000"/>
        </w:rPr>
        <w:t xml:space="preserve">obust design meets aerodynamics – S.CS X-TOUGH curtainsider semi-trailer with robust chassis and aerodynamic </w:t>
      </w:r>
      <w:proofErr w:type="spellStart"/>
      <w:r>
        <w:rPr>
          <w:color w:val="000000"/>
        </w:rPr>
        <w:t>EcoFIX</w:t>
      </w:r>
      <w:proofErr w:type="spellEnd"/>
      <w:r>
        <w:rPr>
          <w:color w:val="000000"/>
        </w:rPr>
        <w:t xml:space="preserve"> body </w:t>
      </w:r>
      <w:r>
        <w:rPr>
          <w:color w:val="000000"/>
        </w:rPr>
        <w:tab/>
      </w:r>
      <w:r>
        <w:rPr>
          <w:color w:val="000000"/>
        </w:rPr>
        <w:tab/>
      </w:r>
      <w:r w:rsidR="000D003E">
        <w:rPr>
          <w:color w:val="000000"/>
        </w:rPr>
        <w:tab/>
      </w:r>
      <w:r>
        <w:rPr>
          <w:color w:val="0070C0"/>
        </w:rPr>
        <w:t>Press release 2024-305</w:t>
      </w:r>
    </w:p>
    <w:p w14:paraId="5EC0B485" w14:textId="46E96095" w:rsidR="00F35199" w:rsidRPr="00001B37" w:rsidRDefault="00D477C5" w:rsidP="00F35199">
      <w:pPr>
        <w:spacing w:line="360" w:lineRule="auto"/>
        <w:rPr>
          <w:color w:val="000000"/>
        </w:rPr>
      </w:pPr>
      <w:r>
        <w:rPr>
          <w:color w:val="000000"/>
        </w:rPr>
        <w:t xml:space="preserve">- </w:t>
      </w:r>
      <w:proofErr w:type="spellStart"/>
      <w:r>
        <w:rPr>
          <w:color w:val="000000"/>
        </w:rPr>
        <w:t>EcoDUO</w:t>
      </w:r>
      <w:proofErr w:type="spellEnd"/>
      <w:r>
        <w:rPr>
          <w:color w:val="000000"/>
        </w:rPr>
        <w:t xml:space="preserve"> – transport concept</w:t>
      </w:r>
      <w:r>
        <w:rPr>
          <w:color w:val="000000"/>
        </w:rPr>
        <w:tab/>
      </w:r>
      <w:r>
        <w:rPr>
          <w:color w:val="000000"/>
        </w:rPr>
        <w:tab/>
      </w:r>
      <w:r>
        <w:rPr>
          <w:color w:val="000000"/>
        </w:rPr>
        <w:tab/>
      </w:r>
      <w:r>
        <w:rPr>
          <w:color w:val="000000"/>
        </w:rPr>
        <w:tab/>
      </w:r>
      <w:r w:rsidR="000D003E">
        <w:rPr>
          <w:color w:val="000000"/>
        </w:rPr>
        <w:tab/>
      </w:r>
      <w:r>
        <w:rPr>
          <w:color w:val="0070C0"/>
        </w:rPr>
        <w:t>Press release 2024-306</w:t>
      </w:r>
    </w:p>
    <w:p w14:paraId="4878752F" w14:textId="77777777" w:rsidR="00717BF4" w:rsidRDefault="00717BF4" w:rsidP="00F35199">
      <w:pPr>
        <w:spacing w:line="360" w:lineRule="auto"/>
        <w:rPr>
          <w:color w:val="000000"/>
        </w:rPr>
      </w:pPr>
    </w:p>
    <w:p w14:paraId="02A7312C" w14:textId="77777777" w:rsidR="00717BF4" w:rsidRDefault="00717BF4" w:rsidP="00F35199">
      <w:pPr>
        <w:spacing w:line="360" w:lineRule="auto"/>
        <w:rPr>
          <w:color w:val="000000"/>
        </w:rPr>
      </w:pPr>
    </w:p>
    <w:p w14:paraId="5EB89AF1" w14:textId="77777777" w:rsidR="00717BF4" w:rsidRDefault="00717BF4" w:rsidP="00F35199">
      <w:pPr>
        <w:spacing w:line="360" w:lineRule="auto"/>
        <w:rPr>
          <w:color w:val="000000"/>
        </w:rPr>
      </w:pPr>
    </w:p>
    <w:p w14:paraId="2D4EBB30" w14:textId="77777777" w:rsidR="00597FB7" w:rsidRDefault="00597FB7" w:rsidP="00F35199">
      <w:pPr>
        <w:spacing w:line="360" w:lineRule="auto"/>
        <w:rPr>
          <w:color w:val="000000"/>
        </w:rPr>
      </w:pPr>
    </w:p>
    <w:p w14:paraId="22E14778" w14:textId="77777777" w:rsidR="00597FB7" w:rsidRDefault="00597FB7" w:rsidP="00F35199">
      <w:pPr>
        <w:spacing w:line="360" w:lineRule="auto"/>
        <w:rPr>
          <w:color w:val="000000"/>
        </w:rPr>
      </w:pPr>
    </w:p>
    <w:p w14:paraId="306996FD" w14:textId="77777777" w:rsidR="00597FB7" w:rsidRDefault="00597FB7" w:rsidP="00F35199">
      <w:pPr>
        <w:spacing w:line="360" w:lineRule="auto"/>
        <w:rPr>
          <w:color w:val="000000"/>
        </w:rPr>
      </w:pPr>
    </w:p>
    <w:p w14:paraId="66B7389B" w14:textId="77777777" w:rsidR="00E6106E" w:rsidRPr="000552C5" w:rsidRDefault="00E6106E" w:rsidP="00E6106E">
      <w:pPr>
        <w:jc w:val="right"/>
        <w:rPr>
          <w:rFonts w:eastAsia="Times New Roman"/>
          <w:b/>
          <w:bCs/>
        </w:rPr>
      </w:pPr>
      <w:r>
        <w:rPr>
          <w:b/>
        </w:rPr>
        <w:t>2024-132</w:t>
      </w:r>
    </w:p>
    <w:p w14:paraId="50210844" w14:textId="77777777" w:rsidR="00717BF4" w:rsidRDefault="00717BF4" w:rsidP="00F35199">
      <w:pPr>
        <w:spacing w:line="360" w:lineRule="auto"/>
        <w:rPr>
          <w:color w:val="000000"/>
        </w:rPr>
      </w:pPr>
    </w:p>
    <w:p w14:paraId="0F5C6FFD" w14:textId="2491A2D0" w:rsidR="00AB7590" w:rsidRDefault="005B7B8A" w:rsidP="00F35199">
      <w:pPr>
        <w:spacing w:line="360" w:lineRule="auto"/>
        <w:rPr>
          <w:color w:val="000000"/>
        </w:rPr>
      </w:pPr>
      <w:r>
        <w:rPr>
          <w:color w:val="000000"/>
        </w:rPr>
        <w:t xml:space="preserve">- </w:t>
      </w:r>
      <w:r>
        <w:rPr>
          <w:color w:val="000000"/>
          <w:highlight w:val="yellow"/>
        </w:rPr>
        <w:t>New</w:t>
      </w:r>
      <w:r>
        <w:rPr>
          <w:color w:val="000000"/>
        </w:rPr>
        <w:t xml:space="preserve">: </w:t>
      </w:r>
      <w:r w:rsidR="00E42181">
        <w:rPr>
          <w:color w:val="000000"/>
        </w:rPr>
        <w:t>L</w:t>
      </w:r>
      <w:r>
        <w:rPr>
          <w:color w:val="000000"/>
        </w:rPr>
        <w:t xml:space="preserve">ightweight </w:t>
      </w:r>
      <w:proofErr w:type="spellStart"/>
      <w:r>
        <w:rPr>
          <w:color w:val="000000"/>
        </w:rPr>
        <w:t>BERGERecotrail</w:t>
      </w:r>
      <w:proofErr w:type="spellEnd"/>
      <w:r>
        <w:rPr>
          <w:color w:val="000000"/>
        </w:rPr>
        <w:t xml:space="preserve"> vehicles now with the full range of services available from Schmitz Cargobull – show vehicle BERGER </w:t>
      </w:r>
      <w:proofErr w:type="spellStart"/>
      <w:r>
        <w:rPr>
          <w:color w:val="000000"/>
        </w:rPr>
        <w:t>ecoCOIL</w:t>
      </w:r>
      <w:proofErr w:type="spellEnd"/>
      <w:r>
        <w:rPr>
          <w:color w:val="000000"/>
        </w:rPr>
        <w:t xml:space="preserve"> </w:t>
      </w:r>
      <w:r w:rsidR="00A55B25">
        <w:rPr>
          <w:color w:val="000000"/>
        </w:rPr>
        <w:tab/>
      </w:r>
      <w:r>
        <w:rPr>
          <w:color w:val="0070C0"/>
        </w:rPr>
        <w:t>Press release 2024-307</w:t>
      </w:r>
    </w:p>
    <w:p w14:paraId="295CF02A" w14:textId="77777777" w:rsidR="0074369A" w:rsidRDefault="0074369A" w:rsidP="00F35199">
      <w:pPr>
        <w:spacing w:line="360" w:lineRule="auto"/>
        <w:rPr>
          <w:color w:val="000000"/>
        </w:rPr>
      </w:pPr>
    </w:p>
    <w:p w14:paraId="6ECE1BB6" w14:textId="41DDCDC2" w:rsidR="0074369A" w:rsidRPr="00E70590" w:rsidRDefault="0074369A" w:rsidP="00F35199">
      <w:pPr>
        <w:spacing w:line="360" w:lineRule="auto"/>
        <w:rPr>
          <w:b/>
          <w:bCs/>
          <w:color w:val="000000"/>
        </w:rPr>
      </w:pPr>
      <w:r>
        <w:rPr>
          <w:b/>
          <w:color w:val="000000"/>
        </w:rPr>
        <w:t>4. Construction &amp; agriculture</w:t>
      </w:r>
    </w:p>
    <w:p w14:paraId="19E0E85F" w14:textId="3A1DDE7A" w:rsidR="005C2D87" w:rsidRDefault="005C2D87" w:rsidP="00DD67FB">
      <w:pPr>
        <w:spacing w:line="360" w:lineRule="auto"/>
        <w:rPr>
          <w:color w:val="000000"/>
        </w:rPr>
      </w:pPr>
      <w:r>
        <w:rPr>
          <w:color w:val="000000"/>
        </w:rPr>
        <w:t>- S.KI tipper trailer for added payload – with TrailerConnect® trailer telematics, digital on-board weighing system and camera systems</w:t>
      </w:r>
      <w:r>
        <w:rPr>
          <w:color w:val="000000"/>
        </w:rPr>
        <w:tab/>
      </w:r>
      <w:r>
        <w:rPr>
          <w:color w:val="000000"/>
        </w:rPr>
        <w:tab/>
      </w:r>
      <w:r w:rsidR="00A55B25">
        <w:rPr>
          <w:color w:val="000000"/>
        </w:rPr>
        <w:tab/>
      </w:r>
      <w:r>
        <w:rPr>
          <w:color w:val="0070C0"/>
        </w:rPr>
        <w:t>Press release 2024-704</w:t>
      </w:r>
    </w:p>
    <w:p w14:paraId="080A50E6" w14:textId="77777777" w:rsidR="00B9349F" w:rsidRDefault="00B9349F" w:rsidP="00DD67FB">
      <w:pPr>
        <w:spacing w:line="360" w:lineRule="auto"/>
        <w:rPr>
          <w:color w:val="000000"/>
        </w:rPr>
      </w:pPr>
    </w:p>
    <w:p w14:paraId="1B02F954" w14:textId="0F700C7E" w:rsidR="00B9349F" w:rsidRPr="00001B37" w:rsidRDefault="00B9349F" w:rsidP="00DD67FB">
      <w:pPr>
        <w:spacing w:line="360" w:lineRule="auto"/>
        <w:rPr>
          <w:b/>
          <w:bCs/>
          <w:color w:val="000000"/>
        </w:rPr>
      </w:pPr>
      <w:r>
        <w:rPr>
          <w:b/>
          <w:color w:val="000000"/>
        </w:rPr>
        <w:t>5. Digital services and after sales</w:t>
      </w:r>
    </w:p>
    <w:p w14:paraId="47C8624B" w14:textId="1AF86D88" w:rsidR="009F7715" w:rsidRPr="00001B37" w:rsidRDefault="009F7715" w:rsidP="00DD67FB">
      <w:pPr>
        <w:spacing w:line="360" w:lineRule="auto"/>
        <w:rPr>
          <w:color w:val="000000"/>
        </w:rPr>
      </w:pPr>
      <w:r>
        <w:rPr>
          <w:color w:val="000000"/>
        </w:rPr>
        <w:t xml:space="preserve">- </w:t>
      </w:r>
      <w:r>
        <w:rPr>
          <w:color w:val="000000"/>
          <w:highlight w:val="yellow"/>
        </w:rPr>
        <w:t>New</w:t>
      </w:r>
      <w:r>
        <w:rPr>
          <w:color w:val="000000"/>
        </w:rPr>
        <w:t xml:space="preserve">: </w:t>
      </w:r>
      <w:r w:rsidR="00E42181">
        <w:rPr>
          <w:color w:val="000000"/>
        </w:rPr>
        <w:t>N</w:t>
      </w:r>
      <w:r>
        <w:rPr>
          <w:color w:val="000000"/>
        </w:rPr>
        <w:t xml:space="preserve">ew digital services: </w:t>
      </w:r>
      <w:r w:rsidR="00E42181">
        <w:rPr>
          <w:color w:val="000000"/>
        </w:rPr>
        <w:t>P</w:t>
      </w:r>
      <w:r>
        <w:rPr>
          <w:color w:val="000000"/>
        </w:rPr>
        <w:t xml:space="preserve">redictive maintenance, </w:t>
      </w:r>
      <w:r w:rsidR="00A55B25">
        <w:rPr>
          <w:color w:val="000000"/>
        </w:rPr>
        <w:t>Data Management Centre</w:t>
      </w:r>
      <w:r>
        <w:rPr>
          <w:color w:val="000000"/>
        </w:rPr>
        <w:t xml:space="preserve"> and Tour-Track</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A55B25">
        <w:rPr>
          <w:color w:val="000000"/>
        </w:rPr>
        <w:tab/>
      </w:r>
      <w:r>
        <w:rPr>
          <w:color w:val="0070C0"/>
        </w:rPr>
        <w:t>Press release 2024-133</w:t>
      </w:r>
    </w:p>
    <w:p w14:paraId="4D6C0335" w14:textId="65FE1099" w:rsidR="00F35199" w:rsidRPr="00520FA1" w:rsidRDefault="00725220" w:rsidP="00F35199">
      <w:pPr>
        <w:spacing w:line="360" w:lineRule="auto"/>
        <w:rPr>
          <w:color w:val="0070C0"/>
        </w:rPr>
      </w:pPr>
      <w:r>
        <w:rPr>
          <w:color w:val="000000"/>
        </w:rPr>
        <w:t>- Proprietary tyre pressure monitoring system (TPMS) for trailers – equipped for the new standard UN ECE R 141</w:t>
      </w:r>
      <w:r>
        <w:rPr>
          <w:color w:val="000000"/>
        </w:rPr>
        <w:tab/>
      </w:r>
      <w:r>
        <w:rPr>
          <w:color w:val="000000"/>
        </w:rPr>
        <w:tab/>
      </w:r>
      <w:r>
        <w:rPr>
          <w:color w:val="000000"/>
        </w:rPr>
        <w:tab/>
      </w:r>
      <w:r>
        <w:rPr>
          <w:color w:val="000000"/>
        </w:rPr>
        <w:tab/>
      </w:r>
      <w:r>
        <w:rPr>
          <w:color w:val="000000"/>
        </w:rPr>
        <w:tab/>
      </w:r>
      <w:r>
        <w:rPr>
          <w:color w:val="000000"/>
        </w:rPr>
        <w:tab/>
      </w:r>
      <w:r>
        <w:rPr>
          <w:color w:val="0070C0"/>
        </w:rPr>
        <w:t>Press release 2024-120</w:t>
      </w:r>
    </w:p>
    <w:p w14:paraId="0C5B57A8" w14:textId="478ECDBB" w:rsidR="00D56754" w:rsidRDefault="00D56754" w:rsidP="00F35199">
      <w:pPr>
        <w:spacing w:line="360" w:lineRule="auto"/>
        <w:rPr>
          <w:color w:val="000000"/>
        </w:rPr>
      </w:pPr>
      <w:r>
        <w:rPr>
          <w:color w:val="000000"/>
        </w:rPr>
        <w:t xml:space="preserve">- </w:t>
      </w:r>
      <w:r w:rsidR="00E42181">
        <w:rPr>
          <w:color w:val="000000"/>
        </w:rPr>
        <w:t>H</w:t>
      </w:r>
      <w:r>
        <w:rPr>
          <w:color w:val="000000"/>
        </w:rPr>
        <w:t xml:space="preserve">igh spare parts availability, simple supply process and quick service with the EPOS spare parts portal </w:t>
      </w:r>
      <w:r>
        <w:rPr>
          <w:color w:val="000000"/>
        </w:rPr>
        <w:tab/>
      </w:r>
      <w:r>
        <w:rPr>
          <w:color w:val="000000"/>
        </w:rPr>
        <w:tab/>
      </w:r>
      <w:r>
        <w:rPr>
          <w:color w:val="000000"/>
        </w:rPr>
        <w:tab/>
      </w:r>
      <w:r>
        <w:rPr>
          <w:color w:val="000000"/>
        </w:rPr>
        <w:tab/>
      </w:r>
      <w:r>
        <w:rPr>
          <w:color w:val="000000"/>
        </w:rPr>
        <w:tab/>
      </w:r>
      <w:r w:rsidR="00A55B25">
        <w:rPr>
          <w:color w:val="000000"/>
        </w:rPr>
        <w:tab/>
      </w:r>
      <w:r w:rsidR="00A55B25">
        <w:rPr>
          <w:color w:val="000000"/>
        </w:rPr>
        <w:tab/>
      </w:r>
      <w:r w:rsidR="00A55B25">
        <w:rPr>
          <w:color w:val="000000"/>
        </w:rPr>
        <w:tab/>
      </w:r>
      <w:r>
        <w:rPr>
          <w:color w:val="0070C0"/>
        </w:rPr>
        <w:t>Press release 2024-135</w:t>
      </w:r>
    </w:p>
    <w:p w14:paraId="09E8D754" w14:textId="499198DB" w:rsidR="002E1DA1" w:rsidRPr="00EC54B2" w:rsidRDefault="002E1DA1" w:rsidP="00162218">
      <w:pPr>
        <w:spacing w:line="360" w:lineRule="auto"/>
        <w:rPr>
          <w:color w:val="000000"/>
        </w:rPr>
      </w:pPr>
      <w:r>
        <w:rPr>
          <w:color w:val="000000"/>
        </w:rPr>
        <w:t xml:space="preserve">- </w:t>
      </w:r>
      <w:r>
        <w:rPr>
          <w:color w:val="000000"/>
          <w:highlight w:val="yellow"/>
        </w:rPr>
        <w:t>New:</w:t>
      </w:r>
      <w:r>
        <w:rPr>
          <w:color w:val="000000"/>
        </w:rPr>
        <w:t xml:space="preserve"> “Cargobull </w:t>
      </w:r>
      <w:proofErr w:type="spellStart"/>
      <w:r>
        <w:rPr>
          <w:color w:val="000000"/>
        </w:rPr>
        <w:t>PartnerConnect</w:t>
      </w:r>
      <w:proofErr w:type="spellEnd"/>
      <w:r>
        <w:rPr>
          <w:color w:val="000000"/>
        </w:rPr>
        <w:t xml:space="preserve">” – the new communication platform for Schmitz Cargobull Service Partners </w:t>
      </w:r>
      <w:r>
        <w:rPr>
          <w:color w:val="000000"/>
        </w:rPr>
        <w:tab/>
      </w:r>
      <w:r>
        <w:rPr>
          <w:color w:val="000000"/>
        </w:rPr>
        <w:tab/>
      </w:r>
      <w:r>
        <w:rPr>
          <w:color w:val="000000"/>
        </w:rPr>
        <w:tab/>
      </w:r>
      <w:r>
        <w:rPr>
          <w:color w:val="000000"/>
        </w:rPr>
        <w:tab/>
      </w:r>
      <w:r>
        <w:rPr>
          <w:color w:val="000000"/>
        </w:rPr>
        <w:tab/>
      </w:r>
      <w:r>
        <w:rPr>
          <w:color w:val="000000"/>
        </w:rPr>
        <w:tab/>
      </w:r>
      <w:r w:rsidR="00A55B25">
        <w:rPr>
          <w:color w:val="000000"/>
        </w:rPr>
        <w:tab/>
      </w:r>
      <w:r>
        <w:rPr>
          <w:color w:val="0070C0"/>
        </w:rPr>
        <w:t>Press release 2024-136</w:t>
      </w:r>
    </w:p>
    <w:p w14:paraId="2A655023" w14:textId="77777777" w:rsidR="00EE209B" w:rsidRDefault="00EE209B" w:rsidP="00F35199">
      <w:pPr>
        <w:spacing w:line="360" w:lineRule="auto"/>
        <w:rPr>
          <w:color w:val="000000"/>
        </w:rPr>
      </w:pPr>
    </w:p>
    <w:p w14:paraId="4C66A8A8" w14:textId="373C9678" w:rsidR="00F35199" w:rsidRPr="00EE209B" w:rsidRDefault="00EE209B" w:rsidP="00F35199">
      <w:pPr>
        <w:spacing w:line="360" w:lineRule="auto"/>
        <w:rPr>
          <w:b/>
          <w:bCs/>
          <w:color w:val="000000"/>
        </w:rPr>
      </w:pPr>
      <w:r>
        <w:rPr>
          <w:b/>
          <w:color w:val="000000"/>
        </w:rPr>
        <w:t xml:space="preserve">6. </w:t>
      </w:r>
      <w:proofErr w:type="spellStart"/>
      <w:r>
        <w:rPr>
          <w:b/>
          <w:color w:val="000000"/>
        </w:rPr>
        <w:t>Fleetloop</w:t>
      </w:r>
      <w:proofErr w:type="spellEnd"/>
    </w:p>
    <w:p w14:paraId="16266E4F" w14:textId="78B34657" w:rsidR="002C5942" w:rsidRPr="007E3C10" w:rsidRDefault="00EE209B" w:rsidP="00597FB7">
      <w:pPr>
        <w:spacing w:line="360" w:lineRule="auto"/>
        <w:rPr>
          <w:color w:val="0070C0"/>
        </w:rPr>
      </w:pPr>
      <w:r>
        <w:rPr>
          <w:color w:val="000000"/>
        </w:rPr>
        <w:t xml:space="preserve">- The start-up FLEETLOOP, a joint venture between the commercial vehicle rental company </w:t>
      </w:r>
      <w:proofErr w:type="spellStart"/>
      <w:r>
        <w:rPr>
          <w:color w:val="000000"/>
        </w:rPr>
        <w:t>Greiwing</w:t>
      </w:r>
      <w:proofErr w:type="spellEnd"/>
      <w:r>
        <w:rPr>
          <w:color w:val="000000"/>
        </w:rPr>
        <w:t xml:space="preserve"> and Schmitz Cargobull, is presenting a digital solution for commercial vehicle rental.</w:t>
      </w:r>
      <w:r w:rsidR="00597FB7">
        <w:rPr>
          <w:color w:val="000000"/>
        </w:rPr>
        <w:tab/>
      </w:r>
      <w:r w:rsidR="00597FB7">
        <w:rPr>
          <w:color w:val="000000"/>
        </w:rPr>
        <w:tab/>
      </w:r>
      <w:r w:rsidR="00597FB7">
        <w:rPr>
          <w:color w:val="000000"/>
        </w:rPr>
        <w:tab/>
      </w:r>
      <w:r w:rsidR="00597FB7">
        <w:rPr>
          <w:color w:val="000000"/>
        </w:rPr>
        <w:tab/>
      </w:r>
      <w:r w:rsidR="00597FB7">
        <w:rPr>
          <w:color w:val="000000"/>
        </w:rPr>
        <w:tab/>
      </w:r>
      <w:r w:rsidR="00597FB7">
        <w:rPr>
          <w:color w:val="000000"/>
        </w:rPr>
        <w:tab/>
      </w:r>
      <w:r w:rsidR="00597FB7">
        <w:rPr>
          <w:color w:val="000000"/>
        </w:rPr>
        <w:tab/>
      </w:r>
      <w:r w:rsidR="00597FB7">
        <w:rPr>
          <w:color w:val="000000"/>
        </w:rPr>
        <w:tab/>
      </w:r>
      <w:r w:rsidR="00597FB7">
        <w:rPr>
          <w:color w:val="000000"/>
        </w:rPr>
        <w:tab/>
      </w:r>
      <w:r w:rsidR="002C5942">
        <w:rPr>
          <w:color w:val="0070C0"/>
        </w:rPr>
        <w:t>Press release 20240523</w:t>
      </w:r>
    </w:p>
    <w:p w14:paraId="4D22B4CE" w14:textId="77777777" w:rsidR="00F35199" w:rsidRPr="00EC54B2" w:rsidRDefault="00F35199" w:rsidP="00F35199">
      <w:pPr>
        <w:spacing w:line="360" w:lineRule="auto"/>
        <w:rPr>
          <w:color w:val="000000"/>
        </w:rPr>
      </w:pPr>
    </w:p>
    <w:p w14:paraId="75F4228E" w14:textId="77777777" w:rsidR="00F35199" w:rsidRDefault="00F35199" w:rsidP="00F35199">
      <w:pPr>
        <w:spacing w:line="360" w:lineRule="auto"/>
        <w:rPr>
          <w:rFonts w:eastAsia="Calibri"/>
          <w:b/>
          <w:bCs/>
          <w:sz w:val="16"/>
          <w:szCs w:val="16"/>
          <w:u w:val="single"/>
        </w:rPr>
      </w:pPr>
    </w:p>
    <w:p w14:paraId="2B87C510" w14:textId="77777777" w:rsidR="007E3C10" w:rsidRPr="00EC54B2" w:rsidRDefault="007E3C10" w:rsidP="00F35199">
      <w:pPr>
        <w:spacing w:line="360" w:lineRule="auto"/>
        <w:rPr>
          <w:rFonts w:eastAsia="Calibri"/>
          <w:b/>
          <w:bCs/>
          <w:sz w:val="16"/>
          <w:szCs w:val="16"/>
          <w:u w:val="single"/>
        </w:rPr>
      </w:pPr>
    </w:p>
    <w:p w14:paraId="2EF50A09" w14:textId="0FED49B9" w:rsidR="00E67FC3" w:rsidRPr="00E740F8" w:rsidRDefault="00E67FC3" w:rsidP="00E67FC3">
      <w:pPr>
        <w:ind w:right="850"/>
        <w:rPr>
          <w:rFonts w:eastAsia="Calibri"/>
          <w:sz w:val="16"/>
          <w:szCs w:val="16"/>
        </w:rPr>
      </w:pPr>
      <w:r>
        <w:rPr>
          <w:b/>
          <w:sz w:val="16"/>
          <w:u w:val="single"/>
        </w:rPr>
        <w:t xml:space="preserve">About Schmitz Cargobull </w:t>
      </w:r>
    </w:p>
    <w:p w14:paraId="098ED5B6" w14:textId="77777777" w:rsidR="00E67FC3" w:rsidRPr="00084293" w:rsidRDefault="00E67FC3" w:rsidP="00E67FC3">
      <w:pPr>
        <w:pStyle w:val="StandardWeb"/>
        <w:spacing w:before="0" w:beforeAutospacing="0" w:after="0" w:afterAutospacing="0"/>
        <w:rPr>
          <w:rFonts w:ascii="Arial" w:hAnsi="Arial" w:cs="Arial"/>
          <w:sz w:val="16"/>
          <w:szCs w:val="16"/>
        </w:rPr>
      </w:pPr>
      <w:r>
        <w:rPr>
          <w:rFonts w:ascii="Arial" w:hAnsi="Arial"/>
          <w:sz w:val="16"/>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w:t>
      </w:r>
    </w:p>
    <w:p w14:paraId="47A963CF" w14:textId="77777777" w:rsidR="00E67FC3" w:rsidRPr="00084293" w:rsidRDefault="00E67FC3" w:rsidP="00E67FC3">
      <w:pPr>
        <w:pStyle w:val="StandardWeb"/>
        <w:spacing w:before="0" w:beforeAutospacing="0" w:after="0" w:afterAutospacing="0"/>
        <w:rPr>
          <w:rFonts w:ascii="Arial" w:hAnsi="Arial" w:cs="Arial"/>
          <w:sz w:val="16"/>
          <w:szCs w:val="16"/>
        </w:rPr>
      </w:pPr>
      <w:r>
        <w:rPr>
          <w:rFonts w:ascii="Arial" w:hAnsi="Arial"/>
          <w:color w:val="000000"/>
          <w:sz w:val="16"/>
          <w:shd w:val="clear" w:color="auto" w:fill="FFFFFF"/>
        </w:rPr>
        <w:t xml:space="preserve">Schmitz Cargobull was founded in 1892 in </w:t>
      </w:r>
      <w:proofErr w:type="spellStart"/>
      <w:r>
        <w:rPr>
          <w:rFonts w:ascii="Arial" w:hAnsi="Arial"/>
          <w:color w:val="000000"/>
          <w:sz w:val="16"/>
          <w:shd w:val="clear" w:color="auto" w:fill="FFFFFF"/>
        </w:rPr>
        <w:t>Münsterland</w:t>
      </w:r>
      <w:proofErr w:type="spellEnd"/>
      <w:r>
        <w:rPr>
          <w:rFonts w:ascii="Arial" w:hAnsi="Arial"/>
          <w:color w:val="000000"/>
          <w:sz w:val="16"/>
          <w:shd w:val="clear" w:color="auto" w:fill="FFFFFF"/>
        </w:rPr>
        <w:t xml:space="preserve">, Germany. The family-run company </w:t>
      </w:r>
      <w:r>
        <w:rPr>
          <w:rFonts w:ascii="Arial" w:hAnsi="Arial"/>
          <w:sz w:val="16"/>
        </w:rPr>
        <w:t>produces around 60,000 vehicles per year with over 6,000 employees, and generated</w:t>
      </w:r>
      <w:r>
        <w:rPr>
          <w:rFonts w:ascii="Arial" w:hAnsi="Arial"/>
          <w:color w:val="000000"/>
          <w:sz w:val="16"/>
          <w:shd w:val="clear" w:color="auto" w:fill="FFFFFF"/>
        </w:rPr>
        <w:t xml:space="preserve"> a turnover of around €2.6 billion in the 2022/23 financial year. The</w:t>
      </w:r>
      <w:r>
        <w:rPr>
          <w:rFonts w:ascii="Arial" w:hAnsi="Arial"/>
          <w:color w:val="000000"/>
          <w:sz w:val="16"/>
        </w:rPr>
        <w:t xml:space="preserve"> international production network currently comprises</w:t>
      </w:r>
      <w:r>
        <w:rPr>
          <w:rFonts w:ascii="Arial" w:hAnsi="Arial"/>
          <w:color w:val="FF0000"/>
          <w:sz w:val="16"/>
        </w:rPr>
        <w:t xml:space="preserve"> </w:t>
      </w:r>
      <w:r>
        <w:rPr>
          <w:rFonts w:ascii="Arial" w:hAnsi="Arial"/>
          <w:sz w:val="16"/>
        </w:rPr>
        <w:t>ten</w:t>
      </w:r>
      <w:r>
        <w:rPr>
          <w:rFonts w:ascii="Arial" w:hAnsi="Arial"/>
          <w:color w:val="FF0000"/>
          <w:sz w:val="16"/>
        </w:rPr>
        <w:t xml:space="preserve"> </w:t>
      </w:r>
      <w:r>
        <w:rPr>
          <w:rFonts w:ascii="Arial" w:hAnsi="Arial"/>
          <w:color w:val="000000"/>
          <w:sz w:val="16"/>
        </w:rPr>
        <w:t>plants in Germany, Lithuania, Spain, England, Turkey, Slovakia and Australia</w:t>
      </w:r>
      <w:r>
        <w:rPr>
          <w:rFonts w:ascii="Arial" w:hAnsi="Arial"/>
          <w:color w:val="44546A"/>
          <w:sz w:val="16"/>
        </w:rPr>
        <w:t>.</w:t>
      </w:r>
    </w:p>
    <w:p w14:paraId="4866DAFC" w14:textId="77777777" w:rsidR="00E67FC3" w:rsidRPr="004E29E6" w:rsidRDefault="00E67FC3" w:rsidP="00E67FC3">
      <w:pPr>
        <w:ind w:right="283"/>
        <w:rPr>
          <w:b/>
          <w:sz w:val="16"/>
          <w:szCs w:val="16"/>
          <w:u w:val="single"/>
        </w:rPr>
      </w:pPr>
    </w:p>
    <w:p w14:paraId="2CEBC6C5" w14:textId="77777777" w:rsidR="00E67FC3" w:rsidRDefault="00E67FC3" w:rsidP="00E67FC3">
      <w:pPr>
        <w:ind w:right="283"/>
        <w:rPr>
          <w:b/>
          <w:sz w:val="16"/>
          <w:szCs w:val="16"/>
          <w:u w:val="single"/>
        </w:rPr>
      </w:pPr>
      <w:r>
        <w:rPr>
          <w:b/>
          <w:sz w:val="16"/>
          <w:u w:val="single"/>
        </w:rPr>
        <w:t>The Schmitz Cargobull press team:</w:t>
      </w:r>
    </w:p>
    <w:p w14:paraId="6C354982" w14:textId="77777777" w:rsidR="00E67FC3" w:rsidRPr="00077382" w:rsidRDefault="00E67FC3" w:rsidP="00E67FC3">
      <w:pPr>
        <w:ind w:right="851"/>
        <w:rPr>
          <w:sz w:val="16"/>
          <w:szCs w:val="24"/>
          <w:lang w:val="sv-SE"/>
        </w:rPr>
      </w:pPr>
      <w:r w:rsidRPr="00077382">
        <w:rPr>
          <w:sz w:val="16"/>
          <w:lang w:val="sv-SE"/>
        </w:rPr>
        <w:t>Anna Stuhlmeier</w:t>
      </w:r>
      <w:r w:rsidRPr="00077382">
        <w:rPr>
          <w:sz w:val="16"/>
          <w:lang w:val="sv-SE"/>
        </w:rPr>
        <w:tab/>
        <w:t xml:space="preserve">+49 2558 81-1340 I </w:t>
      </w:r>
      <w:hyperlink r:id="rId11" w:history="1">
        <w:r w:rsidRPr="00077382">
          <w:rPr>
            <w:rStyle w:val="Hyperlink"/>
            <w:color w:val="000000"/>
            <w:sz w:val="16"/>
            <w:lang w:val="sv-SE"/>
          </w:rPr>
          <w:t>anna.stuhlmeier@cargobull.com</w:t>
        </w:r>
      </w:hyperlink>
    </w:p>
    <w:p w14:paraId="5351E72D" w14:textId="77777777" w:rsidR="00E67FC3" w:rsidRPr="00077382" w:rsidRDefault="00E67FC3" w:rsidP="00E67FC3">
      <w:pPr>
        <w:rPr>
          <w:lang w:val="nb-NO"/>
        </w:rPr>
      </w:pPr>
      <w:r w:rsidRPr="00077382">
        <w:rPr>
          <w:sz w:val="16"/>
          <w:lang w:val="nb-NO"/>
        </w:rPr>
        <w:t>Andrea Beckonert</w:t>
      </w:r>
      <w:r w:rsidRPr="00077382">
        <w:rPr>
          <w:sz w:val="16"/>
          <w:lang w:val="nb-NO"/>
        </w:rPr>
        <w:tab/>
        <w:t xml:space="preserve">+49 2558 81-1321 I </w:t>
      </w:r>
      <w:hyperlink r:id="rId12" w:history="1">
        <w:r w:rsidRPr="00077382">
          <w:rPr>
            <w:rStyle w:val="Hyperlink"/>
            <w:color w:val="000000"/>
            <w:sz w:val="16"/>
            <w:lang w:val="nb-NO"/>
          </w:rPr>
          <w:t>andrea.beckonert@cargobull.com</w:t>
        </w:r>
      </w:hyperlink>
      <w:r w:rsidRPr="00077382">
        <w:rPr>
          <w:lang w:val="nb-NO"/>
        </w:rPr>
        <w:br/>
      </w:r>
      <w:r w:rsidRPr="00077382">
        <w:rPr>
          <w:sz w:val="16"/>
          <w:lang w:val="nb-NO"/>
        </w:rPr>
        <w:t>Silke Hesener</w:t>
      </w:r>
      <w:r w:rsidRPr="00077382">
        <w:rPr>
          <w:sz w:val="16"/>
          <w:lang w:val="nb-NO"/>
        </w:rPr>
        <w:tab/>
        <w:t xml:space="preserve">+49 2558 81-1501 I </w:t>
      </w:r>
      <w:hyperlink r:id="rId13" w:history="1">
        <w:r w:rsidRPr="00077382">
          <w:rPr>
            <w:rStyle w:val="Hyperlink"/>
            <w:color w:val="000000"/>
            <w:sz w:val="16"/>
            <w:lang w:val="nb-NO"/>
          </w:rPr>
          <w:t>silke.hesener@cargobull.com</w:t>
        </w:r>
      </w:hyperlink>
    </w:p>
    <w:p w14:paraId="65608F2A" w14:textId="799D397C" w:rsidR="00F51DA3" w:rsidRDefault="00F51DA3" w:rsidP="000552C5">
      <w:pPr>
        <w:rPr>
          <w:lang w:val="en-US"/>
        </w:rPr>
      </w:pPr>
    </w:p>
    <w:sectPr w:rsidR="00F51DA3">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189F2" w14:textId="77777777" w:rsidR="00881A35" w:rsidRDefault="00881A35" w:rsidP="001C7A21">
      <w:r>
        <w:separator/>
      </w:r>
    </w:p>
  </w:endnote>
  <w:endnote w:type="continuationSeparator" w:id="0">
    <w:p w14:paraId="1E14FAE8" w14:textId="77777777" w:rsidR="00881A35" w:rsidRDefault="00881A35" w:rsidP="001C7A21">
      <w:r>
        <w:continuationSeparator/>
      </w:r>
    </w:p>
  </w:endnote>
  <w:endnote w:type="continuationNotice" w:id="1">
    <w:p w14:paraId="2C5DD823" w14:textId="77777777" w:rsidR="00881A35" w:rsidRDefault="00881A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4AF08" w14:textId="77777777" w:rsidR="00881A35" w:rsidRDefault="00881A35" w:rsidP="001C7A21">
      <w:r>
        <w:separator/>
      </w:r>
    </w:p>
  </w:footnote>
  <w:footnote w:type="continuationSeparator" w:id="0">
    <w:p w14:paraId="063B1C19" w14:textId="77777777" w:rsidR="00881A35" w:rsidRDefault="00881A35" w:rsidP="001C7A21">
      <w:r>
        <w:continuationSeparator/>
      </w:r>
    </w:p>
  </w:footnote>
  <w:footnote w:type="continuationNotice" w:id="1">
    <w:p w14:paraId="4C171164" w14:textId="77777777" w:rsidR="00881A35" w:rsidRDefault="00881A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lang w:val="de-DE" w:eastAsia="de-DE"/>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lang w:val="de-DE" w:eastAsia="de-DE"/>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3"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9"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0210458">
    <w:abstractNumId w:val="19"/>
  </w:num>
  <w:num w:numId="2" w16cid:durableId="866212828">
    <w:abstractNumId w:val="23"/>
  </w:num>
  <w:num w:numId="3" w16cid:durableId="912356488">
    <w:abstractNumId w:val="16"/>
  </w:num>
  <w:num w:numId="4" w16cid:durableId="1784416670">
    <w:abstractNumId w:val="17"/>
  </w:num>
  <w:num w:numId="5" w16cid:durableId="332025734">
    <w:abstractNumId w:val="20"/>
  </w:num>
  <w:num w:numId="6" w16cid:durableId="1351253460">
    <w:abstractNumId w:val="26"/>
  </w:num>
  <w:num w:numId="7" w16cid:durableId="576481841">
    <w:abstractNumId w:val="3"/>
  </w:num>
  <w:num w:numId="8" w16cid:durableId="294213383">
    <w:abstractNumId w:val="22"/>
  </w:num>
  <w:num w:numId="9" w16cid:durableId="709374948">
    <w:abstractNumId w:val="13"/>
  </w:num>
  <w:num w:numId="10" w16cid:durableId="126054342">
    <w:abstractNumId w:val="11"/>
  </w:num>
  <w:num w:numId="11" w16cid:durableId="1700618801">
    <w:abstractNumId w:val="5"/>
  </w:num>
  <w:num w:numId="12" w16cid:durableId="1069040795">
    <w:abstractNumId w:val="15"/>
  </w:num>
  <w:num w:numId="13" w16cid:durableId="521362551">
    <w:abstractNumId w:val="9"/>
  </w:num>
  <w:num w:numId="14" w16cid:durableId="956986075">
    <w:abstractNumId w:val="29"/>
  </w:num>
  <w:num w:numId="15" w16cid:durableId="1841195126">
    <w:abstractNumId w:val="0"/>
  </w:num>
  <w:num w:numId="16" w16cid:durableId="2056158002">
    <w:abstractNumId w:val="6"/>
  </w:num>
  <w:num w:numId="17" w16cid:durableId="730616443">
    <w:abstractNumId w:val="28"/>
  </w:num>
  <w:num w:numId="18" w16cid:durableId="592130647">
    <w:abstractNumId w:val="18"/>
  </w:num>
  <w:num w:numId="19" w16cid:durableId="668140571">
    <w:abstractNumId w:val="12"/>
  </w:num>
  <w:num w:numId="20" w16cid:durableId="1140071570">
    <w:abstractNumId w:val="7"/>
  </w:num>
  <w:num w:numId="21" w16cid:durableId="1563369526">
    <w:abstractNumId w:val="25"/>
  </w:num>
  <w:num w:numId="22" w16cid:durableId="138232630">
    <w:abstractNumId w:val="8"/>
  </w:num>
  <w:num w:numId="23" w16cid:durableId="733353802">
    <w:abstractNumId w:val="14"/>
  </w:num>
  <w:num w:numId="24" w16cid:durableId="1420326418">
    <w:abstractNumId w:val="24"/>
  </w:num>
  <w:num w:numId="25" w16cid:durableId="87049456">
    <w:abstractNumId w:val="2"/>
  </w:num>
  <w:num w:numId="26" w16cid:durableId="1793940283">
    <w:abstractNumId w:val="21"/>
  </w:num>
  <w:num w:numId="27" w16cid:durableId="1569342911">
    <w:abstractNumId w:val="4"/>
  </w:num>
  <w:num w:numId="28" w16cid:durableId="373819672">
    <w:abstractNumId w:val="27"/>
  </w:num>
  <w:num w:numId="29" w16cid:durableId="536546894">
    <w:abstractNumId w:val="1"/>
  </w:num>
  <w:num w:numId="30" w16cid:durableId="14134258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9DA"/>
    <w:rsid w:val="0000021A"/>
    <w:rsid w:val="000002FF"/>
    <w:rsid w:val="00001B37"/>
    <w:rsid w:val="000039C7"/>
    <w:rsid w:val="00003BC4"/>
    <w:rsid w:val="00003F9F"/>
    <w:rsid w:val="0000451B"/>
    <w:rsid w:val="00005B09"/>
    <w:rsid w:val="00005E46"/>
    <w:rsid w:val="000060D8"/>
    <w:rsid w:val="000067E5"/>
    <w:rsid w:val="00006911"/>
    <w:rsid w:val="00011959"/>
    <w:rsid w:val="00012325"/>
    <w:rsid w:val="000127F7"/>
    <w:rsid w:val="0001291B"/>
    <w:rsid w:val="00012A53"/>
    <w:rsid w:val="000161D7"/>
    <w:rsid w:val="00016694"/>
    <w:rsid w:val="0001672D"/>
    <w:rsid w:val="00016ECB"/>
    <w:rsid w:val="00017E5C"/>
    <w:rsid w:val="00020D06"/>
    <w:rsid w:val="000210FB"/>
    <w:rsid w:val="00025A07"/>
    <w:rsid w:val="00025AEC"/>
    <w:rsid w:val="0002683E"/>
    <w:rsid w:val="00026BB3"/>
    <w:rsid w:val="00026E37"/>
    <w:rsid w:val="00026EFE"/>
    <w:rsid w:val="0003068F"/>
    <w:rsid w:val="00030E74"/>
    <w:rsid w:val="00031A4A"/>
    <w:rsid w:val="00031E29"/>
    <w:rsid w:val="0003209A"/>
    <w:rsid w:val="00032317"/>
    <w:rsid w:val="00033FD4"/>
    <w:rsid w:val="00034692"/>
    <w:rsid w:val="000358EE"/>
    <w:rsid w:val="00037BBF"/>
    <w:rsid w:val="00041139"/>
    <w:rsid w:val="0004193C"/>
    <w:rsid w:val="00041A52"/>
    <w:rsid w:val="000428C1"/>
    <w:rsid w:val="000442DC"/>
    <w:rsid w:val="00045775"/>
    <w:rsid w:val="000460F5"/>
    <w:rsid w:val="000471C3"/>
    <w:rsid w:val="0004720A"/>
    <w:rsid w:val="00047FE6"/>
    <w:rsid w:val="000500BE"/>
    <w:rsid w:val="000517DB"/>
    <w:rsid w:val="00051D5C"/>
    <w:rsid w:val="000528D7"/>
    <w:rsid w:val="00054073"/>
    <w:rsid w:val="000552C5"/>
    <w:rsid w:val="00055665"/>
    <w:rsid w:val="0005646A"/>
    <w:rsid w:val="00056ED2"/>
    <w:rsid w:val="00060CAE"/>
    <w:rsid w:val="00061695"/>
    <w:rsid w:val="00061C1C"/>
    <w:rsid w:val="000651BD"/>
    <w:rsid w:val="00066394"/>
    <w:rsid w:val="00070A8A"/>
    <w:rsid w:val="000714AA"/>
    <w:rsid w:val="00072026"/>
    <w:rsid w:val="000731C0"/>
    <w:rsid w:val="00076548"/>
    <w:rsid w:val="00077382"/>
    <w:rsid w:val="00081939"/>
    <w:rsid w:val="000826C1"/>
    <w:rsid w:val="00084190"/>
    <w:rsid w:val="00085A2E"/>
    <w:rsid w:val="00085ACD"/>
    <w:rsid w:val="000863E1"/>
    <w:rsid w:val="00086407"/>
    <w:rsid w:val="00086D55"/>
    <w:rsid w:val="00086D8D"/>
    <w:rsid w:val="00086FCA"/>
    <w:rsid w:val="0008775E"/>
    <w:rsid w:val="00092DAC"/>
    <w:rsid w:val="00094387"/>
    <w:rsid w:val="00094F0B"/>
    <w:rsid w:val="00096F03"/>
    <w:rsid w:val="000978AE"/>
    <w:rsid w:val="00097A0B"/>
    <w:rsid w:val="000A091A"/>
    <w:rsid w:val="000A2083"/>
    <w:rsid w:val="000A2271"/>
    <w:rsid w:val="000A2AE0"/>
    <w:rsid w:val="000A3580"/>
    <w:rsid w:val="000B097B"/>
    <w:rsid w:val="000B0E78"/>
    <w:rsid w:val="000B1A6A"/>
    <w:rsid w:val="000B1BA7"/>
    <w:rsid w:val="000B3885"/>
    <w:rsid w:val="000B4783"/>
    <w:rsid w:val="000B4813"/>
    <w:rsid w:val="000B5361"/>
    <w:rsid w:val="000C09B5"/>
    <w:rsid w:val="000C1910"/>
    <w:rsid w:val="000C2D07"/>
    <w:rsid w:val="000C323B"/>
    <w:rsid w:val="000C3A71"/>
    <w:rsid w:val="000C59BF"/>
    <w:rsid w:val="000C6083"/>
    <w:rsid w:val="000D003E"/>
    <w:rsid w:val="000D233F"/>
    <w:rsid w:val="000D5A79"/>
    <w:rsid w:val="000D6C47"/>
    <w:rsid w:val="000D6E21"/>
    <w:rsid w:val="000D7615"/>
    <w:rsid w:val="000E23C5"/>
    <w:rsid w:val="000E26B7"/>
    <w:rsid w:val="000E5112"/>
    <w:rsid w:val="000E5705"/>
    <w:rsid w:val="000E7324"/>
    <w:rsid w:val="000F1C61"/>
    <w:rsid w:val="000F2741"/>
    <w:rsid w:val="000F2D1E"/>
    <w:rsid w:val="000F2E25"/>
    <w:rsid w:val="000F38B7"/>
    <w:rsid w:val="000F450B"/>
    <w:rsid w:val="000F46FC"/>
    <w:rsid w:val="000F4ED0"/>
    <w:rsid w:val="000F5255"/>
    <w:rsid w:val="000F623D"/>
    <w:rsid w:val="000F6E6C"/>
    <w:rsid w:val="0010289B"/>
    <w:rsid w:val="0010393B"/>
    <w:rsid w:val="00105327"/>
    <w:rsid w:val="00105F22"/>
    <w:rsid w:val="0010641D"/>
    <w:rsid w:val="00112386"/>
    <w:rsid w:val="00112E98"/>
    <w:rsid w:val="001144E4"/>
    <w:rsid w:val="001149FC"/>
    <w:rsid w:val="00116A03"/>
    <w:rsid w:val="00117571"/>
    <w:rsid w:val="0012089E"/>
    <w:rsid w:val="0012142D"/>
    <w:rsid w:val="00121FD8"/>
    <w:rsid w:val="00124851"/>
    <w:rsid w:val="00124B59"/>
    <w:rsid w:val="00124F86"/>
    <w:rsid w:val="00126886"/>
    <w:rsid w:val="00126F03"/>
    <w:rsid w:val="00127472"/>
    <w:rsid w:val="00127954"/>
    <w:rsid w:val="001331D0"/>
    <w:rsid w:val="00133800"/>
    <w:rsid w:val="00136FFE"/>
    <w:rsid w:val="00141899"/>
    <w:rsid w:val="00142257"/>
    <w:rsid w:val="00142637"/>
    <w:rsid w:val="00143B3E"/>
    <w:rsid w:val="001449D5"/>
    <w:rsid w:val="001479DB"/>
    <w:rsid w:val="0015007B"/>
    <w:rsid w:val="001509AF"/>
    <w:rsid w:val="00151483"/>
    <w:rsid w:val="00152516"/>
    <w:rsid w:val="00153D65"/>
    <w:rsid w:val="00154BDD"/>
    <w:rsid w:val="00155F85"/>
    <w:rsid w:val="0015757F"/>
    <w:rsid w:val="00160508"/>
    <w:rsid w:val="0016180A"/>
    <w:rsid w:val="00162218"/>
    <w:rsid w:val="00162E60"/>
    <w:rsid w:val="00163932"/>
    <w:rsid w:val="001641FE"/>
    <w:rsid w:val="00171683"/>
    <w:rsid w:val="00174BEA"/>
    <w:rsid w:val="00182201"/>
    <w:rsid w:val="00182DFF"/>
    <w:rsid w:val="0018396E"/>
    <w:rsid w:val="001844F7"/>
    <w:rsid w:val="001845A2"/>
    <w:rsid w:val="001852EF"/>
    <w:rsid w:val="00186625"/>
    <w:rsid w:val="00187B44"/>
    <w:rsid w:val="00190066"/>
    <w:rsid w:val="00190B2F"/>
    <w:rsid w:val="00191830"/>
    <w:rsid w:val="0019231A"/>
    <w:rsid w:val="001936D8"/>
    <w:rsid w:val="00195B1A"/>
    <w:rsid w:val="00195E07"/>
    <w:rsid w:val="00196461"/>
    <w:rsid w:val="001972FB"/>
    <w:rsid w:val="001A1E3D"/>
    <w:rsid w:val="001A5B3C"/>
    <w:rsid w:val="001A710A"/>
    <w:rsid w:val="001B1037"/>
    <w:rsid w:val="001B1C83"/>
    <w:rsid w:val="001B2F87"/>
    <w:rsid w:val="001B38DE"/>
    <w:rsid w:val="001B3A96"/>
    <w:rsid w:val="001B43C5"/>
    <w:rsid w:val="001B6901"/>
    <w:rsid w:val="001C36D5"/>
    <w:rsid w:val="001C3EE2"/>
    <w:rsid w:val="001C3FA2"/>
    <w:rsid w:val="001C6211"/>
    <w:rsid w:val="001C62E2"/>
    <w:rsid w:val="001C656F"/>
    <w:rsid w:val="001C79DA"/>
    <w:rsid w:val="001C7A21"/>
    <w:rsid w:val="001C7BF1"/>
    <w:rsid w:val="001D03AD"/>
    <w:rsid w:val="001D0C9E"/>
    <w:rsid w:val="001D1BBF"/>
    <w:rsid w:val="001D2164"/>
    <w:rsid w:val="001D37F5"/>
    <w:rsid w:val="001D3EF9"/>
    <w:rsid w:val="001D40C9"/>
    <w:rsid w:val="001D4F86"/>
    <w:rsid w:val="001D54CF"/>
    <w:rsid w:val="001D5C6B"/>
    <w:rsid w:val="001D5DE1"/>
    <w:rsid w:val="001D6BB5"/>
    <w:rsid w:val="001E408D"/>
    <w:rsid w:val="001E429E"/>
    <w:rsid w:val="001E55F5"/>
    <w:rsid w:val="001E679D"/>
    <w:rsid w:val="001F007F"/>
    <w:rsid w:val="001F0A16"/>
    <w:rsid w:val="001F2012"/>
    <w:rsid w:val="001F26D6"/>
    <w:rsid w:val="001F3D46"/>
    <w:rsid w:val="001F4861"/>
    <w:rsid w:val="001F4B1B"/>
    <w:rsid w:val="001F5194"/>
    <w:rsid w:val="001F5D22"/>
    <w:rsid w:val="00200230"/>
    <w:rsid w:val="00200BE3"/>
    <w:rsid w:val="00201073"/>
    <w:rsid w:val="0020207D"/>
    <w:rsid w:val="00203531"/>
    <w:rsid w:val="00203768"/>
    <w:rsid w:val="00203865"/>
    <w:rsid w:val="00204CA9"/>
    <w:rsid w:val="002057E9"/>
    <w:rsid w:val="00205FD7"/>
    <w:rsid w:val="00207571"/>
    <w:rsid w:val="002120FA"/>
    <w:rsid w:val="00212404"/>
    <w:rsid w:val="002124A7"/>
    <w:rsid w:val="0021280D"/>
    <w:rsid w:val="00213818"/>
    <w:rsid w:val="002140A9"/>
    <w:rsid w:val="00214F79"/>
    <w:rsid w:val="0021519C"/>
    <w:rsid w:val="00216F73"/>
    <w:rsid w:val="00217FE1"/>
    <w:rsid w:val="00222291"/>
    <w:rsid w:val="00222F8C"/>
    <w:rsid w:val="002234C7"/>
    <w:rsid w:val="00223E52"/>
    <w:rsid w:val="0022500B"/>
    <w:rsid w:val="00225253"/>
    <w:rsid w:val="0022597E"/>
    <w:rsid w:val="00225B26"/>
    <w:rsid w:val="00225BEF"/>
    <w:rsid w:val="0022620E"/>
    <w:rsid w:val="00226847"/>
    <w:rsid w:val="00227419"/>
    <w:rsid w:val="00230209"/>
    <w:rsid w:val="00230C59"/>
    <w:rsid w:val="00233210"/>
    <w:rsid w:val="00233696"/>
    <w:rsid w:val="00236CA9"/>
    <w:rsid w:val="00240381"/>
    <w:rsid w:val="00240429"/>
    <w:rsid w:val="00241108"/>
    <w:rsid w:val="00241CCD"/>
    <w:rsid w:val="00242700"/>
    <w:rsid w:val="00242889"/>
    <w:rsid w:val="00245402"/>
    <w:rsid w:val="0024668F"/>
    <w:rsid w:val="002473D0"/>
    <w:rsid w:val="002478AE"/>
    <w:rsid w:val="00251226"/>
    <w:rsid w:val="00251598"/>
    <w:rsid w:val="0025190A"/>
    <w:rsid w:val="0025241F"/>
    <w:rsid w:val="00252D7F"/>
    <w:rsid w:val="002535BC"/>
    <w:rsid w:val="00253C1F"/>
    <w:rsid w:val="00257767"/>
    <w:rsid w:val="00257A11"/>
    <w:rsid w:val="00257D5C"/>
    <w:rsid w:val="00260A37"/>
    <w:rsid w:val="00260F54"/>
    <w:rsid w:val="002615C2"/>
    <w:rsid w:val="00262208"/>
    <w:rsid w:val="002624DF"/>
    <w:rsid w:val="00262F13"/>
    <w:rsid w:val="0026429A"/>
    <w:rsid w:val="00264A33"/>
    <w:rsid w:val="00266BD9"/>
    <w:rsid w:val="002739F6"/>
    <w:rsid w:val="002756A2"/>
    <w:rsid w:val="00276BCD"/>
    <w:rsid w:val="00276F90"/>
    <w:rsid w:val="002802EF"/>
    <w:rsid w:val="00281258"/>
    <w:rsid w:val="00282866"/>
    <w:rsid w:val="0028374E"/>
    <w:rsid w:val="00283FB5"/>
    <w:rsid w:val="002864DB"/>
    <w:rsid w:val="00286542"/>
    <w:rsid w:val="00286EC4"/>
    <w:rsid w:val="00290F18"/>
    <w:rsid w:val="002913AA"/>
    <w:rsid w:val="00292AE5"/>
    <w:rsid w:val="00292DAD"/>
    <w:rsid w:val="0029319F"/>
    <w:rsid w:val="00293D3D"/>
    <w:rsid w:val="00296F64"/>
    <w:rsid w:val="0029717E"/>
    <w:rsid w:val="002A035F"/>
    <w:rsid w:val="002A146D"/>
    <w:rsid w:val="002A1551"/>
    <w:rsid w:val="002A15CE"/>
    <w:rsid w:val="002A28BA"/>
    <w:rsid w:val="002A2C37"/>
    <w:rsid w:val="002A4A31"/>
    <w:rsid w:val="002A4AE6"/>
    <w:rsid w:val="002A4E08"/>
    <w:rsid w:val="002A5307"/>
    <w:rsid w:val="002A6733"/>
    <w:rsid w:val="002A69B8"/>
    <w:rsid w:val="002A74A7"/>
    <w:rsid w:val="002B3210"/>
    <w:rsid w:val="002B3402"/>
    <w:rsid w:val="002B7B83"/>
    <w:rsid w:val="002C2549"/>
    <w:rsid w:val="002C5285"/>
    <w:rsid w:val="002C5942"/>
    <w:rsid w:val="002C63D0"/>
    <w:rsid w:val="002C6E1C"/>
    <w:rsid w:val="002D025D"/>
    <w:rsid w:val="002D11DC"/>
    <w:rsid w:val="002D1BF5"/>
    <w:rsid w:val="002D240D"/>
    <w:rsid w:val="002D2D4A"/>
    <w:rsid w:val="002D3358"/>
    <w:rsid w:val="002D344E"/>
    <w:rsid w:val="002D39FF"/>
    <w:rsid w:val="002D4928"/>
    <w:rsid w:val="002D4D23"/>
    <w:rsid w:val="002D7C2A"/>
    <w:rsid w:val="002E187D"/>
    <w:rsid w:val="002E1DA1"/>
    <w:rsid w:val="002E27A7"/>
    <w:rsid w:val="002E4C21"/>
    <w:rsid w:val="002E593F"/>
    <w:rsid w:val="002E64FC"/>
    <w:rsid w:val="002E7690"/>
    <w:rsid w:val="002E7700"/>
    <w:rsid w:val="002E7B88"/>
    <w:rsid w:val="002F0D68"/>
    <w:rsid w:val="002F129A"/>
    <w:rsid w:val="002F27FA"/>
    <w:rsid w:val="002F4AD2"/>
    <w:rsid w:val="002F4E4E"/>
    <w:rsid w:val="002F584C"/>
    <w:rsid w:val="002F64C2"/>
    <w:rsid w:val="002F65C1"/>
    <w:rsid w:val="002F7FE4"/>
    <w:rsid w:val="00300011"/>
    <w:rsid w:val="0030099F"/>
    <w:rsid w:val="003013C9"/>
    <w:rsid w:val="00301DEB"/>
    <w:rsid w:val="0030215C"/>
    <w:rsid w:val="003025DB"/>
    <w:rsid w:val="003027D3"/>
    <w:rsid w:val="00302BF4"/>
    <w:rsid w:val="003031CF"/>
    <w:rsid w:val="00303D5B"/>
    <w:rsid w:val="0030447B"/>
    <w:rsid w:val="0030552E"/>
    <w:rsid w:val="00306F8C"/>
    <w:rsid w:val="00310657"/>
    <w:rsid w:val="003109AE"/>
    <w:rsid w:val="00310E91"/>
    <w:rsid w:val="003119C4"/>
    <w:rsid w:val="00311AED"/>
    <w:rsid w:val="00311B51"/>
    <w:rsid w:val="00312220"/>
    <w:rsid w:val="003127C7"/>
    <w:rsid w:val="0031317C"/>
    <w:rsid w:val="003131F8"/>
    <w:rsid w:val="003135B0"/>
    <w:rsid w:val="00313634"/>
    <w:rsid w:val="003140B1"/>
    <w:rsid w:val="003149A7"/>
    <w:rsid w:val="00317AF0"/>
    <w:rsid w:val="00321E9A"/>
    <w:rsid w:val="003225A3"/>
    <w:rsid w:val="00323548"/>
    <w:rsid w:val="00323E9A"/>
    <w:rsid w:val="00325530"/>
    <w:rsid w:val="00325C0E"/>
    <w:rsid w:val="00326DC9"/>
    <w:rsid w:val="00327377"/>
    <w:rsid w:val="00330B99"/>
    <w:rsid w:val="00332EA0"/>
    <w:rsid w:val="003339DE"/>
    <w:rsid w:val="00333A21"/>
    <w:rsid w:val="00334103"/>
    <w:rsid w:val="00335ACC"/>
    <w:rsid w:val="003360B7"/>
    <w:rsid w:val="00336830"/>
    <w:rsid w:val="00336837"/>
    <w:rsid w:val="00337C22"/>
    <w:rsid w:val="003411A6"/>
    <w:rsid w:val="003444DB"/>
    <w:rsid w:val="00344819"/>
    <w:rsid w:val="00345212"/>
    <w:rsid w:val="00345925"/>
    <w:rsid w:val="0034662F"/>
    <w:rsid w:val="00346B3D"/>
    <w:rsid w:val="003479C6"/>
    <w:rsid w:val="00351D72"/>
    <w:rsid w:val="003537B8"/>
    <w:rsid w:val="00354DDD"/>
    <w:rsid w:val="003557B0"/>
    <w:rsid w:val="00357571"/>
    <w:rsid w:val="003575FD"/>
    <w:rsid w:val="003576F1"/>
    <w:rsid w:val="00357E17"/>
    <w:rsid w:val="00363A9E"/>
    <w:rsid w:val="00364AFD"/>
    <w:rsid w:val="00365163"/>
    <w:rsid w:val="003651B2"/>
    <w:rsid w:val="003652DA"/>
    <w:rsid w:val="00365FD2"/>
    <w:rsid w:val="0037013B"/>
    <w:rsid w:val="003711F9"/>
    <w:rsid w:val="0037209E"/>
    <w:rsid w:val="003731DA"/>
    <w:rsid w:val="00373E3A"/>
    <w:rsid w:val="003740B5"/>
    <w:rsid w:val="00375D66"/>
    <w:rsid w:val="003760F9"/>
    <w:rsid w:val="00376A36"/>
    <w:rsid w:val="00380C3B"/>
    <w:rsid w:val="003841B3"/>
    <w:rsid w:val="00387AD4"/>
    <w:rsid w:val="0039011D"/>
    <w:rsid w:val="0039017D"/>
    <w:rsid w:val="00391D18"/>
    <w:rsid w:val="0039230B"/>
    <w:rsid w:val="003923F3"/>
    <w:rsid w:val="00392774"/>
    <w:rsid w:val="0039287A"/>
    <w:rsid w:val="00395B3D"/>
    <w:rsid w:val="00395CED"/>
    <w:rsid w:val="0039705D"/>
    <w:rsid w:val="003976C3"/>
    <w:rsid w:val="003A0046"/>
    <w:rsid w:val="003A1BDE"/>
    <w:rsid w:val="003A1EBF"/>
    <w:rsid w:val="003A200B"/>
    <w:rsid w:val="003A463F"/>
    <w:rsid w:val="003A46DF"/>
    <w:rsid w:val="003A48FF"/>
    <w:rsid w:val="003A5EFA"/>
    <w:rsid w:val="003A7478"/>
    <w:rsid w:val="003B0D8B"/>
    <w:rsid w:val="003B1446"/>
    <w:rsid w:val="003B1D6B"/>
    <w:rsid w:val="003B2D85"/>
    <w:rsid w:val="003B361B"/>
    <w:rsid w:val="003B47FA"/>
    <w:rsid w:val="003B49AF"/>
    <w:rsid w:val="003B6303"/>
    <w:rsid w:val="003B6DCF"/>
    <w:rsid w:val="003B716C"/>
    <w:rsid w:val="003B7869"/>
    <w:rsid w:val="003C2EDB"/>
    <w:rsid w:val="003C3F2C"/>
    <w:rsid w:val="003C45CF"/>
    <w:rsid w:val="003C4634"/>
    <w:rsid w:val="003C52CF"/>
    <w:rsid w:val="003C5DA2"/>
    <w:rsid w:val="003D0C59"/>
    <w:rsid w:val="003D1510"/>
    <w:rsid w:val="003D19B7"/>
    <w:rsid w:val="003D4C79"/>
    <w:rsid w:val="003D5216"/>
    <w:rsid w:val="003D77A2"/>
    <w:rsid w:val="003D7D91"/>
    <w:rsid w:val="003E09CA"/>
    <w:rsid w:val="003E0F43"/>
    <w:rsid w:val="003E51C1"/>
    <w:rsid w:val="003E5ADB"/>
    <w:rsid w:val="003E5DFC"/>
    <w:rsid w:val="003E5ED9"/>
    <w:rsid w:val="003F11BF"/>
    <w:rsid w:val="003F3C92"/>
    <w:rsid w:val="003F3E28"/>
    <w:rsid w:val="003F466C"/>
    <w:rsid w:val="003F582B"/>
    <w:rsid w:val="003F70B4"/>
    <w:rsid w:val="00400109"/>
    <w:rsid w:val="0040066E"/>
    <w:rsid w:val="004030B5"/>
    <w:rsid w:val="004046E5"/>
    <w:rsid w:val="00404893"/>
    <w:rsid w:val="00405B46"/>
    <w:rsid w:val="004061C1"/>
    <w:rsid w:val="00410944"/>
    <w:rsid w:val="00410D44"/>
    <w:rsid w:val="004122BA"/>
    <w:rsid w:val="0041247A"/>
    <w:rsid w:val="004132A2"/>
    <w:rsid w:val="004137F0"/>
    <w:rsid w:val="00414117"/>
    <w:rsid w:val="004146EE"/>
    <w:rsid w:val="00416C6E"/>
    <w:rsid w:val="004172AB"/>
    <w:rsid w:val="00421886"/>
    <w:rsid w:val="0042298D"/>
    <w:rsid w:val="00423297"/>
    <w:rsid w:val="0042343F"/>
    <w:rsid w:val="004241F9"/>
    <w:rsid w:val="00425652"/>
    <w:rsid w:val="00426126"/>
    <w:rsid w:val="00426D98"/>
    <w:rsid w:val="0042795F"/>
    <w:rsid w:val="00427AB9"/>
    <w:rsid w:val="00427CE2"/>
    <w:rsid w:val="00427E9B"/>
    <w:rsid w:val="0043310F"/>
    <w:rsid w:val="00436034"/>
    <w:rsid w:val="00436CBD"/>
    <w:rsid w:val="00437190"/>
    <w:rsid w:val="004376DC"/>
    <w:rsid w:val="00437D4D"/>
    <w:rsid w:val="004402DA"/>
    <w:rsid w:val="00441185"/>
    <w:rsid w:val="004414BB"/>
    <w:rsid w:val="004427BE"/>
    <w:rsid w:val="0044386D"/>
    <w:rsid w:val="00444168"/>
    <w:rsid w:val="00444B83"/>
    <w:rsid w:val="00445B73"/>
    <w:rsid w:val="004469CB"/>
    <w:rsid w:val="00446B3D"/>
    <w:rsid w:val="00446F42"/>
    <w:rsid w:val="0045185C"/>
    <w:rsid w:val="0045186D"/>
    <w:rsid w:val="004533A7"/>
    <w:rsid w:val="004538FF"/>
    <w:rsid w:val="00454577"/>
    <w:rsid w:val="00456B34"/>
    <w:rsid w:val="004571C1"/>
    <w:rsid w:val="0046031C"/>
    <w:rsid w:val="0046257F"/>
    <w:rsid w:val="00463069"/>
    <w:rsid w:val="00463DE0"/>
    <w:rsid w:val="004643ED"/>
    <w:rsid w:val="00465A8B"/>
    <w:rsid w:val="00465B7A"/>
    <w:rsid w:val="00465FD2"/>
    <w:rsid w:val="00466969"/>
    <w:rsid w:val="004674F4"/>
    <w:rsid w:val="004678CE"/>
    <w:rsid w:val="0046790E"/>
    <w:rsid w:val="004719FF"/>
    <w:rsid w:val="00473AF7"/>
    <w:rsid w:val="00474A91"/>
    <w:rsid w:val="004755A3"/>
    <w:rsid w:val="00475BE7"/>
    <w:rsid w:val="00475E02"/>
    <w:rsid w:val="00475E9C"/>
    <w:rsid w:val="00476DFE"/>
    <w:rsid w:val="00480277"/>
    <w:rsid w:val="00481302"/>
    <w:rsid w:val="00483E99"/>
    <w:rsid w:val="004844C0"/>
    <w:rsid w:val="00486C1C"/>
    <w:rsid w:val="00486C45"/>
    <w:rsid w:val="00486EBE"/>
    <w:rsid w:val="004918F5"/>
    <w:rsid w:val="0049276B"/>
    <w:rsid w:val="0049476B"/>
    <w:rsid w:val="00495981"/>
    <w:rsid w:val="004966B6"/>
    <w:rsid w:val="00496AF6"/>
    <w:rsid w:val="00497026"/>
    <w:rsid w:val="00497C3D"/>
    <w:rsid w:val="004A1793"/>
    <w:rsid w:val="004A387A"/>
    <w:rsid w:val="004A5E06"/>
    <w:rsid w:val="004A6217"/>
    <w:rsid w:val="004A635A"/>
    <w:rsid w:val="004B0A08"/>
    <w:rsid w:val="004B0FE4"/>
    <w:rsid w:val="004B112B"/>
    <w:rsid w:val="004B155E"/>
    <w:rsid w:val="004B311A"/>
    <w:rsid w:val="004B36A4"/>
    <w:rsid w:val="004B44B2"/>
    <w:rsid w:val="004B4870"/>
    <w:rsid w:val="004B553F"/>
    <w:rsid w:val="004B63B0"/>
    <w:rsid w:val="004C2CB7"/>
    <w:rsid w:val="004C2EA8"/>
    <w:rsid w:val="004C5024"/>
    <w:rsid w:val="004C5AF1"/>
    <w:rsid w:val="004C6627"/>
    <w:rsid w:val="004C7AA7"/>
    <w:rsid w:val="004D0FE1"/>
    <w:rsid w:val="004D14D5"/>
    <w:rsid w:val="004D16E1"/>
    <w:rsid w:val="004D3858"/>
    <w:rsid w:val="004D5150"/>
    <w:rsid w:val="004D5896"/>
    <w:rsid w:val="004D7F0B"/>
    <w:rsid w:val="004E0266"/>
    <w:rsid w:val="004E044D"/>
    <w:rsid w:val="004E1208"/>
    <w:rsid w:val="004E14AB"/>
    <w:rsid w:val="004E17E2"/>
    <w:rsid w:val="004E1FBB"/>
    <w:rsid w:val="004E21ED"/>
    <w:rsid w:val="004E2C45"/>
    <w:rsid w:val="004E3A14"/>
    <w:rsid w:val="004E4A6B"/>
    <w:rsid w:val="004E51CD"/>
    <w:rsid w:val="004E5E3E"/>
    <w:rsid w:val="004E6B0C"/>
    <w:rsid w:val="004E7ED8"/>
    <w:rsid w:val="004F00AC"/>
    <w:rsid w:val="004F0C28"/>
    <w:rsid w:val="004F1360"/>
    <w:rsid w:val="004F2113"/>
    <w:rsid w:val="004F2D3A"/>
    <w:rsid w:val="004F40EA"/>
    <w:rsid w:val="004F4A8A"/>
    <w:rsid w:val="004F5A54"/>
    <w:rsid w:val="004F64F2"/>
    <w:rsid w:val="004F6D39"/>
    <w:rsid w:val="005012B4"/>
    <w:rsid w:val="005014E9"/>
    <w:rsid w:val="005017BF"/>
    <w:rsid w:val="00501C3E"/>
    <w:rsid w:val="005022A3"/>
    <w:rsid w:val="00502863"/>
    <w:rsid w:val="0050404C"/>
    <w:rsid w:val="00505472"/>
    <w:rsid w:val="00505B9D"/>
    <w:rsid w:val="00506509"/>
    <w:rsid w:val="00506715"/>
    <w:rsid w:val="00506F16"/>
    <w:rsid w:val="0050726D"/>
    <w:rsid w:val="00507AF9"/>
    <w:rsid w:val="0051154D"/>
    <w:rsid w:val="005127A3"/>
    <w:rsid w:val="00513E06"/>
    <w:rsid w:val="0051423E"/>
    <w:rsid w:val="005144C2"/>
    <w:rsid w:val="005156AA"/>
    <w:rsid w:val="005170AA"/>
    <w:rsid w:val="00517FEF"/>
    <w:rsid w:val="00520629"/>
    <w:rsid w:val="00520FA1"/>
    <w:rsid w:val="005219D5"/>
    <w:rsid w:val="00522941"/>
    <w:rsid w:val="00522B85"/>
    <w:rsid w:val="005240C6"/>
    <w:rsid w:val="00524F23"/>
    <w:rsid w:val="005252AA"/>
    <w:rsid w:val="00525482"/>
    <w:rsid w:val="00526193"/>
    <w:rsid w:val="00526D2E"/>
    <w:rsid w:val="00532224"/>
    <w:rsid w:val="005346D0"/>
    <w:rsid w:val="005346FD"/>
    <w:rsid w:val="00535D12"/>
    <w:rsid w:val="00536DB9"/>
    <w:rsid w:val="00537075"/>
    <w:rsid w:val="005404BF"/>
    <w:rsid w:val="00540684"/>
    <w:rsid w:val="005434C7"/>
    <w:rsid w:val="00544194"/>
    <w:rsid w:val="005447B4"/>
    <w:rsid w:val="005449E0"/>
    <w:rsid w:val="00546C87"/>
    <w:rsid w:val="0054773C"/>
    <w:rsid w:val="0054791B"/>
    <w:rsid w:val="00547B63"/>
    <w:rsid w:val="00551EAB"/>
    <w:rsid w:val="005532E0"/>
    <w:rsid w:val="00553F8A"/>
    <w:rsid w:val="00554C75"/>
    <w:rsid w:val="0055509B"/>
    <w:rsid w:val="00555764"/>
    <w:rsid w:val="005559BC"/>
    <w:rsid w:val="00556105"/>
    <w:rsid w:val="005576CD"/>
    <w:rsid w:val="005603FD"/>
    <w:rsid w:val="0056270B"/>
    <w:rsid w:val="00563CB7"/>
    <w:rsid w:val="00564ED9"/>
    <w:rsid w:val="005656C5"/>
    <w:rsid w:val="00565BFC"/>
    <w:rsid w:val="00565CD3"/>
    <w:rsid w:val="005668A7"/>
    <w:rsid w:val="00566C24"/>
    <w:rsid w:val="00567544"/>
    <w:rsid w:val="00567F2A"/>
    <w:rsid w:val="0057073E"/>
    <w:rsid w:val="005718D0"/>
    <w:rsid w:val="00575DA2"/>
    <w:rsid w:val="00577120"/>
    <w:rsid w:val="0057762B"/>
    <w:rsid w:val="00577CFD"/>
    <w:rsid w:val="00577DDE"/>
    <w:rsid w:val="005809CD"/>
    <w:rsid w:val="00581704"/>
    <w:rsid w:val="005829EC"/>
    <w:rsid w:val="005833E7"/>
    <w:rsid w:val="0058383A"/>
    <w:rsid w:val="005869F9"/>
    <w:rsid w:val="00587C79"/>
    <w:rsid w:val="00587F75"/>
    <w:rsid w:val="005901E6"/>
    <w:rsid w:val="00592A97"/>
    <w:rsid w:val="00595035"/>
    <w:rsid w:val="00595537"/>
    <w:rsid w:val="00595FDA"/>
    <w:rsid w:val="005967E1"/>
    <w:rsid w:val="005972E2"/>
    <w:rsid w:val="00597BF0"/>
    <w:rsid w:val="00597FB7"/>
    <w:rsid w:val="005A0FF0"/>
    <w:rsid w:val="005A16B6"/>
    <w:rsid w:val="005B14A0"/>
    <w:rsid w:val="005B205E"/>
    <w:rsid w:val="005B35FE"/>
    <w:rsid w:val="005B4ABF"/>
    <w:rsid w:val="005B5BEA"/>
    <w:rsid w:val="005B7B8A"/>
    <w:rsid w:val="005B7C53"/>
    <w:rsid w:val="005C1A06"/>
    <w:rsid w:val="005C1E1F"/>
    <w:rsid w:val="005C1E29"/>
    <w:rsid w:val="005C2D87"/>
    <w:rsid w:val="005C5A23"/>
    <w:rsid w:val="005C67DD"/>
    <w:rsid w:val="005C6A73"/>
    <w:rsid w:val="005D0526"/>
    <w:rsid w:val="005D1E48"/>
    <w:rsid w:val="005D1E6A"/>
    <w:rsid w:val="005D1FDD"/>
    <w:rsid w:val="005D2C7F"/>
    <w:rsid w:val="005D427E"/>
    <w:rsid w:val="005D50AB"/>
    <w:rsid w:val="005D535E"/>
    <w:rsid w:val="005D6FD9"/>
    <w:rsid w:val="005D7E15"/>
    <w:rsid w:val="005E0EEC"/>
    <w:rsid w:val="005E1395"/>
    <w:rsid w:val="005E1ACA"/>
    <w:rsid w:val="005E1B7D"/>
    <w:rsid w:val="005E5EEE"/>
    <w:rsid w:val="005E6125"/>
    <w:rsid w:val="005E6FBA"/>
    <w:rsid w:val="005E7795"/>
    <w:rsid w:val="005F1A9B"/>
    <w:rsid w:val="005F22D9"/>
    <w:rsid w:val="005F2679"/>
    <w:rsid w:val="005F2D4C"/>
    <w:rsid w:val="005F38EB"/>
    <w:rsid w:val="005F3B7C"/>
    <w:rsid w:val="005F5049"/>
    <w:rsid w:val="005F5570"/>
    <w:rsid w:val="005F5A73"/>
    <w:rsid w:val="005F71FB"/>
    <w:rsid w:val="005F732E"/>
    <w:rsid w:val="005F7CE3"/>
    <w:rsid w:val="00600725"/>
    <w:rsid w:val="00600F3F"/>
    <w:rsid w:val="0060184C"/>
    <w:rsid w:val="00602A3E"/>
    <w:rsid w:val="00602AC5"/>
    <w:rsid w:val="0060312C"/>
    <w:rsid w:val="006039CE"/>
    <w:rsid w:val="00603C1A"/>
    <w:rsid w:val="006046EE"/>
    <w:rsid w:val="0060786C"/>
    <w:rsid w:val="0061485F"/>
    <w:rsid w:val="00615287"/>
    <w:rsid w:val="0061587F"/>
    <w:rsid w:val="00615E1C"/>
    <w:rsid w:val="00620EAF"/>
    <w:rsid w:val="00620F58"/>
    <w:rsid w:val="0062361B"/>
    <w:rsid w:val="00623D91"/>
    <w:rsid w:val="00624ED5"/>
    <w:rsid w:val="006250C0"/>
    <w:rsid w:val="00625244"/>
    <w:rsid w:val="00626DBE"/>
    <w:rsid w:val="00635236"/>
    <w:rsid w:val="00637A11"/>
    <w:rsid w:val="00640384"/>
    <w:rsid w:val="006407E0"/>
    <w:rsid w:val="00640844"/>
    <w:rsid w:val="006409C1"/>
    <w:rsid w:val="00641823"/>
    <w:rsid w:val="006425C0"/>
    <w:rsid w:val="00642720"/>
    <w:rsid w:val="00643194"/>
    <w:rsid w:val="00643196"/>
    <w:rsid w:val="00644E66"/>
    <w:rsid w:val="00645102"/>
    <w:rsid w:val="006456C7"/>
    <w:rsid w:val="006459FB"/>
    <w:rsid w:val="00647955"/>
    <w:rsid w:val="00647DA8"/>
    <w:rsid w:val="00650251"/>
    <w:rsid w:val="00651171"/>
    <w:rsid w:val="006530BF"/>
    <w:rsid w:val="00653EE2"/>
    <w:rsid w:val="006547FB"/>
    <w:rsid w:val="00654991"/>
    <w:rsid w:val="00654C70"/>
    <w:rsid w:val="0066017A"/>
    <w:rsid w:val="00660633"/>
    <w:rsid w:val="006609B7"/>
    <w:rsid w:val="00661422"/>
    <w:rsid w:val="006622A5"/>
    <w:rsid w:val="00663779"/>
    <w:rsid w:val="00664F97"/>
    <w:rsid w:val="00665BDE"/>
    <w:rsid w:val="0066670C"/>
    <w:rsid w:val="00667593"/>
    <w:rsid w:val="00667629"/>
    <w:rsid w:val="00667BFF"/>
    <w:rsid w:val="006714F7"/>
    <w:rsid w:val="00671505"/>
    <w:rsid w:val="00671655"/>
    <w:rsid w:val="00672748"/>
    <w:rsid w:val="00674D41"/>
    <w:rsid w:val="006752A2"/>
    <w:rsid w:val="00675574"/>
    <w:rsid w:val="006757B4"/>
    <w:rsid w:val="00675B6C"/>
    <w:rsid w:val="00681FD8"/>
    <w:rsid w:val="006832BB"/>
    <w:rsid w:val="0068365A"/>
    <w:rsid w:val="00683786"/>
    <w:rsid w:val="00683AFD"/>
    <w:rsid w:val="00684B1F"/>
    <w:rsid w:val="00684D8D"/>
    <w:rsid w:val="00684DA9"/>
    <w:rsid w:val="006874EE"/>
    <w:rsid w:val="00687B5C"/>
    <w:rsid w:val="00691645"/>
    <w:rsid w:val="00692E24"/>
    <w:rsid w:val="0069327D"/>
    <w:rsid w:val="00697433"/>
    <w:rsid w:val="006A0A15"/>
    <w:rsid w:val="006A2449"/>
    <w:rsid w:val="006A2B7A"/>
    <w:rsid w:val="006A36BB"/>
    <w:rsid w:val="006A5098"/>
    <w:rsid w:val="006A51B8"/>
    <w:rsid w:val="006A6EA9"/>
    <w:rsid w:val="006A7D11"/>
    <w:rsid w:val="006B0E13"/>
    <w:rsid w:val="006B1F96"/>
    <w:rsid w:val="006B2750"/>
    <w:rsid w:val="006B44CA"/>
    <w:rsid w:val="006B5F31"/>
    <w:rsid w:val="006B66CF"/>
    <w:rsid w:val="006C1140"/>
    <w:rsid w:val="006C2CF2"/>
    <w:rsid w:val="006C30A7"/>
    <w:rsid w:val="006C3116"/>
    <w:rsid w:val="006C450C"/>
    <w:rsid w:val="006C5A22"/>
    <w:rsid w:val="006C62F6"/>
    <w:rsid w:val="006C7762"/>
    <w:rsid w:val="006C7A8B"/>
    <w:rsid w:val="006D004E"/>
    <w:rsid w:val="006D064A"/>
    <w:rsid w:val="006D3D3A"/>
    <w:rsid w:val="006D40F6"/>
    <w:rsid w:val="006D573C"/>
    <w:rsid w:val="006D587A"/>
    <w:rsid w:val="006D6293"/>
    <w:rsid w:val="006D6B51"/>
    <w:rsid w:val="006E04FD"/>
    <w:rsid w:val="006E070F"/>
    <w:rsid w:val="006E13C5"/>
    <w:rsid w:val="006E1487"/>
    <w:rsid w:val="006E1884"/>
    <w:rsid w:val="006E3AA5"/>
    <w:rsid w:val="006E4BEF"/>
    <w:rsid w:val="006E71B5"/>
    <w:rsid w:val="006F0719"/>
    <w:rsid w:val="006F1027"/>
    <w:rsid w:val="006F1625"/>
    <w:rsid w:val="006F2F6F"/>
    <w:rsid w:val="006F3243"/>
    <w:rsid w:val="006F484B"/>
    <w:rsid w:val="006F49D8"/>
    <w:rsid w:val="006F5BAC"/>
    <w:rsid w:val="006F646A"/>
    <w:rsid w:val="007008E9"/>
    <w:rsid w:val="00701E34"/>
    <w:rsid w:val="00701EA4"/>
    <w:rsid w:val="007024E1"/>
    <w:rsid w:val="00702940"/>
    <w:rsid w:val="00703050"/>
    <w:rsid w:val="00703219"/>
    <w:rsid w:val="007033D9"/>
    <w:rsid w:val="00703578"/>
    <w:rsid w:val="007036DE"/>
    <w:rsid w:val="00705632"/>
    <w:rsid w:val="00706662"/>
    <w:rsid w:val="00710165"/>
    <w:rsid w:val="00714C10"/>
    <w:rsid w:val="007172D7"/>
    <w:rsid w:val="0071791E"/>
    <w:rsid w:val="00717989"/>
    <w:rsid w:val="00717BF4"/>
    <w:rsid w:val="00721635"/>
    <w:rsid w:val="007243CA"/>
    <w:rsid w:val="00725220"/>
    <w:rsid w:val="00726946"/>
    <w:rsid w:val="00731A9D"/>
    <w:rsid w:val="00731B36"/>
    <w:rsid w:val="00731E8B"/>
    <w:rsid w:val="00732659"/>
    <w:rsid w:val="00732C56"/>
    <w:rsid w:val="007338A2"/>
    <w:rsid w:val="0073493D"/>
    <w:rsid w:val="00735516"/>
    <w:rsid w:val="00736F73"/>
    <w:rsid w:val="00740E6A"/>
    <w:rsid w:val="007415E6"/>
    <w:rsid w:val="0074369A"/>
    <w:rsid w:val="00743A3A"/>
    <w:rsid w:val="007452D9"/>
    <w:rsid w:val="007453A0"/>
    <w:rsid w:val="00745E02"/>
    <w:rsid w:val="007502B9"/>
    <w:rsid w:val="00751876"/>
    <w:rsid w:val="0075338C"/>
    <w:rsid w:val="007536F1"/>
    <w:rsid w:val="0075374C"/>
    <w:rsid w:val="00753F69"/>
    <w:rsid w:val="007542F2"/>
    <w:rsid w:val="00755664"/>
    <w:rsid w:val="00755FB4"/>
    <w:rsid w:val="00756A6D"/>
    <w:rsid w:val="00757DB1"/>
    <w:rsid w:val="00757EE5"/>
    <w:rsid w:val="0076037D"/>
    <w:rsid w:val="00760E8A"/>
    <w:rsid w:val="00763A3F"/>
    <w:rsid w:val="00763BB1"/>
    <w:rsid w:val="00764A9E"/>
    <w:rsid w:val="00764DC8"/>
    <w:rsid w:val="00767854"/>
    <w:rsid w:val="00773722"/>
    <w:rsid w:val="007753DC"/>
    <w:rsid w:val="007760C5"/>
    <w:rsid w:val="00780AA9"/>
    <w:rsid w:val="007812DF"/>
    <w:rsid w:val="00781517"/>
    <w:rsid w:val="00782D9B"/>
    <w:rsid w:val="00783700"/>
    <w:rsid w:val="0078436A"/>
    <w:rsid w:val="00784D3D"/>
    <w:rsid w:val="007856E6"/>
    <w:rsid w:val="00786421"/>
    <w:rsid w:val="0078683E"/>
    <w:rsid w:val="0078694D"/>
    <w:rsid w:val="0078775E"/>
    <w:rsid w:val="00790FB8"/>
    <w:rsid w:val="00792391"/>
    <w:rsid w:val="007924F8"/>
    <w:rsid w:val="00792995"/>
    <w:rsid w:val="0079543D"/>
    <w:rsid w:val="0079580A"/>
    <w:rsid w:val="00795CA0"/>
    <w:rsid w:val="00795D51"/>
    <w:rsid w:val="00796826"/>
    <w:rsid w:val="0079731E"/>
    <w:rsid w:val="007A07CD"/>
    <w:rsid w:val="007A2354"/>
    <w:rsid w:val="007A2EA1"/>
    <w:rsid w:val="007A5916"/>
    <w:rsid w:val="007A7B10"/>
    <w:rsid w:val="007A7CE3"/>
    <w:rsid w:val="007B010F"/>
    <w:rsid w:val="007B06EE"/>
    <w:rsid w:val="007B0EFF"/>
    <w:rsid w:val="007B1079"/>
    <w:rsid w:val="007B115C"/>
    <w:rsid w:val="007B2B60"/>
    <w:rsid w:val="007B3250"/>
    <w:rsid w:val="007C05E1"/>
    <w:rsid w:val="007C1DDC"/>
    <w:rsid w:val="007C3655"/>
    <w:rsid w:val="007C432B"/>
    <w:rsid w:val="007C43B9"/>
    <w:rsid w:val="007C4498"/>
    <w:rsid w:val="007C5028"/>
    <w:rsid w:val="007C5401"/>
    <w:rsid w:val="007C5ACC"/>
    <w:rsid w:val="007C5B07"/>
    <w:rsid w:val="007C6070"/>
    <w:rsid w:val="007C7C5E"/>
    <w:rsid w:val="007D113B"/>
    <w:rsid w:val="007D2576"/>
    <w:rsid w:val="007D3DB6"/>
    <w:rsid w:val="007D49CE"/>
    <w:rsid w:val="007D4A26"/>
    <w:rsid w:val="007D6128"/>
    <w:rsid w:val="007D696A"/>
    <w:rsid w:val="007D6E6B"/>
    <w:rsid w:val="007D7623"/>
    <w:rsid w:val="007E0E56"/>
    <w:rsid w:val="007E1C74"/>
    <w:rsid w:val="007E3157"/>
    <w:rsid w:val="007E32DB"/>
    <w:rsid w:val="007E391B"/>
    <w:rsid w:val="007E3C10"/>
    <w:rsid w:val="007E596E"/>
    <w:rsid w:val="007E7BCE"/>
    <w:rsid w:val="007F1075"/>
    <w:rsid w:val="007F241D"/>
    <w:rsid w:val="007F58DF"/>
    <w:rsid w:val="007F66ED"/>
    <w:rsid w:val="007F7071"/>
    <w:rsid w:val="008015AD"/>
    <w:rsid w:val="00801A1A"/>
    <w:rsid w:val="00801D9A"/>
    <w:rsid w:val="008036FD"/>
    <w:rsid w:val="00803C68"/>
    <w:rsid w:val="00804AD3"/>
    <w:rsid w:val="008054D1"/>
    <w:rsid w:val="008074A9"/>
    <w:rsid w:val="00812330"/>
    <w:rsid w:val="00812659"/>
    <w:rsid w:val="00813653"/>
    <w:rsid w:val="008138A7"/>
    <w:rsid w:val="008155A5"/>
    <w:rsid w:val="00816A6C"/>
    <w:rsid w:val="00821F0A"/>
    <w:rsid w:val="0082232A"/>
    <w:rsid w:val="00822934"/>
    <w:rsid w:val="00823616"/>
    <w:rsid w:val="00824048"/>
    <w:rsid w:val="00825226"/>
    <w:rsid w:val="00825D35"/>
    <w:rsid w:val="00827E70"/>
    <w:rsid w:val="008313E1"/>
    <w:rsid w:val="0083243F"/>
    <w:rsid w:val="00832BE4"/>
    <w:rsid w:val="00832EDC"/>
    <w:rsid w:val="00833C7A"/>
    <w:rsid w:val="00836B49"/>
    <w:rsid w:val="00836F57"/>
    <w:rsid w:val="00842791"/>
    <w:rsid w:val="00843549"/>
    <w:rsid w:val="0084496B"/>
    <w:rsid w:val="00844D74"/>
    <w:rsid w:val="00846318"/>
    <w:rsid w:val="00850E91"/>
    <w:rsid w:val="00852A49"/>
    <w:rsid w:val="00852C72"/>
    <w:rsid w:val="008553D4"/>
    <w:rsid w:val="0085659A"/>
    <w:rsid w:val="00856B7C"/>
    <w:rsid w:val="0086010D"/>
    <w:rsid w:val="00860E2B"/>
    <w:rsid w:val="0086193B"/>
    <w:rsid w:val="00861ABF"/>
    <w:rsid w:val="00861B5F"/>
    <w:rsid w:val="00861C20"/>
    <w:rsid w:val="00863A67"/>
    <w:rsid w:val="008644B6"/>
    <w:rsid w:val="008710C0"/>
    <w:rsid w:val="00871943"/>
    <w:rsid w:val="008725A2"/>
    <w:rsid w:val="00872B81"/>
    <w:rsid w:val="00873818"/>
    <w:rsid w:val="008747F2"/>
    <w:rsid w:val="00874FFA"/>
    <w:rsid w:val="0087507D"/>
    <w:rsid w:val="0088039F"/>
    <w:rsid w:val="00880F80"/>
    <w:rsid w:val="00881A35"/>
    <w:rsid w:val="008828BD"/>
    <w:rsid w:val="00882F62"/>
    <w:rsid w:val="00885CD9"/>
    <w:rsid w:val="008869F9"/>
    <w:rsid w:val="0088788A"/>
    <w:rsid w:val="008937D5"/>
    <w:rsid w:val="00893E0D"/>
    <w:rsid w:val="00895D75"/>
    <w:rsid w:val="00897664"/>
    <w:rsid w:val="008A0964"/>
    <w:rsid w:val="008A0980"/>
    <w:rsid w:val="008A33B8"/>
    <w:rsid w:val="008A41B2"/>
    <w:rsid w:val="008A4875"/>
    <w:rsid w:val="008A4EC0"/>
    <w:rsid w:val="008A71F9"/>
    <w:rsid w:val="008A749F"/>
    <w:rsid w:val="008B0274"/>
    <w:rsid w:val="008B1783"/>
    <w:rsid w:val="008B1C22"/>
    <w:rsid w:val="008B1EC7"/>
    <w:rsid w:val="008B2145"/>
    <w:rsid w:val="008B3137"/>
    <w:rsid w:val="008B4307"/>
    <w:rsid w:val="008B49BF"/>
    <w:rsid w:val="008B633B"/>
    <w:rsid w:val="008B7014"/>
    <w:rsid w:val="008B7127"/>
    <w:rsid w:val="008B75EB"/>
    <w:rsid w:val="008C1636"/>
    <w:rsid w:val="008C1A8E"/>
    <w:rsid w:val="008C1E3C"/>
    <w:rsid w:val="008C231C"/>
    <w:rsid w:val="008C2B00"/>
    <w:rsid w:val="008D069C"/>
    <w:rsid w:val="008D1105"/>
    <w:rsid w:val="008D2264"/>
    <w:rsid w:val="008D272F"/>
    <w:rsid w:val="008D3754"/>
    <w:rsid w:val="008D3B3F"/>
    <w:rsid w:val="008D4181"/>
    <w:rsid w:val="008D45C1"/>
    <w:rsid w:val="008D4A90"/>
    <w:rsid w:val="008D589F"/>
    <w:rsid w:val="008D58D0"/>
    <w:rsid w:val="008E19A7"/>
    <w:rsid w:val="008E1C4F"/>
    <w:rsid w:val="008E261D"/>
    <w:rsid w:val="008E2663"/>
    <w:rsid w:val="008E2C54"/>
    <w:rsid w:val="008E3228"/>
    <w:rsid w:val="008E43F8"/>
    <w:rsid w:val="008E54BD"/>
    <w:rsid w:val="008E67D6"/>
    <w:rsid w:val="008E6CDF"/>
    <w:rsid w:val="008E6FA4"/>
    <w:rsid w:val="008E72CB"/>
    <w:rsid w:val="008E7662"/>
    <w:rsid w:val="008E79FB"/>
    <w:rsid w:val="008F1A57"/>
    <w:rsid w:val="008F2327"/>
    <w:rsid w:val="008F2E1D"/>
    <w:rsid w:val="008F5AAF"/>
    <w:rsid w:val="008F5AE7"/>
    <w:rsid w:val="008F7ACC"/>
    <w:rsid w:val="00903853"/>
    <w:rsid w:val="00903BDA"/>
    <w:rsid w:val="00907C0D"/>
    <w:rsid w:val="00910F5F"/>
    <w:rsid w:val="00911685"/>
    <w:rsid w:val="00911A2B"/>
    <w:rsid w:val="00915CC7"/>
    <w:rsid w:val="009162F6"/>
    <w:rsid w:val="0091661C"/>
    <w:rsid w:val="00917E34"/>
    <w:rsid w:val="00921C5E"/>
    <w:rsid w:val="0092205B"/>
    <w:rsid w:val="009228F8"/>
    <w:rsid w:val="009235E3"/>
    <w:rsid w:val="0092699F"/>
    <w:rsid w:val="00927522"/>
    <w:rsid w:val="009325D0"/>
    <w:rsid w:val="009341BB"/>
    <w:rsid w:val="0093554B"/>
    <w:rsid w:val="00935FB2"/>
    <w:rsid w:val="00937042"/>
    <w:rsid w:val="00937B84"/>
    <w:rsid w:val="00937EBA"/>
    <w:rsid w:val="00940FC1"/>
    <w:rsid w:val="009420C8"/>
    <w:rsid w:val="009431CB"/>
    <w:rsid w:val="0094330F"/>
    <w:rsid w:val="0094380C"/>
    <w:rsid w:val="00944E19"/>
    <w:rsid w:val="0094662F"/>
    <w:rsid w:val="0094668E"/>
    <w:rsid w:val="00946963"/>
    <w:rsid w:val="00947C34"/>
    <w:rsid w:val="00952792"/>
    <w:rsid w:val="00954F7F"/>
    <w:rsid w:val="00955F50"/>
    <w:rsid w:val="0095667B"/>
    <w:rsid w:val="0095720A"/>
    <w:rsid w:val="009576D4"/>
    <w:rsid w:val="0096246D"/>
    <w:rsid w:val="009624DC"/>
    <w:rsid w:val="009628C4"/>
    <w:rsid w:val="009636EE"/>
    <w:rsid w:val="00964D34"/>
    <w:rsid w:val="009658A5"/>
    <w:rsid w:val="00966797"/>
    <w:rsid w:val="00966C37"/>
    <w:rsid w:val="00966C7B"/>
    <w:rsid w:val="00966F5B"/>
    <w:rsid w:val="00967299"/>
    <w:rsid w:val="00970851"/>
    <w:rsid w:val="00970DE5"/>
    <w:rsid w:val="00972456"/>
    <w:rsid w:val="00972CB0"/>
    <w:rsid w:val="00973547"/>
    <w:rsid w:val="009738A1"/>
    <w:rsid w:val="009755EA"/>
    <w:rsid w:val="00976662"/>
    <w:rsid w:val="00977467"/>
    <w:rsid w:val="009774B1"/>
    <w:rsid w:val="00980A30"/>
    <w:rsid w:val="009834E0"/>
    <w:rsid w:val="00983913"/>
    <w:rsid w:val="00983A00"/>
    <w:rsid w:val="00983AB4"/>
    <w:rsid w:val="00983B28"/>
    <w:rsid w:val="0098580C"/>
    <w:rsid w:val="0099100D"/>
    <w:rsid w:val="009911F4"/>
    <w:rsid w:val="0099424B"/>
    <w:rsid w:val="00994E92"/>
    <w:rsid w:val="00995161"/>
    <w:rsid w:val="00995549"/>
    <w:rsid w:val="0099678D"/>
    <w:rsid w:val="009A04AB"/>
    <w:rsid w:val="009A0743"/>
    <w:rsid w:val="009A1AB5"/>
    <w:rsid w:val="009A1DB4"/>
    <w:rsid w:val="009A21AB"/>
    <w:rsid w:val="009A3F64"/>
    <w:rsid w:val="009A606F"/>
    <w:rsid w:val="009A7D18"/>
    <w:rsid w:val="009B0127"/>
    <w:rsid w:val="009B0BD5"/>
    <w:rsid w:val="009B1016"/>
    <w:rsid w:val="009B1FA0"/>
    <w:rsid w:val="009B38B3"/>
    <w:rsid w:val="009B3C9F"/>
    <w:rsid w:val="009B45D2"/>
    <w:rsid w:val="009B5CC1"/>
    <w:rsid w:val="009B602B"/>
    <w:rsid w:val="009B6768"/>
    <w:rsid w:val="009B68C8"/>
    <w:rsid w:val="009B6981"/>
    <w:rsid w:val="009C08EE"/>
    <w:rsid w:val="009C2911"/>
    <w:rsid w:val="009C2F6F"/>
    <w:rsid w:val="009C30A5"/>
    <w:rsid w:val="009C3111"/>
    <w:rsid w:val="009C4B6F"/>
    <w:rsid w:val="009C5220"/>
    <w:rsid w:val="009C6705"/>
    <w:rsid w:val="009C7737"/>
    <w:rsid w:val="009C7AEC"/>
    <w:rsid w:val="009D274E"/>
    <w:rsid w:val="009D3AFA"/>
    <w:rsid w:val="009D3B5A"/>
    <w:rsid w:val="009D4BAE"/>
    <w:rsid w:val="009D5B77"/>
    <w:rsid w:val="009D6E39"/>
    <w:rsid w:val="009D7D3C"/>
    <w:rsid w:val="009D7EBE"/>
    <w:rsid w:val="009E0518"/>
    <w:rsid w:val="009E08E3"/>
    <w:rsid w:val="009E24AF"/>
    <w:rsid w:val="009E6C81"/>
    <w:rsid w:val="009E7264"/>
    <w:rsid w:val="009E7C21"/>
    <w:rsid w:val="009E7CDE"/>
    <w:rsid w:val="009F0A1F"/>
    <w:rsid w:val="009F2761"/>
    <w:rsid w:val="009F28A3"/>
    <w:rsid w:val="009F46B3"/>
    <w:rsid w:val="009F5874"/>
    <w:rsid w:val="009F5F6B"/>
    <w:rsid w:val="009F696C"/>
    <w:rsid w:val="009F7715"/>
    <w:rsid w:val="009F787C"/>
    <w:rsid w:val="00A0051B"/>
    <w:rsid w:val="00A029C1"/>
    <w:rsid w:val="00A04051"/>
    <w:rsid w:val="00A0423F"/>
    <w:rsid w:val="00A0535C"/>
    <w:rsid w:val="00A06031"/>
    <w:rsid w:val="00A0637A"/>
    <w:rsid w:val="00A071E7"/>
    <w:rsid w:val="00A07367"/>
    <w:rsid w:val="00A07EA7"/>
    <w:rsid w:val="00A07F86"/>
    <w:rsid w:val="00A10270"/>
    <w:rsid w:val="00A11E0F"/>
    <w:rsid w:val="00A11F66"/>
    <w:rsid w:val="00A12C49"/>
    <w:rsid w:val="00A13149"/>
    <w:rsid w:val="00A134C6"/>
    <w:rsid w:val="00A13C81"/>
    <w:rsid w:val="00A13F45"/>
    <w:rsid w:val="00A150A0"/>
    <w:rsid w:val="00A15F6A"/>
    <w:rsid w:val="00A160B6"/>
    <w:rsid w:val="00A162C6"/>
    <w:rsid w:val="00A16666"/>
    <w:rsid w:val="00A16ADB"/>
    <w:rsid w:val="00A17926"/>
    <w:rsid w:val="00A212C7"/>
    <w:rsid w:val="00A212DA"/>
    <w:rsid w:val="00A212FF"/>
    <w:rsid w:val="00A21632"/>
    <w:rsid w:val="00A2255C"/>
    <w:rsid w:val="00A227AF"/>
    <w:rsid w:val="00A23224"/>
    <w:rsid w:val="00A23E48"/>
    <w:rsid w:val="00A24188"/>
    <w:rsid w:val="00A25397"/>
    <w:rsid w:val="00A25752"/>
    <w:rsid w:val="00A25CF2"/>
    <w:rsid w:val="00A276B5"/>
    <w:rsid w:val="00A304C1"/>
    <w:rsid w:val="00A30719"/>
    <w:rsid w:val="00A320EC"/>
    <w:rsid w:val="00A323B8"/>
    <w:rsid w:val="00A33262"/>
    <w:rsid w:val="00A33B4C"/>
    <w:rsid w:val="00A341B1"/>
    <w:rsid w:val="00A3710E"/>
    <w:rsid w:val="00A37A9F"/>
    <w:rsid w:val="00A40BDB"/>
    <w:rsid w:val="00A40DEC"/>
    <w:rsid w:val="00A41868"/>
    <w:rsid w:val="00A43AF6"/>
    <w:rsid w:val="00A45494"/>
    <w:rsid w:val="00A454BA"/>
    <w:rsid w:val="00A45B6D"/>
    <w:rsid w:val="00A51939"/>
    <w:rsid w:val="00A51970"/>
    <w:rsid w:val="00A53B97"/>
    <w:rsid w:val="00A544A6"/>
    <w:rsid w:val="00A546D0"/>
    <w:rsid w:val="00A55B25"/>
    <w:rsid w:val="00A55B3C"/>
    <w:rsid w:val="00A571C1"/>
    <w:rsid w:val="00A609B5"/>
    <w:rsid w:val="00A6105A"/>
    <w:rsid w:val="00A61AA2"/>
    <w:rsid w:val="00A62E6F"/>
    <w:rsid w:val="00A63F3D"/>
    <w:rsid w:val="00A640D7"/>
    <w:rsid w:val="00A646A5"/>
    <w:rsid w:val="00A64856"/>
    <w:rsid w:val="00A64A8D"/>
    <w:rsid w:val="00A6536E"/>
    <w:rsid w:val="00A65A88"/>
    <w:rsid w:val="00A6607B"/>
    <w:rsid w:val="00A66E31"/>
    <w:rsid w:val="00A67744"/>
    <w:rsid w:val="00A706A0"/>
    <w:rsid w:val="00A70E20"/>
    <w:rsid w:val="00A716ED"/>
    <w:rsid w:val="00A73FFB"/>
    <w:rsid w:val="00A748FD"/>
    <w:rsid w:val="00A76EE9"/>
    <w:rsid w:val="00A771B5"/>
    <w:rsid w:val="00A77586"/>
    <w:rsid w:val="00A777A3"/>
    <w:rsid w:val="00A77B7E"/>
    <w:rsid w:val="00A803D4"/>
    <w:rsid w:val="00A81D9C"/>
    <w:rsid w:val="00A82BEA"/>
    <w:rsid w:val="00A83812"/>
    <w:rsid w:val="00A851BF"/>
    <w:rsid w:val="00A869EF"/>
    <w:rsid w:val="00A875E1"/>
    <w:rsid w:val="00A91DA3"/>
    <w:rsid w:val="00A94059"/>
    <w:rsid w:val="00A942EA"/>
    <w:rsid w:val="00A95CD2"/>
    <w:rsid w:val="00A978F0"/>
    <w:rsid w:val="00AA08BE"/>
    <w:rsid w:val="00AA4EA5"/>
    <w:rsid w:val="00AA63A6"/>
    <w:rsid w:val="00AA6755"/>
    <w:rsid w:val="00AA71CB"/>
    <w:rsid w:val="00AA7459"/>
    <w:rsid w:val="00AB084D"/>
    <w:rsid w:val="00AB08D4"/>
    <w:rsid w:val="00AB0ACF"/>
    <w:rsid w:val="00AB15EB"/>
    <w:rsid w:val="00AB262B"/>
    <w:rsid w:val="00AB348A"/>
    <w:rsid w:val="00AB3852"/>
    <w:rsid w:val="00AB3A3B"/>
    <w:rsid w:val="00AB622F"/>
    <w:rsid w:val="00AB6E18"/>
    <w:rsid w:val="00AB7399"/>
    <w:rsid w:val="00AB7590"/>
    <w:rsid w:val="00AB7A89"/>
    <w:rsid w:val="00AC043A"/>
    <w:rsid w:val="00AC1274"/>
    <w:rsid w:val="00AC12D0"/>
    <w:rsid w:val="00AC16A4"/>
    <w:rsid w:val="00AC218B"/>
    <w:rsid w:val="00AC26A1"/>
    <w:rsid w:val="00AC33D5"/>
    <w:rsid w:val="00AC39AE"/>
    <w:rsid w:val="00AC5A63"/>
    <w:rsid w:val="00AC7F7F"/>
    <w:rsid w:val="00AD2A00"/>
    <w:rsid w:val="00AD3219"/>
    <w:rsid w:val="00AD3237"/>
    <w:rsid w:val="00AD32C4"/>
    <w:rsid w:val="00AD3A77"/>
    <w:rsid w:val="00AD4404"/>
    <w:rsid w:val="00AD5DC3"/>
    <w:rsid w:val="00AD5FEA"/>
    <w:rsid w:val="00AD62C5"/>
    <w:rsid w:val="00AD6E35"/>
    <w:rsid w:val="00AE0D5B"/>
    <w:rsid w:val="00AE0DD5"/>
    <w:rsid w:val="00AE1225"/>
    <w:rsid w:val="00AE169A"/>
    <w:rsid w:val="00AE1E15"/>
    <w:rsid w:val="00AE404C"/>
    <w:rsid w:val="00AE4CE2"/>
    <w:rsid w:val="00AE6F34"/>
    <w:rsid w:val="00AF0093"/>
    <w:rsid w:val="00AF19E2"/>
    <w:rsid w:val="00AF21FC"/>
    <w:rsid w:val="00AF3FAE"/>
    <w:rsid w:val="00AF4146"/>
    <w:rsid w:val="00AF4427"/>
    <w:rsid w:val="00AF46B8"/>
    <w:rsid w:val="00AF4AA2"/>
    <w:rsid w:val="00AF5E9F"/>
    <w:rsid w:val="00AF645B"/>
    <w:rsid w:val="00AF7FA8"/>
    <w:rsid w:val="00B001BD"/>
    <w:rsid w:val="00B00E49"/>
    <w:rsid w:val="00B00EC9"/>
    <w:rsid w:val="00B02F3B"/>
    <w:rsid w:val="00B03F84"/>
    <w:rsid w:val="00B04DFB"/>
    <w:rsid w:val="00B063C5"/>
    <w:rsid w:val="00B070D4"/>
    <w:rsid w:val="00B12033"/>
    <w:rsid w:val="00B14400"/>
    <w:rsid w:val="00B15E4C"/>
    <w:rsid w:val="00B1671C"/>
    <w:rsid w:val="00B20637"/>
    <w:rsid w:val="00B22102"/>
    <w:rsid w:val="00B27D69"/>
    <w:rsid w:val="00B30C7D"/>
    <w:rsid w:val="00B310F7"/>
    <w:rsid w:val="00B32250"/>
    <w:rsid w:val="00B32AB5"/>
    <w:rsid w:val="00B339CF"/>
    <w:rsid w:val="00B33E0E"/>
    <w:rsid w:val="00B34891"/>
    <w:rsid w:val="00B34D27"/>
    <w:rsid w:val="00B374AA"/>
    <w:rsid w:val="00B40310"/>
    <w:rsid w:val="00B40F3F"/>
    <w:rsid w:val="00B41D01"/>
    <w:rsid w:val="00B42325"/>
    <w:rsid w:val="00B427D5"/>
    <w:rsid w:val="00B450C7"/>
    <w:rsid w:val="00B476C3"/>
    <w:rsid w:val="00B47C0E"/>
    <w:rsid w:val="00B5152C"/>
    <w:rsid w:val="00B51B5A"/>
    <w:rsid w:val="00B5245D"/>
    <w:rsid w:val="00B5581C"/>
    <w:rsid w:val="00B56554"/>
    <w:rsid w:val="00B56B41"/>
    <w:rsid w:val="00B57EF0"/>
    <w:rsid w:val="00B6322C"/>
    <w:rsid w:val="00B701E1"/>
    <w:rsid w:val="00B70B40"/>
    <w:rsid w:val="00B71A4B"/>
    <w:rsid w:val="00B72111"/>
    <w:rsid w:val="00B7228B"/>
    <w:rsid w:val="00B724DC"/>
    <w:rsid w:val="00B72C06"/>
    <w:rsid w:val="00B72C1A"/>
    <w:rsid w:val="00B73E72"/>
    <w:rsid w:val="00B74E54"/>
    <w:rsid w:val="00B76870"/>
    <w:rsid w:val="00B80011"/>
    <w:rsid w:val="00B81ECD"/>
    <w:rsid w:val="00B82266"/>
    <w:rsid w:val="00B825BE"/>
    <w:rsid w:val="00B82F74"/>
    <w:rsid w:val="00B847A7"/>
    <w:rsid w:val="00B865E2"/>
    <w:rsid w:val="00B87828"/>
    <w:rsid w:val="00B91333"/>
    <w:rsid w:val="00B9236F"/>
    <w:rsid w:val="00B92C49"/>
    <w:rsid w:val="00B932B4"/>
    <w:rsid w:val="00B9349F"/>
    <w:rsid w:val="00B9437D"/>
    <w:rsid w:val="00B949C9"/>
    <w:rsid w:val="00B968EA"/>
    <w:rsid w:val="00B97C75"/>
    <w:rsid w:val="00B97DF8"/>
    <w:rsid w:val="00BA171E"/>
    <w:rsid w:val="00BA2409"/>
    <w:rsid w:val="00BA3045"/>
    <w:rsid w:val="00BA3393"/>
    <w:rsid w:val="00BA4B36"/>
    <w:rsid w:val="00BB03F1"/>
    <w:rsid w:val="00BB08E8"/>
    <w:rsid w:val="00BB24DA"/>
    <w:rsid w:val="00BB3D4B"/>
    <w:rsid w:val="00BB5F56"/>
    <w:rsid w:val="00BB7D59"/>
    <w:rsid w:val="00BC067F"/>
    <w:rsid w:val="00BC11E9"/>
    <w:rsid w:val="00BC380F"/>
    <w:rsid w:val="00BC3962"/>
    <w:rsid w:val="00BC614B"/>
    <w:rsid w:val="00BC6CC3"/>
    <w:rsid w:val="00BD0296"/>
    <w:rsid w:val="00BD2489"/>
    <w:rsid w:val="00BD24A8"/>
    <w:rsid w:val="00BD294E"/>
    <w:rsid w:val="00BD4826"/>
    <w:rsid w:val="00BD485D"/>
    <w:rsid w:val="00BD4A89"/>
    <w:rsid w:val="00BD55C2"/>
    <w:rsid w:val="00BD567A"/>
    <w:rsid w:val="00BD6278"/>
    <w:rsid w:val="00BD6752"/>
    <w:rsid w:val="00BD69BE"/>
    <w:rsid w:val="00BD7ABC"/>
    <w:rsid w:val="00BD7ADF"/>
    <w:rsid w:val="00BE0161"/>
    <w:rsid w:val="00BE2A1D"/>
    <w:rsid w:val="00BE761F"/>
    <w:rsid w:val="00BF16BC"/>
    <w:rsid w:val="00BF23AA"/>
    <w:rsid w:val="00BF270D"/>
    <w:rsid w:val="00BF3370"/>
    <w:rsid w:val="00BF56B8"/>
    <w:rsid w:val="00BF581F"/>
    <w:rsid w:val="00BF5C23"/>
    <w:rsid w:val="00BF5C94"/>
    <w:rsid w:val="00BF642F"/>
    <w:rsid w:val="00BF6489"/>
    <w:rsid w:val="00BF64FD"/>
    <w:rsid w:val="00C02DB3"/>
    <w:rsid w:val="00C03C79"/>
    <w:rsid w:val="00C04AAE"/>
    <w:rsid w:val="00C04AC0"/>
    <w:rsid w:val="00C050B5"/>
    <w:rsid w:val="00C05BBB"/>
    <w:rsid w:val="00C06D17"/>
    <w:rsid w:val="00C115A3"/>
    <w:rsid w:val="00C12336"/>
    <w:rsid w:val="00C15BEA"/>
    <w:rsid w:val="00C16129"/>
    <w:rsid w:val="00C1674A"/>
    <w:rsid w:val="00C16C0C"/>
    <w:rsid w:val="00C1777A"/>
    <w:rsid w:val="00C205F1"/>
    <w:rsid w:val="00C2079F"/>
    <w:rsid w:val="00C20CCC"/>
    <w:rsid w:val="00C20D18"/>
    <w:rsid w:val="00C21F8A"/>
    <w:rsid w:val="00C222FD"/>
    <w:rsid w:val="00C236E0"/>
    <w:rsid w:val="00C2381F"/>
    <w:rsid w:val="00C24DC4"/>
    <w:rsid w:val="00C25B30"/>
    <w:rsid w:val="00C26073"/>
    <w:rsid w:val="00C303EB"/>
    <w:rsid w:val="00C31434"/>
    <w:rsid w:val="00C32D7E"/>
    <w:rsid w:val="00C330CB"/>
    <w:rsid w:val="00C330DC"/>
    <w:rsid w:val="00C33260"/>
    <w:rsid w:val="00C342DD"/>
    <w:rsid w:val="00C344FD"/>
    <w:rsid w:val="00C36143"/>
    <w:rsid w:val="00C36196"/>
    <w:rsid w:val="00C36AAE"/>
    <w:rsid w:val="00C4230A"/>
    <w:rsid w:val="00C426F1"/>
    <w:rsid w:val="00C42889"/>
    <w:rsid w:val="00C43A14"/>
    <w:rsid w:val="00C4417F"/>
    <w:rsid w:val="00C45287"/>
    <w:rsid w:val="00C453F4"/>
    <w:rsid w:val="00C472FE"/>
    <w:rsid w:val="00C47BAD"/>
    <w:rsid w:val="00C50403"/>
    <w:rsid w:val="00C505B2"/>
    <w:rsid w:val="00C5110D"/>
    <w:rsid w:val="00C51965"/>
    <w:rsid w:val="00C52693"/>
    <w:rsid w:val="00C5330D"/>
    <w:rsid w:val="00C53D38"/>
    <w:rsid w:val="00C54814"/>
    <w:rsid w:val="00C5690C"/>
    <w:rsid w:val="00C56B82"/>
    <w:rsid w:val="00C56C76"/>
    <w:rsid w:val="00C60170"/>
    <w:rsid w:val="00C61659"/>
    <w:rsid w:val="00C61AE2"/>
    <w:rsid w:val="00C62C53"/>
    <w:rsid w:val="00C63169"/>
    <w:rsid w:val="00C65298"/>
    <w:rsid w:val="00C65933"/>
    <w:rsid w:val="00C72585"/>
    <w:rsid w:val="00C72909"/>
    <w:rsid w:val="00C74453"/>
    <w:rsid w:val="00C747BC"/>
    <w:rsid w:val="00C7602B"/>
    <w:rsid w:val="00C76332"/>
    <w:rsid w:val="00C7656F"/>
    <w:rsid w:val="00C7672A"/>
    <w:rsid w:val="00C772A9"/>
    <w:rsid w:val="00C80A38"/>
    <w:rsid w:val="00C814C4"/>
    <w:rsid w:val="00C81953"/>
    <w:rsid w:val="00C828D2"/>
    <w:rsid w:val="00C8401A"/>
    <w:rsid w:val="00C848C0"/>
    <w:rsid w:val="00C85656"/>
    <w:rsid w:val="00C86700"/>
    <w:rsid w:val="00C86FCE"/>
    <w:rsid w:val="00C90747"/>
    <w:rsid w:val="00C92146"/>
    <w:rsid w:val="00C9366D"/>
    <w:rsid w:val="00C9396E"/>
    <w:rsid w:val="00C95688"/>
    <w:rsid w:val="00C97DDF"/>
    <w:rsid w:val="00CA00A1"/>
    <w:rsid w:val="00CA0FEE"/>
    <w:rsid w:val="00CA141D"/>
    <w:rsid w:val="00CA21AB"/>
    <w:rsid w:val="00CA24B2"/>
    <w:rsid w:val="00CA52BE"/>
    <w:rsid w:val="00CA56B4"/>
    <w:rsid w:val="00CA5814"/>
    <w:rsid w:val="00CA6247"/>
    <w:rsid w:val="00CA6DDB"/>
    <w:rsid w:val="00CB1092"/>
    <w:rsid w:val="00CB1862"/>
    <w:rsid w:val="00CB1F70"/>
    <w:rsid w:val="00CB317D"/>
    <w:rsid w:val="00CB4368"/>
    <w:rsid w:val="00CB505F"/>
    <w:rsid w:val="00CB7F96"/>
    <w:rsid w:val="00CC0D9E"/>
    <w:rsid w:val="00CC0DB7"/>
    <w:rsid w:val="00CC1C48"/>
    <w:rsid w:val="00CC2C9D"/>
    <w:rsid w:val="00CC2D9A"/>
    <w:rsid w:val="00CC2DA5"/>
    <w:rsid w:val="00CC3231"/>
    <w:rsid w:val="00CC4279"/>
    <w:rsid w:val="00CC4373"/>
    <w:rsid w:val="00CC55D2"/>
    <w:rsid w:val="00CC78F6"/>
    <w:rsid w:val="00CC7B06"/>
    <w:rsid w:val="00CD00A8"/>
    <w:rsid w:val="00CD14B0"/>
    <w:rsid w:val="00CD2453"/>
    <w:rsid w:val="00CD672A"/>
    <w:rsid w:val="00CD7495"/>
    <w:rsid w:val="00CE23F3"/>
    <w:rsid w:val="00CE3D5E"/>
    <w:rsid w:val="00CE43EA"/>
    <w:rsid w:val="00CE4674"/>
    <w:rsid w:val="00CE5E8D"/>
    <w:rsid w:val="00CE6ED2"/>
    <w:rsid w:val="00CE7450"/>
    <w:rsid w:val="00CF0FD8"/>
    <w:rsid w:val="00CF151B"/>
    <w:rsid w:val="00CF2432"/>
    <w:rsid w:val="00CF4715"/>
    <w:rsid w:val="00CF4C71"/>
    <w:rsid w:val="00CF4D13"/>
    <w:rsid w:val="00CF4D4D"/>
    <w:rsid w:val="00CF6D36"/>
    <w:rsid w:val="00CF6E2D"/>
    <w:rsid w:val="00CF722F"/>
    <w:rsid w:val="00D00526"/>
    <w:rsid w:val="00D00A3C"/>
    <w:rsid w:val="00D01583"/>
    <w:rsid w:val="00D0197D"/>
    <w:rsid w:val="00D019B6"/>
    <w:rsid w:val="00D01CD3"/>
    <w:rsid w:val="00D0390C"/>
    <w:rsid w:val="00D0452B"/>
    <w:rsid w:val="00D04E31"/>
    <w:rsid w:val="00D04FBC"/>
    <w:rsid w:val="00D05D7F"/>
    <w:rsid w:val="00D0640C"/>
    <w:rsid w:val="00D06B19"/>
    <w:rsid w:val="00D072C3"/>
    <w:rsid w:val="00D07CCC"/>
    <w:rsid w:val="00D10056"/>
    <w:rsid w:val="00D10212"/>
    <w:rsid w:val="00D12282"/>
    <w:rsid w:val="00D1311C"/>
    <w:rsid w:val="00D1394B"/>
    <w:rsid w:val="00D13C4D"/>
    <w:rsid w:val="00D14383"/>
    <w:rsid w:val="00D14F8D"/>
    <w:rsid w:val="00D157EE"/>
    <w:rsid w:val="00D15811"/>
    <w:rsid w:val="00D16231"/>
    <w:rsid w:val="00D163D3"/>
    <w:rsid w:val="00D16E10"/>
    <w:rsid w:val="00D17AC3"/>
    <w:rsid w:val="00D20551"/>
    <w:rsid w:val="00D2080F"/>
    <w:rsid w:val="00D2159D"/>
    <w:rsid w:val="00D22111"/>
    <w:rsid w:val="00D222F5"/>
    <w:rsid w:val="00D227A4"/>
    <w:rsid w:val="00D2563C"/>
    <w:rsid w:val="00D25963"/>
    <w:rsid w:val="00D25A7D"/>
    <w:rsid w:val="00D26AEC"/>
    <w:rsid w:val="00D27A84"/>
    <w:rsid w:val="00D27F75"/>
    <w:rsid w:val="00D3038B"/>
    <w:rsid w:val="00D31344"/>
    <w:rsid w:val="00D33C0F"/>
    <w:rsid w:val="00D33D67"/>
    <w:rsid w:val="00D34787"/>
    <w:rsid w:val="00D3481A"/>
    <w:rsid w:val="00D34C9F"/>
    <w:rsid w:val="00D373F2"/>
    <w:rsid w:val="00D406C1"/>
    <w:rsid w:val="00D41A52"/>
    <w:rsid w:val="00D41BD6"/>
    <w:rsid w:val="00D41C2C"/>
    <w:rsid w:val="00D41F15"/>
    <w:rsid w:val="00D420BF"/>
    <w:rsid w:val="00D42ABB"/>
    <w:rsid w:val="00D43B33"/>
    <w:rsid w:val="00D43B6C"/>
    <w:rsid w:val="00D43C37"/>
    <w:rsid w:val="00D43D62"/>
    <w:rsid w:val="00D4595C"/>
    <w:rsid w:val="00D45B89"/>
    <w:rsid w:val="00D46CF0"/>
    <w:rsid w:val="00D477C5"/>
    <w:rsid w:val="00D51991"/>
    <w:rsid w:val="00D52462"/>
    <w:rsid w:val="00D5274E"/>
    <w:rsid w:val="00D539FB"/>
    <w:rsid w:val="00D53BE9"/>
    <w:rsid w:val="00D54BA9"/>
    <w:rsid w:val="00D56754"/>
    <w:rsid w:val="00D62571"/>
    <w:rsid w:val="00D62675"/>
    <w:rsid w:val="00D65C37"/>
    <w:rsid w:val="00D67090"/>
    <w:rsid w:val="00D67A55"/>
    <w:rsid w:val="00D70CA9"/>
    <w:rsid w:val="00D75AB1"/>
    <w:rsid w:val="00D76C7F"/>
    <w:rsid w:val="00D800FA"/>
    <w:rsid w:val="00D80E3C"/>
    <w:rsid w:val="00D83CDB"/>
    <w:rsid w:val="00D8433D"/>
    <w:rsid w:val="00D8660C"/>
    <w:rsid w:val="00D8716B"/>
    <w:rsid w:val="00D930A9"/>
    <w:rsid w:val="00D93D98"/>
    <w:rsid w:val="00D94AAA"/>
    <w:rsid w:val="00D95000"/>
    <w:rsid w:val="00D971AB"/>
    <w:rsid w:val="00D9793E"/>
    <w:rsid w:val="00DA0872"/>
    <w:rsid w:val="00DA0BCE"/>
    <w:rsid w:val="00DA15FC"/>
    <w:rsid w:val="00DA1F41"/>
    <w:rsid w:val="00DA209C"/>
    <w:rsid w:val="00DA4E3A"/>
    <w:rsid w:val="00DA67DF"/>
    <w:rsid w:val="00DB1C65"/>
    <w:rsid w:val="00DB31CE"/>
    <w:rsid w:val="00DB3FE7"/>
    <w:rsid w:val="00DB417C"/>
    <w:rsid w:val="00DB4A6B"/>
    <w:rsid w:val="00DB4D80"/>
    <w:rsid w:val="00DB5D96"/>
    <w:rsid w:val="00DB64B4"/>
    <w:rsid w:val="00DB6D9C"/>
    <w:rsid w:val="00DC0642"/>
    <w:rsid w:val="00DC36BF"/>
    <w:rsid w:val="00DC423B"/>
    <w:rsid w:val="00DC44D2"/>
    <w:rsid w:val="00DC4A4A"/>
    <w:rsid w:val="00DC6464"/>
    <w:rsid w:val="00DC6A9E"/>
    <w:rsid w:val="00DC6E1C"/>
    <w:rsid w:val="00DC704F"/>
    <w:rsid w:val="00DC7775"/>
    <w:rsid w:val="00DD0AFF"/>
    <w:rsid w:val="00DD0E90"/>
    <w:rsid w:val="00DD1544"/>
    <w:rsid w:val="00DD1D4D"/>
    <w:rsid w:val="00DD253D"/>
    <w:rsid w:val="00DD41B0"/>
    <w:rsid w:val="00DD43F6"/>
    <w:rsid w:val="00DD5272"/>
    <w:rsid w:val="00DD67FB"/>
    <w:rsid w:val="00DD6E43"/>
    <w:rsid w:val="00DD7339"/>
    <w:rsid w:val="00DE1202"/>
    <w:rsid w:val="00DE152D"/>
    <w:rsid w:val="00DE1594"/>
    <w:rsid w:val="00DE3146"/>
    <w:rsid w:val="00DE591D"/>
    <w:rsid w:val="00DE6103"/>
    <w:rsid w:val="00DE63BD"/>
    <w:rsid w:val="00DF04E6"/>
    <w:rsid w:val="00DF1351"/>
    <w:rsid w:val="00DF1B56"/>
    <w:rsid w:val="00DF1FC7"/>
    <w:rsid w:val="00DF3EA4"/>
    <w:rsid w:val="00DF497A"/>
    <w:rsid w:val="00DF4E9B"/>
    <w:rsid w:val="00E01324"/>
    <w:rsid w:val="00E01454"/>
    <w:rsid w:val="00E0250D"/>
    <w:rsid w:val="00E03418"/>
    <w:rsid w:val="00E036F9"/>
    <w:rsid w:val="00E03E1D"/>
    <w:rsid w:val="00E04C00"/>
    <w:rsid w:val="00E064C3"/>
    <w:rsid w:val="00E10CF8"/>
    <w:rsid w:val="00E11D02"/>
    <w:rsid w:val="00E12F50"/>
    <w:rsid w:val="00E1311C"/>
    <w:rsid w:val="00E1328E"/>
    <w:rsid w:val="00E13356"/>
    <w:rsid w:val="00E1456F"/>
    <w:rsid w:val="00E1570A"/>
    <w:rsid w:val="00E167DE"/>
    <w:rsid w:val="00E20046"/>
    <w:rsid w:val="00E22C3F"/>
    <w:rsid w:val="00E23710"/>
    <w:rsid w:val="00E24246"/>
    <w:rsid w:val="00E2481A"/>
    <w:rsid w:val="00E25E1C"/>
    <w:rsid w:val="00E26499"/>
    <w:rsid w:val="00E27A74"/>
    <w:rsid w:val="00E27B33"/>
    <w:rsid w:val="00E3055A"/>
    <w:rsid w:val="00E30F14"/>
    <w:rsid w:val="00E3147C"/>
    <w:rsid w:val="00E31833"/>
    <w:rsid w:val="00E32E18"/>
    <w:rsid w:val="00E33D88"/>
    <w:rsid w:val="00E34927"/>
    <w:rsid w:val="00E355E9"/>
    <w:rsid w:val="00E35D38"/>
    <w:rsid w:val="00E40431"/>
    <w:rsid w:val="00E4165E"/>
    <w:rsid w:val="00E41AD7"/>
    <w:rsid w:val="00E42181"/>
    <w:rsid w:val="00E432A2"/>
    <w:rsid w:val="00E44D37"/>
    <w:rsid w:val="00E4538E"/>
    <w:rsid w:val="00E45FBC"/>
    <w:rsid w:val="00E462B0"/>
    <w:rsid w:val="00E465AE"/>
    <w:rsid w:val="00E46970"/>
    <w:rsid w:val="00E46E42"/>
    <w:rsid w:val="00E47C70"/>
    <w:rsid w:val="00E47C8C"/>
    <w:rsid w:val="00E51E8B"/>
    <w:rsid w:val="00E53023"/>
    <w:rsid w:val="00E556A9"/>
    <w:rsid w:val="00E60BB7"/>
    <w:rsid w:val="00E6106E"/>
    <w:rsid w:val="00E61A4F"/>
    <w:rsid w:val="00E62107"/>
    <w:rsid w:val="00E62753"/>
    <w:rsid w:val="00E63E28"/>
    <w:rsid w:val="00E65EE8"/>
    <w:rsid w:val="00E67143"/>
    <w:rsid w:val="00E67FC3"/>
    <w:rsid w:val="00E70590"/>
    <w:rsid w:val="00E706CB"/>
    <w:rsid w:val="00E722DA"/>
    <w:rsid w:val="00E738ED"/>
    <w:rsid w:val="00E73F91"/>
    <w:rsid w:val="00E7442D"/>
    <w:rsid w:val="00E749AC"/>
    <w:rsid w:val="00E74D11"/>
    <w:rsid w:val="00E75FA0"/>
    <w:rsid w:val="00E76A79"/>
    <w:rsid w:val="00E77729"/>
    <w:rsid w:val="00E80559"/>
    <w:rsid w:val="00E80F65"/>
    <w:rsid w:val="00E82897"/>
    <w:rsid w:val="00E840D7"/>
    <w:rsid w:val="00E84812"/>
    <w:rsid w:val="00E856A5"/>
    <w:rsid w:val="00E85BC1"/>
    <w:rsid w:val="00E86D9C"/>
    <w:rsid w:val="00E87C31"/>
    <w:rsid w:val="00E906B1"/>
    <w:rsid w:val="00E914D0"/>
    <w:rsid w:val="00E93A5F"/>
    <w:rsid w:val="00E9414A"/>
    <w:rsid w:val="00E94D97"/>
    <w:rsid w:val="00E953C3"/>
    <w:rsid w:val="00E97A7D"/>
    <w:rsid w:val="00EA02A9"/>
    <w:rsid w:val="00EA1EF6"/>
    <w:rsid w:val="00EA5AE0"/>
    <w:rsid w:val="00EA7979"/>
    <w:rsid w:val="00EB35BC"/>
    <w:rsid w:val="00EB3825"/>
    <w:rsid w:val="00EB4C34"/>
    <w:rsid w:val="00EB4CE0"/>
    <w:rsid w:val="00EB548E"/>
    <w:rsid w:val="00EB62DC"/>
    <w:rsid w:val="00EC06BC"/>
    <w:rsid w:val="00EC3BB6"/>
    <w:rsid w:val="00EC54B2"/>
    <w:rsid w:val="00EC7044"/>
    <w:rsid w:val="00EC7054"/>
    <w:rsid w:val="00EC761C"/>
    <w:rsid w:val="00ED142A"/>
    <w:rsid w:val="00ED2756"/>
    <w:rsid w:val="00ED45FD"/>
    <w:rsid w:val="00ED4A93"/>
    <w:rsid w:val="00ED61FD"/>
    <w:rsid w:val="00ED7CF3"/>
    <w:rsid w:val="00EE0308"/>
    <w:rsid w:val="00EE0A78"/>
    <w:rsid w:val="00EE0F30"/>
    <w:rsid w:val="00EE209B"/>
    <w:rsid w:val="00EE45A2"/>
    <w:rsid w:val="00EE6B2C"/>
    <w:rsid w:val="00EE70BE"/>
    <w:rsid w:val="00EE7F4F"/>
    <w:rsid w:val="00EF0835"/>
    <w:rsid w:val="00EF3F8D"/>
    <w:rsid w:val="00EF4156"/>
    <w:rsid w:val="00EF5DE0"/>
    <w:rsid w:val="00EF687F"/>
    <w:rsid w:val="00EF6EAA"/>
    <w:rsid w:val="00EF7BCC"/>
    <w:rsid w:val="00F011E8"/>
    <w:rsid w:val="00F01562"/>
    <w:rsid w:val="00F01A98"/>
    <w:rsid w:val="00F032DD"/>
    <w:rsid w:val="00F059E8"/>
    <w:rsid w:val="00F06200"/>
    <w:rsid w:val="00F06F57"/>
    <w:rsid w:val="00F07035"/>
    <w:rsid w:val="00F10618"/>
    <w:rsid w:val="00F107F3"/>
    <w:rsid w:val="00F11ADC"/>
    <w:rsid w:val="00F16296"/>
    <w:rsid w:val="00F165E7"/>
    <w:rsid w:val="00F165FE"/>
    <w:rsid w:val="00F1686D"/>
    <w:rsid w:val="00F16C4F"/>
    <w:rsid w:val="00F17768"/>
    <w:rsid w:val="00F212D2"/>
    <w:rsid w:val="00F21B9F"/>
    <w:rsid w:val="00F24F5E"/>
    <w:rsid w:val="00F251CC"/>
    <w:rsid w:val="00F25A40"/>
    <w:rsid w:val="00F25C12"/>
    <w:rsid w:val="00F25C1F"/>
    <w:rsid w:val="00F26193"/>
    <w:rsid w:val="00F26580"/>
    <w:rsid w:val="00F27AFD"/>
    <w:rsid w:val="00F27E62"/>
    <w:rsid w:val="00F3333D"/>
    <w:rsid w:val="00F336F8"/>
    <w:rsid w:val="00F33794"/>
    <w:rsid w:val="00F33D1B"/>
    <w:rsid w:val="00F35199"/>
    <w:rsid w:val="00F372FF"/>
    <w:rsid w:val="00F37750"/>
    <w:rsid w:val="00F402E1"/>
    <w:rsid w:val="00F40C9B"/>
    <w:rsid w:val="00F41CE0"/>
    <w:rsid w:val="00F42307"/>
    <w:rsid w:val="00F42475"/>
    <w:rsid w:val="00F42DB2"/>
    <w:rsid w:val="00F42F99"/>
    <w:rsid w:val="00F43674"/>
    <w:rsid w:val="00F436CD"/>
    <w:rsid w:val="00F459EA"/>
    <w:rsid w:val="00F45A10"/>
    <w:rsid w:val="00F462F2"/>
    <w:rsid w:val="00F47605"/>
    <w:rsid w:val="00F50E62"/>
    <w:rsid w:val="00F50EE0"/>
    <w:rsid w:val="00F51DA3"/>
    <w:rsid w:val="00F52F91"/>
    <w:rsid w:val="00F53414"/>
    <w:rsid w:val="00F534C3"/>
    <w:rsid w:val="00F55F68"/>
    <w:rsid w:val="00F57AE7"/>
    <w:rsid w:val="00F6215D"/>
    <w:rsid w:val="00F62923"/>
    <w:rsid w:val="00F62D1B"/>
    <w:rsid w:val="00F642D6"/>
    <w:rsid w:val="00F6438B"/>
    <w:rsid w:val="00F65986"/>
    <w:rsid w:val="00F67128"/>
    <w:rsid w:val="00F67FB9"/>
    <w:rsid w:val="00F73264"/>
    <w:rsid w:val="00F7528C"/>
    <w:rsid w:val="00F75748"/>
    <w:rsid w:val="00F75A63"/>
    <w:rsid w:val="00F763DB"/>
    <w:rsid w:val="00F77348"/>
    <w:rsid w:val="00F81A51"/>
    <w:rsid w:val="00F82820"/>
    <w:rsid w:val="00F8284E"/>
    <w:rsid w:val="00F847CB"/>
    <w:rsid w:val="00F84BCF"/>
    <w:rsid w:val="00F85039"/>
    <w:rsid w:val="00F85181"/>
    <w:rsid w:val="00F9266C"/>
    <w:rsid w:val="00F92AF7"/>
    <w:rsid w:val="00F93586"/>
    <w:rsid w:val="00F94166"/>
    <w:rsid w:val="00F94BB7"/>
    <w:rsid w:val="00F95F33"/>
    <w:rsid w:val="00F96288"/>
    <w:rsid w:val="00F969AB"/>
    <w:rsid w:val="00F97B2E"/>
    <w:rsid w:val="00F97D70"/>
    <w:rsid w:val="00FA00FA"/>
    <w:rsid w:val="00FA068E"/>
    <w:rsid w:val="00FA08B8"/>
    <w:rsid w:val="00FA0960"/>
    <w:rsid w:val="00FA1437"/>
    <w:rsid w:val="00FA2754"/>
    <w:rsid w:val="00FA3EBD"/>
    <w:rsid w:val="00FA3EE7"/>
    <w:rsid w:val="00FA53B6"/>
    <w:rsid w:val="00FA5FC3"/>
    <w:rsid w:val="00FA74A6"/>
    <w:rsid w:val="00FB03A3"/>
    <w:rsid w:val="00FB0EEE"/>
    <w:rsid w:val="00FB2CD6"/>
    <w:rsid w:val="00FB3CE0"/>
    <w:rsid w:val="00FB4532"/>
    <w:rsid w:val="00FB5DCE"/>
    <w:rsid w:val="00FC1492"/>
    <w:rsid w:val="00FC24A8"/>
    <w:rsid w:val="00FC3546"/>
    <w:rsid w:val="00FC54B1"/>
    <w:rsid w:val="00FC5E4A"/>
    <w:rsid w:val="00FD1507"/>
    <w:rsid w:val="00FD23AC"/>
    <w:rsid w:val="00FD2B6F"/>
    <w:rsid w:val="00FD2E12"/>
    <w:rsid w:val="00FD3879"/>
    <w:rsid w:val="00FD3A7F"/>
    <w:rsid w:val="00FD4811"/>
    <w:rsid w:val="00FD6773"/>
    <w:rsid w:val="00FD7329"/>
    <w:rsid w:val="00FE0F0E"/>
    <w:rsid w:val="00FE187A"/>
    <w:rsid w:val="00FE18B2"/>
    <w:rsid w:val="00FE35EE"/>
    <w:rsid w:val="00FE4549"/>
    <w:rsid w:val="00FE53F0"/>
    <w:rsid w:val="00FE72C6"/>
    <w:rsid w:val="00FF013C"/>
    <w:rsid w:val="00FF2823"/>
    <w:rsid w:val="00FF351A"/>
    <w:rsid w:val="00FF433B"/>
    <w:rsid w:val="00FF5B47"/>
    <w:rsid w:val="00FF6210"/>
    <w:rsid w:val="00FF76AE"/>
    <w:rsid w:val="00FF78E7"/>
    <w:rsid w:val="041239C3"/>
    <w:rsid w:val="0643CDD1"/>
    <w:rsid w:val="0BC21E25"/>
    <w:rsid w:val="2150C195"/>
    <w:rsid w:val="4628A7C9"/>
    <w:rsid w:val="5557D1FF"/>
    <w:rsid w:val="5DC66005"/>
    <w:rsid w:val="6B8249FA"/>
    <w:rsid w:val="7C5AE75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21B320"/>
  <w15:docId w15:val="{4CADDABB-61AF-462F-8506-6778A737D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043A"/>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92092624">
      <w:bodyDiv w:val="1"/>
      <w:marLeft w:val="0"/>
      <w:marRight w:val="0"/>
      <w:marTop w:val="0"/>
      <w:marBottom w:val="0"/>
      <w:divBdr>
        <w:top w:val="none" w:sz="0" w:space="0" w:color="auto"/>
        <w:left w:val="none" w:sz="0" w:space="0" w:color="auto"/>
        <w:bottom w:val="none" w:sz="0" w:space="0" w:color="auto"/>
        <w:right w:val="none" w:sz="0" w:space="0" w:color="auto"/>
      </w:divBdr>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70532960">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SharedWithUsers xmlns="3f5fa72f-620d-44a1-9576-9387b535153b">
      <UserInfo>
        <DisplayName>Beckonert, Andrea</DisplayName>
        <AccountId>18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2A0B2D-652C-4139-A27A-C2E5BB1C45A1}">
  <ds:schemaRefs>
    <ds:schemaRef ds:uri="http://schemas.openxmlformats.org/officeDocument/2006/bibliography"/>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73DEAF30-6103-48C0-A68D-4BFAE201AFD2}">
  <ds:schemaRefs>
    <ds:schemaRef ds:uri="http://schemas.microsoft.com/office/2006/metadata/properties"/>
    <ds:schemaRef ds:uri="http://schemas.microsoft.com/office/infopath/2007/PartnerControls"/>
    <ds:schemaRef ds:uri="eff78291-878b-4b89-b7ce-1f0fb35eb3d8"/>
    <ds:schemaRef ds:uri="0368996d-84e6-4afa-a7af-a0c5a6da0e28"/>
    <ds:schemaRef ds:uri="3f5fa72f-620d-44a1-9576-9387b535153b"/>
  </ds:schemaRefs>
</ds:datastoreItem>
</file>

<file path=customXml/itemProps4.xml><?xml version="1.0" encoding="utf-8"?>
<ds:datastoreItem xmlns:ds="http://schemas.openxmlformats.org/officeDocument/2006/customXml" ds:itemID="{8C120268-74B3-4777-B698-52A330018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921</Words>
  <Characters>5806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Beckonert, Andrea</dc:creator>
  <cp:lastModifiedBy>Hesener, Silke</cp:lastModifiedBy>
  <cp:revision>5</cp:revision>
  <cp:lastPrinted>2022-06-20T04:58:00Z</cp:lastPrinted>
  <dcterms:created xsi:type="dcterms:W3CDTF">2024-06-10T13:25:00Z</dcterms:created>
  <dcterms:modified xsi:type="dcterms:W3CDTF">2024-06-17T08:03:00Z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