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6162C211"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98617F">
        <w:rPr>
          <w:rFonts w:ascii="Arial" w:eastAsia="Times New Roman" w:hAnsi="Arial" w:cs="Arial"/>
          <w:b/>
          <w:bCs/>
          <w:sz w:val="22"/>
          <w:szCs w:val="22"/>
        </w:rPr>
        <w:t>2</w:t>
      </w:r>
      <w:r>
        <w:rPr>
          <w:rFonts w:ascii="Arial" w:eastAsia="Times New Roman" w:hAnsi="Arial" w:cs="Arial"/>
          <w:b/>
          <w:bCs/>
          <w:sz w:val="22"/>
          <w:szCs w:val="22"/>
        </w:rPr>
        <w:t>-</w:t>
      </w:r>
      <w:r w:rsidR="005D48B9">
        <w:rPr>
          <w:rFonts w:ascii="Arial" w:eastAsia="Times New Roman" w:hAnsi="Arial" w:cs="Arial"/>
          <w:b/>
          <w:bCs/>
          <w:sz w:val="22"/>
          <w:szCs w:val="22"/>
        </w:rPr>
        <w:t>3</w:t>
      </w:r>
      <w:r w:rsidR="00FF3F2E">
        <w:rPr>
          <w:rFonts w:ascii="Arial" w:eastAsia="Times New Roman" w:hAnsi="Arial" w:cs="Arial"/>
          <w:b/>
          <w:bCs/>
          <w:sz w:val="22"/>
          <w:szCs w:val="22"/>
        </w:rPr>
        <w:t>05</w:t>
      </w:r>
    </w:p>
    <w:bookmarkEnd w:id="0"/>
    <w:p w14:paraId="142B7435" w14:textId="77777777" w:rsidR="00031F1D" w:rsidRDefault="00031F1D" w:rsidP="008E143B">
      <w:pPr>
        <w:ind w:right="-425"/>
        <w:rPr>
          <w:rFonts w:ascii="Arial" w:eastAsia="Times New Roman" w:hAnsi="Arial" w:cs="Arial"/>
          <w:bCs/>
          <w:sz w:val="20"/>
          <w:u w:val="single"/>
        </w:rPr>
      </w:pPr>
    </w:p>
    <w:p w14:paraId="7B75B7BA" w14:textId="3B123837"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1C187993" w14:textId="197C7ADE" w:rsidR="00101AE1" w:rsidRDefault="00D2721E" w:rsidP="00EC6738">
      <w:pPr>
        <w:ind w:right="849"/>
        <w:rPr>
          <w:rFonts w:ascii="Arial" w:hAnsi="Arial" w:cs="Arial"/>
          <w:b/>
          <w:bCs/>
          <w:sz w:val="34"/>
          <w:szCs w:val="34"/>
        </w:rPr>
      </w:pPr>
      <w:r>
        <w:rPr>
          <w:rFonts w:ascii="Arial" w:hAnsi="Arial" w:cs="Arial"/>
          <w:b/>
          <w:bCs/>
          <w:sz w:val="34"/>
          <w:szCs w:val="34"/>
        </w:rPr>
        <w:t>Aerodynamischer Gütertransport</w:t>
      </w:r>
      <w:r w:rsidR="004678AB">
        <w:rPr>
          <w:rFonts w:ascii="Arial" w:hAnsi="Arial" w:cs="Arial"/>
          <w:b/>
          <w:bCs/>
          <w:sz w:val="34"/>
          <w:szCs w:val="34"/>
        </w:rPr>
        <w:t xml:space="preserve">: </w:t>
      </w:r>
      <w:r w:rsidR="00F4192F">
        <w:rPr>
          <w:rFonts w:ascii="Arial" w:hAnsi="Arial" w:cs="Arial"/>
          <w:b/>
          <w:bCs/>
          <w:sz w:val="34"/>
          <w:szCs w:val="34"/>
        </w:rPr>
        <w:t>D</w:t>
      </w:r>
      <w:r w:rsidR="009D5D08">
        <w:rPr>
          <w:rFonts w:ascii="Arial" w:hAnsi="Arial" w:cs="Arial"/>
          <w:b/>
          <w:bCs/>
          <w:sz w:val="34"/>
          <w:szCs w:val="34"/>
        </w:rPr>
        <w:t xml:space="preserve">ie Fahrzeuge der Schmitz </w:t>
      </w:r>
      <w:r w:rsidR="00EC6738">
        <w:rPr>
          <w:rFonts w:ascii="Arial" w:hAnsi="Arial" w:cs="Arial"/>
          <w:b/>
          <w:bCs/>
          <w:sz w:val="34"/>
          <w:szCs w:val="34"/>
        </w:rPr>
        <w:t>Cargobull Eco</w:t>
      </w:r>
      <w:r w:rsidR="00D865B1">
        <w:rPr>
          <w:rFonts w:ascii="Arial" w:hAnsi="Arial" w:cs="Arial"/>
          <w:b/>
          <w:bCs/>
          <w:sz w:val="34"/>
          <w:szCs w:val="34"/>
        </w:rPr>
        <w:t xml:space="preserve">Generation </w:t>
      </w:r>
    </w:p>
    <w:p w14:paraId="2DB8FBB3" w14:textId="24C988FE" w:rsidR="000F0FF5" w:rsidRPr="005615E2" w:rsidRDefault="00234F9D" w:rsidP="005615E2">
      <w:pPr>
        <w:pStyle w:val="Listenabsatz"/>
        <w:numPr>
          <w:ilvl w:val="0"/>
          <w:numId w:val="6"/>
        </w:numPr>
        <w:spacing w:line="360" w:lineRule="auto"/>
        <w:ind w:right="850"/>
        <w:rPr>
          <w:rFonts w:ascii="Arial" w:hAnsi="Arial" w:cs="Arial"/>
          <w:b/>
          <w:bCs/>
          <w:sz w:val="22"/>
          <w:szCs w:val="22"/>
          <w:lang w:eastAsia="en-US"/>
        </w:rPr>
      </w:pPr>
      <w:r w:rsidRPr="005615E2">
        <w:rPr>
          <w:rFonts w:ascii="Arial" w:hAnsi="Arial" w:cs="Arial"/>
          <w:b/>
          <w:bCs/>
          <w:sz w:val="22"/>
          <w:szCs w:val="22"/>
          <w:lang w:eastAsia="en-US"/>
        </w:rPr>
        <w:t xml:space="preserve">Mit </w:t>
      </w:r>
      <w:r w:rsidR="002B3684">
        <w:rPr>
          <w:rFonts w:ascii="Arial" w:hAnsi="Arial" w:cs="Arial"/>
          <w:b/>
          <w:bCs/>
          <w:sz w:val="22"/>
          <w:szCs w:val="22"/>
          <w:lang w:eastAsia="en-US"/>
        </w:rPr>
        <w:t xml:space="preserve">lattenlosem </w:t>
      </w:r>
      <w:r w:rsidRPr="005615E2">
        <w:rPr>
          <w:rFonts w:ascii="Arial" w:hAnsi="Arial" w:cs="Arial"/>
          <w:b/>
          <w:bCs/>
          <w:sz w:val="22"/>
          <w:szCs w:val="22"/>
          <w:lang w:eastAsia="en-US"/>
        </w:rPr>
        <w:t xml:space="preserve">POWER CURTAIN </w:t>
      </w:r>
      <w:r w:rsidR="00B71B90">
        <w:rPr>
          <w:rFonts w:ascii="Arial" w:hAnsi="Arial" w:cs="Arial"/>
          <w:b/>
          <w:bCs/>
          <w:sz w:val="22"/>
          <w:szCs w:val="22"/>
          <w:lang w:eastAsia="en-US"/>
        </w:rPr>
        <w:t>für schnelles Be- und Entladen</w:t>
      </w:r>
    </w:p>
    <w:p w14:paraId="494083DD" w14:textId="27B03AC8" w:rsidR="00AF0CC4" w:rsidRPr="00E96218" w:rsidRDefault="00FC7875" w:rsidP="005615E2">
      <w:pPr>
        <w:pStyle w:val="Listenabsatz"/>
        <w:numPr>
          <w:ilvl w:val="0"/>
          <w:numId w:val="6"/>
        </w:numPr>
        <w:spacing w:line="360" w:lineRule="auto"/>
        <w:ind w:right="850"/>
        <w:rPr>
          <w:rFonts w:ascii="Arial" w:hAnsi="Arial" w:cs="Arial"/>
          <w:b/>
          <w:bCs/>
          <w:sz w:val="22"/>
          <w:szCs w:val="22"/>
          <w:lang w:eastAsia="en-US"/>
        </w:rPr>
      </w:pPr>
      <w:r w:rsidRPr="00E96218">
        <w:rPr>
          <w:rFonts w:ascii="Arial" w:hAnsi="Arial" w:cs="Arial"/>
          <w:b/>
          <w:bCs/>
          <w:sz w:val="22"/>
          <w:szCs w:val="22"/>
          <w:lang w:eastAsia="en-US"/>
        </w:rPr>
        <w:t xml:space="preserve">Sensoren </w:t>
      </w:r>
      <w:r w:rsidR="004E034E" w:rsidRPr="00E96218">
        <w:rPr>
          <w:rFonts w:ascii="Arial" w:hAnsi="Arial" w:cs="Arial"/>
          <w:b/>
          <w:bCs/>
          <w:sz w:val="22"/>
          <w:szCs w:val="22"/>
          <w:lang w:eastAsia="en-US"/>
        </w:rPr>
        <w:t xml:space="preserve">erkennen </w:t>
      </w:r>
      <w:r w:rsidR="00AF0CC4" w:rsidRPr="00E96218">
        <w:rPr>
          <w:rFonts w:ascii="Arial" w:hAnsi="Arial" w:cs="Arial"/>
          <w:b/>
          <w:bCs/>
          <w:sz w:val="22"/>
          <w:szCs w:val="22"/>
          <w:lang w:eastAsia="en-US"/>
        </w:rPr>
        <w:t>Höhenverstellung</w:t>
      </w:r>
      <w:r w:rsidR="009C4298" w:rsidRPr="00E96218">
        <w:rPr>
          <w:rFonts w:ascii="Arial" w:hAnsi="Arial" w:cs="Arial"/>
          <w:b/>
          <w:bCs/>
          <w:sz w:val="22"/>
          <w:szCs w:val="22"/>
          <w:lang w:eastAsia="en-US"/>
        </w:rPr>
        <w:t xml:space="preserve"> </w:t>
      </w:r>
      <w:r w:rsidR="004E034E" w:rsidRPr="00E96218">
        <w:rPr>
          <w:rFonts w:ascii="Arial" w:hAnsi="Arial" w:cs="Arial"/>
          <w:b/>
          <w:bCs/>
          <w:sz w:val="22"/>
          <w:szCs w:val="22"/>
          <w:lang w:eastAsia="en-US"/>
        </w:rPr>
        <w:t xml:space="preserve">und </w:t>
      </w:r>
      <w:r w:rsidR="00DD58FB" w:rsidRPr="00E96218">
        <w:rPr>
          <w:rFonts w:ascii="Arial" w:hAnsi="Arial" w:cs="Arial"/>
          <w:b/>
          <w:bCs/>
          <w:sz w:val="22"/>
          <w:szCs w:val="22"/>
          <w:lang w:eastAsia="en-US"/>
        </w:rPr>
        <w:t>übermitteln</w:t>
      </w:r>
      <w:r w:rsidR="004E034E" w:rsidRPr="00E96218">
        <w:rPr>
          <w:rFonts w:ascii="Arial" w:hAnsi="Arial" w:cs="Arial"/>
          <w:b/>
          <w:bCs/>
          <w:sz w:val="22"/>
          <w:szCs w:val="22"/>
          <w:lang w:eastAsia="en-US"/>
        </w:rPr>
        <w:t xml:space="preserve"> sie in</w:t>
      </w:r>
      <w:r w:rsidR="00DD58FB" w:rsidRPr="00E96218">
        <w:rPr>
          <w:rFonts w:ascii="Arial" w:hAnsi="Arial" w:cs="Arial"/>
          <w:b/>
          <w:bCs/>
          <w:sz w:val="22"/>
          <w:szCs w:val="22"/>
          <w:lang w:eastAsia="en-US"/>
        </w:rPr>
        <w:t>s</w:t>
      </w:r>
      <w:r w:rsidR="004E034E" w:rsidRPr="00E96218">
        <w:rPr>
          <w:rFonts w:ascii="Arial" w:hAnsi="Arial" w:cs="Arial"/>
          <w:b/>
          <w:bCs/>
          <w:sz w:val="22"/>
          <w:szCs w:val="22"/>
          <w:lang w:eastAsia="en-US"/>
        </w:rPr>
        <w:t xml:space="preserve"> Telematik</w:t>
      </w:r>
      <w:r w:rsidR="00DD58FB" w:rsidRPr="00E96218">
        <w:rPr>
          <w:rFonts w:ascii="Arial" w:hAnsi="Arial" w:cs="Arial"/>
          <w:b/>
          <w:bCs/>
          <w:sz w:val="22"/>
          <w:szCs w:val="22"/>
          <w:lang w:eastAsia="en-US"/>
        </w:rPr>
        <w:t xml:space="preserve">-System </w:t>
      </w:r>
    </w:p>
    <w:p w14:paraId="05BA9F00" w14:textId="1564CD7B" w:rsidR="00101AE1" w:rsidRPr="005615E2" w:rsidRDefault="001C735C" w:rsidP="005615E2">
      <w:pPr>
        <w:pStyle w:val="Listenabsatz"/>
        <w:numPr>
          <w:ilvl w:val="0"/>
          <w:numId w:val="6"/>
        </w:numPr>
        <w:spacing w:line="360" w:lineRule="auto"/>
        <w:ind w:right="850"/>
        <w:rPr>
          <w:rFonts w:ascii="Arial" w:hAnsi="Arial" w:cs="Arial"/>
          <w:b/>
          <w:bCs/>
          <w:sz w:val="22"/>
          <w:szCs w:val="22"/>
          <w:lang w:eastAsia="en-US"/>
        </w:rPr>
      </w:pPr>
      <w:r w:rsidRPr="005615E2">
        <w:rPr>
          <w:rFonts w:ascii="Arial" w:hAnsi="Arial" w:cs="Arial"/>
          <w:b/>
          <w:bCs/>
          <w:sz w:val="22"/>
          <w:szCs w:val="22"/>
          <w:lang w:eastAsia="en-US"/>
        </w:rPr>
        <w:t>Aerodynamischer Staukasten</w:t>
      </w:r>
      <w:r w:rsidR="007D4C47">
        <w:rPr>
          <w:rFonts w:ascii="Arial" w:hAnsi="Arial" w:cs="Arial"/>
          <w:b/>
          <w:bCs/>
          <w:sz w:val="22"/>
          <w:szCs w:val="22"/>
          <w:lang w:eastAsia="en-US"/>
        </w:rPr>
        <w:t xml:space="preserve"> zur weiteren Effizienzsteigerung</w:t>
      </w:r>
    </w:p>
    <w:p w14:paraId="2D7AC0D0" w14:textId="402E3715" w:rsidR="001C735C" w:rsidRPr="00333FF0" w:rsidRDefault="001C735C" w:rsidP="00854F15">
      <w:pPr>
        <w:pStyle w:val="Listenabsatz"/>
        <w:numPr>
          <w:ilvl w:val="0"/>
          <w:numId w:val="6"/>
        </w:numPr>
        <w:spacing w:line="360" w:lineRule="auto"/>
        <w:ind w:right="850"/>
        <w:rPr>
          <w:rFonts w:ascii="Arial" w:hAnsi="Arial" w:cs="Arial"/>
          <w:b/>
          <w:bCs/>
          <w:sz w:val="22"/>
          <w:szCs w:val="22"/>
          <w:lang w:eastAsia="en-US"/>
        </w:rPr>
      </w:pPr>
      <w:r w:rsidRPr="005615E2">
        <w:rPr>
          <w:rFonts w:ascii="Arial" w:hAnsi="Arial" w:cs="Arial"/>
          <w:b/>
          <w:bCs/>
          <w:sz w:val="22"/>
          <w:szCs w:val="22"/>
          <w:lang w:eastAsia="en-US"/>
        </w:rPr>
        <w:t>Innenbeleuchtung</w:t>
      </w:r>
      <w:r w:rsidR="009C160E">
        <w:rPr>
          <w:rFonts w:ascii="Arial" w:hAnsi="Arial" w:cs="Arial"/>
          <w:b/>
          <w:bCs/>
          <w:sz w:val="22"/>
          <w:szCs w:val="22"/>
          <w:lang w:eastAsia="en-US"/>
        </w:rPr>
        <w:t xml:space="preserve"> </w:t>
      </w:r>
      <w:r w:rsidR="00854F15">
        <w:rPr>
          <w:rFonts w:ascii="Arial" w:hAnsi="Arial" w:cs="Arial"/>
          <w:b/>
          <w:bCs/>
          <w:sz w:val="22"/>
          <w:szCs w:val="22"/>
          <w:lang w:eastAsia="en-US"/>
        </w:rPr>
        <w:t>für mehr Arbeitssicherheit</w:t>
      </w:r>
    </w:p>
    <w:p w14:paraId="5B31E08B" w14:textId="77777777" w:rsidR="00F4192F" w:rsidRPr="00A21021" w:rsidRDefault="00F4192F" w:rsidP="00F4192F">
      <w:pPr>
        <w:spacing w:line="360" w:lineRule="auto"/>
        <w:ind w:right="850"/>
        <w:rPr>
          <w:rFonts w:ascii="Arial" w:hAnsi="Arial" w:cs="Arial"/>
          <w:sz w:val="22"/>
          <w:szCs w:val="22"/>
        </w:rPr>
      </w:pPr>
    </w:p>
    <w:p w14:paraId="2EC222D0" w14:textId="5B16BAFC" w:rsidR="00372689" w:rsidRPr="000B16CA" w:rsidRDefault="00AB650F" w:rsidP="005B4CDA">
      <w:pPr>
        <w:spacing w:line="360" w:lineRule="auto"/>
        <w:ind w:right="565"/>
        <w:rPr>
          <w:rFonts w:ascii="Arial" w:hAnsi="Arial" w:cs="Arial"/>
          <w:sz w:val="22"/>
          <w:szCs w:val="22"/>
          <w:lang w:eastAsia="en-US"/>
        </w:rPr>
      </w:pPr>
      <w:r>
        <w:rPr>
          <w:rFonts w:ascii="Arial" w:hAnsi="Arial" w:cs="Arial"/>
          <w:sz w:val="22"/>
          <w:szCs w:val="22"/>
        </w:rPr>
        <w:t>Juni</w:t>
      </w:r>
      <w:r w:rsidR="00D60164" w:rsidRPr="000B16CA">
        <w:rPr>
          <w:rFonts w:ascii="Arial" w:hAnsi="Arial" w:cs="Arial"/>
          <w:sz w:val="22"/>
          <w:szCs w:val="22"/>
        </w:rPr>
        <w:t xml:space="preserve"> 2022</w:t>
      </w:r>
      <w:r w:rsidR="00EC6738" w:rsidRPr="000B16CA">
        <w:rPr>
          <w:rFonts w:ascii="Arial" w:hAnsi="Arial" w:cs="Arial"/>
          <w:sz w:val="22"/>
          <w:szCs w:val="22"/>
        </w:rPr>
        <w:t xml:space="preserve"> –</w:t>
      </w:r>
      <w:r w:rsidR="0037301F" w:rsidRPr="000B16CA">
        <w:rPr>
          <w:rFonts w:ascii="Arial" w:hAnsi="Arial" w:cs="Arial"/>
          <w:sz w:val="22"/>
          <w:szCs w:val="22"/>
        </w:rPr>
        <w:t xml:space="preserve"> </w:t>
      </w:r>
      <w:r>
        <w:rPr>
          <w:rFonts w:ascii="Arial" w:hAnsi="Arial" w:cs="Arial"/>
          <w:sz w:val="22"/>
          <w:szCs w:val="22"/>
        </w:rPr>
        <w:t>Seit</w:t>
      </w:r>
      <w:r w:rsidR="0082184E">
        <w:rPr>
          <w:rFonts w:ascii="Arial" w:hAnsi="Arial" w:cs="Arial"/>
          <w:sz w:val="22"/>
          <w:szCs w:val="22"/>
        </w:rPr>
        <w:t xml:space="preserve"> der Einführung der EcoGeneration von Schmitz Cargobull Anfang 2021 </w:t>
      </w:r>
      <w:r w:rsidR="00CE1A20">
        <w:rPr>
          <w:rFonts w:ascii="Arial" w:hAnsi="Arial" w:cs="Arial"/>
          <w:sz w:val="22"/>
          <w:szCs w:val="22"/>
        </w:rPr>
        <w:t>ist das Interesse an den Fahrzeugen konstant gestiegen</w:t>
      </w:r>
      <w:r w:rsidR="00A5450D">
        <w:rPr>
          <w:rFonts w:ascii="Arial" w:hAnsi="Arial" w:cs="Arial"/>
          <w:sz w:val="22"/>
          <w:szCs w:val="22"/>
        </w:rPr>
        <w:t xml:space="preserve"> und die Nachfrage </w:t>
      </w:r>
      <w:r w:rsidR="00111CE2">
        <w:rPr>
          <w:rFonts w:ascii="Arial" w:hAnsi="Arial" w:cs="Arial"/>
          <w:sz w:val="22"/>
          <w:szCs w:val="22"/>
        </w:rPr>
        <w:t xml:space="preserve">nach den aerodynamischen </w:t>
      </w:r>
      <w:r w:rsidR="00046CC9">
        <w:rPr>
          <w:rFonts w:ascii="Arial" w:hAnsi="Arial" w:cs="Arial"/>
          <w:sz w:val="22"/>
          <w:szCs w:val="22"/>
        </w:rPr>
        <w:t xml:space="preserve">Sattelcurtainsidern </w:t>
      </w:r>
      <w:r w:rsidR="001D0DE6">
        <w:rPr>
          <w:rFonts w:ascii="Arial" w:hAnsi="Arial" w:cs="Arial"/>
          <w:sz w:val="22"/>
          <w:szCs w:val="22"/>
        </w:rPr>
        <w:t>hat sich zu</w:t>
      </w:r>
      <w:r w:rsidR="00CE1A20">
        <w:rPr>
          <w:rFonts w:ascii="Arial" w:hAnsi="Arial" w:cs="Arial"/>
          <w:sz w:val="22"/>
          <w:szCs w:val="22"/>
        </w:rPr>
        <w:t xml:space="preserve"> eine</w:t>
      </w:r>
      <w:r w:rsidR="001D0DE6">
        <w:rPr>
          <w:rFonts w:ascii="Arial" w:hAnsi="Arial" w:cs="Arial"/>
          <w:sz w:val="22"/>
          <w:szCs w:val="22"/>
        </w:rPr>
        <w:t>r</w:t>
      </w:r>
      <w:r w:rsidR="00CE1A20">
        <w:rPr>
          <w:rFonts w:ascii="Arial" w:hAnsi="Arial" w:cs="Arial"/>
          <w:sz w:val="22"/>
          <w:szCs w:val="22"/>
        </w:rPr>
        <w:t xml:space="preserve"> echte</w:t>
      </w:r>
      <w:r w:rsidR="001D0DE6">
        <w:rPr>
          <w:rFonts w:ascii="Arial" w:hAnsi="Arial" w:cs="Arial"/>
          <w:sz w:val="22"/>
          <w:szCs w:val="22"/>
        </w:rPr>
        <w:t>n</w:t>
      </w:r>
      <w:r w:rsidR="00CE1A20">
        <w:rPr>
          <w:rFonts w:ascii="Arial" w:hAnsi="Arial" w:cs="Arial"/>
          <w:sz w:val="22"/>
          <w:szCs w:val="22"/>
        </w:rPr>
        <w:t xml:space="preserve"> Erfolgsstory </w:t>
      </w:r>
      <w:r w:rsidR="001D0DE6">
        <w:rPr>
          <w:rFonts w:ascii="Arial" w:hAnsi="Arial" w:cs="Arial"/>
          <w:sz w:val="22"/>
          <w:szCs w:val="22"/>
        </w:rPr>
        <w:t>entwickelt</w:t>
      </w:r>
      <w:r w:rsidR="00CE1A20">
        <w:rPr>
          <w:rFonts w:ascii="Arial" w:hAnsi="Arial" w:cs="Arial"/>
          <w:sz w:val="22"/>
          <w:szCs w:val="22"/>
        </w:rPr>
        <w:t xml:space="preserve">. </w:t>
      </w:r>
      <w:r w:rsidR="005726E3">
        <w:rPr>
          <w:rFonts w:ascii="Arial" w:hAnsi="Arial" w:cs="Arial"/>
          <w:sz w:val="22"/>
          <w:szCs w:val="22"/>
        </w:rPr>
        <w:t>Denn a</w:t>
      </w:r>
      <w:r w:rsidR="00AE1F85">
        <w:rPr>
          <w:rFonts w:ascii="Arial" w:hAnsi="Arial" w:cs="Arial"/>
          <w:sz w:val="22"/>
          <w:szCs w:val="22"/>
        </w:rPr>
        <w:t>ngesichts der hohen</w:t>
      </w:r>
      <w:r w:rsidR="00124EB4" w:rsidRPr="000B16CA">
        <w:rPr>
          <w:rFonts w:ascii="Arial" w:hAnsi="Arial" w:cs="Arial"/>
          <w:sz w:val="22"/>
          <w:szCs w:val="22"/>
        </w:rPr>
        <w:t xml:space="preserve"> Kraftstoffpreise </w:t>
      </w:r>
      <w:r w:rsidR="00A161FD" w:rsidRPr="000B16CA">
        <w:rPr>
          <w:rFonts w:ascii="Arial" w:hAnsi="Arial" w:cs="Arial"/>
          <w:sz w:val="22"/>
          <w:szCs w:val="22"/>
        </w:rPr>
        <w:t>fragen</w:t>
      </w:r>
      <w:r w:rsidR="00394A4B" w:rsidRPr="000B16CA">
        <w:rPr>
          <w:rFonts w:ascii="Arial" w:hAnsi="Arial" w:cs="Arial"/>
          <w:sz w:val="22"/>
          <w:szCs w:val="22"/>
        </w:rPr>
        <w:t xml:space="preserve"> Transport</w:t>
      </w:r>
      <w:r w:rsidR="00A161FD" w:rsidRPr="000B16CA">
        <w:rPr>
          <w:rFonts w:ascii="Arial" w:hAnsi="Arial" w:cs="Arial"/>
          <w:sz w:val="22"/>
          <w:szCs w:val="22"/>
        </w:rPr>
        <w:t>- und Logistik</w:t>
      </w:r>
      <w:r w:rsidR="00394A4B" w:rsidRPr="000B16CA">
        <w:rPr>
          <w:rFonts w:ascii="Arial" w:hAnsi="Arial" w:cs="Arial"/>
          <w:sz w:val="22"/>
          <w:szCs w:val="22"/>
        </w:rPr>
        <w:t xml:space="preserve">unternehmen </w:t>
      </w:r>
      <w:r w:rsidR="00A161FD" w:rsidRPr="000B16CA">
        <w:rPr>
          <w:rFonts w:ascii="Arial" w:hAnsi="Arial" w:cs="Arial"/>
          <w:sz w:val="22"/>
          <w:szCs w:val="22"/>
        </w:rPr>
        <w:t>verstärkt nach Fahrzeug</w:t>
      </w:r>
      <w:r w:rsidR="0066431A" w:rsidRPr="000B16CA">
        <w:rPr>
          <w:rFonts w:ascii="Arial" w:hAnsi="Arial" w:cs="Arial"/>
          <w:sz w:val="22"/>
          <w:szCs w:val="22"/>
        </w:rPr>
        <w:t>en</w:t>
      </w:r>
      <w:r w:rsidR="00A161FD" w:rsidRPr="000B16CA">
        <w:rPr>
          <w:rFonts w:ascii="Arial" w:hAnsi="Arial" w:cs="Arial"/>
          <w:sz w:val="22"/>
          <w:szCs w:val="22"/>
        </w:rPr>
        <w:t xml:space="preserve"> und technologischen Lösungen, </w:t>
      </w:r>
      <w:r w:rsidR="00F5654D" w:rsidRPr="000B16CA">
        <w:rPr>
          <w:rFonts w:ascii="Arial" w:hAnsi="Arial" w:cs="Arial"/>
          <w:sz w:val="22"/>
          <w:szCs w:val="22"/>
        </w:rPr>
        <w:t xml:space="preserve">die zur Reduzierung </w:t>
      </w:r>
      <w:r w:rsidR="00B30E04">
        <w:rPr>
          <w:rFonts w:ascii="Arial" w:hAnsi="Arial" w:cs="Arial"/>
          <w:sz w:val="22"/>
          <w:szCs w:val="22"/>
        </w:rPr>
        <w:t xml:space="preserve">der </w:t>
      </w:r>
      <w:r w:rsidR="00D21888" w:rsidRPr="000B16CA">
        <w:rPr>
          <w:rFonts w:ascii="Arial" w:hAnsi="Arial" w:cs="Arial"/>
          <w:sz w:val="22"/>
          <w:szCs w:val="22"/>
        </w:rPr>
        <w:t xml:space="preserve">Treibstoffkosten </w:t>
      </w:r>
      <w:r w:rsidR="00432605" w:rsidRPr="000B16CA">
        <w:rPr>
          <w:rFonts w:ascii="Arial" w:hAnsi="Arial" w:cs="Arial"/>
          <w:sz w:val="22"/>
          <w:szCs w:val="22"/>
        </w:rPr>
        <w:t xml:space="preserve">und </w:t>
      </w:r>
      <w:r w:rsidR="00D21888" w:rsidRPr="000B16CA">
        <w:rPr>
          <w:rFonts w:ascii="Arial" w:hAnsi="Arial" w:cs="Arial"/>
          <w:sz w:val="22"/>
          <w:szCs w:val="22"/>
        </w:rPr>
        <w:t>der CO</w:t>
      </w:r>
      <w:r w:rsidR="00D21888" w:rsidRPr="003433F5">
        <w:rPr>
          <w:rFonts w:ascii="Arial" w:hAnsi="Arial" w:cs="Arial"/>
          <w:sz w:val="22"/>
          <w:szCs w:val="22"/>
          <w:vertAlign w:val="subscript"/>
        </w:rPr>
        <w:t>2</w:t>
      </w:r>
      <w:r w:rsidR="00D21888" w:rsidRPr="000B16CA">
        <w:rPr>
          <w:rFonts w:ascii="Arial" w:hAnsi="Arial" w:cs="Arial"/>
          <w:sz w:val="22"/>
          <w:szCs w:val="22"/>
        </w:rPr>
        <w:t xml:space="preserve">-Emissionen </w:t>
      </w:r>
      <w:r w:rsidR="0012541C" w:rsidRPr="000B16CA">
        <w:rPr>
          <w:rFonts w:ascii="Arial" w:hAnsi="Arial" w:cs="Arial"/>
          <w:sz w:val="22"/>
          <w:szCs w:val="22"/>
        </w:rPr>
        <w:t>beitragen.</w:t>
      </w:r>
      <w:r w:rsidR="00A161FD" w:rsidRPr="000B16CA">
        <w:rPr>
          <w:rFonts w:ascii="Arial" w:hAnsi="Arial" w:cs="Arial"/>
          <w:sz w:val="22"/>
          <w:szCs w:val="22"/>
        </w:rPr>
        <w:t xml:space="preserve"> </w:t>
      </w:r>
      <w:r w:rsidR="00BE62A7" w:rsidRPr="000B16CA">
        <w:rPr>
          <w:rFonts w:ascii="Arial" w:hAnsi="Arial" w:cs="Arial"/>
          <w:sz w:val="22"/>
          <w:szCs w:val="22"/>
        </w:rPr>
        <w:t xml:space="preserve">Mit den innovativen </w:t>
      </w:r>
      <w:r w:rsidR="006D169F">
        <w:rPr>
          <w:rFonts w:ascii="Arial" w:hAnsi="Arial" w:cs="Arial"/>
          <w:sz w:val="22"/>
          <w:szCs w:val="22"/>
        </w:rPr>
        <w:t>Curtainsider</w:t>
      </w:r>
      <w:r w:rsidR="004352EA">
        <w:rPr>
          <w:rFonts w:ascii="Arial" w:hAnsi="Arial" w:cs="Arial"/>
          <w:sz w:val="22"/>
          <w:szCs w:val="22"/>
        </w:rPr>
        <w:t>n</w:t>
      </w:r>
      <w:r w:rsidR="00BE62A7" w:rsidRPr="000B16CA">
        <w:rPr>
          <w:rFonts w:ascii="Arial" w:hAnsi="Arial" w:cs="Arial"/>
          <w:sz w:val="22"/>
          <w:szCs w:val="22"/>
        </w:rPr>
        <w:t xml:space="preserve"> der </w:t>
      </w:r>
      <w:r w:rsidR="00BE62A7" w:rsidRPr="00340F07">
        <w:rPr>
          <w:rFonts w:ascii="Arial" w:hAnsi="Arial" w:cs="Arial"/>
          <w:sz w:val="22"/>
          <w:szCs w:val="22"/>
        </w:rPr>
        <w:t xml:space="preserve">aerodynamischen </w:t>
      </w:r>
      <w:r w:rsidR="00BE62A7" w:rsidRPr="000B16CA">
        <w:rPr>
          <w:rFonts w:ascii="Arial" w:hAnsi="Arial" w:cs="Arial"/>
          <w:sz w:val="22"/>
          <w:szCs w:val="22"/>
        </w:rPr>
        <w:t xml:space="preserve">EcoGeneration </w:t>
      </w:r>
      <w:r w:rsidR="00CF4853" w:rsidRPr="000B16CA">
        <w:rPr>
          <w:rFonts w:ascii="Arial" w:hAnsi="Arial" w:cs="Arial"/>
          <w:sz w:val="22"/>
          <w:szCs w:val="22"/>
        </w:rPr>
        <w:t xml:space="preserve">bietet </w:t>
      </w:r>
      <w:r w:rsidR="00BE62A7" w:rsidRPr="000B16CA">
        <w:rPr>
          <w:rFonts w:ascii="Arial" w:hAnsi="Arial" w:cs="Arial"/>
          <w:sz w:val="22"/>
          <w:szCs w:val="22"/>
        </w:rPr>
        <w:t>Schmitz Cargobull</w:t>
      </w:r>
      <w:r w:rsidR="006319AB" w:rsidRPr="000B16CA">
        <w:rPr>
          <w:rFonts w:ascii="Arial" w:hAnsi="Arial" w:cs="Arial"/>
          <w:sz w:val="22"/>
          <w:szCs w:val="22"/>
        </w:rPr>
        <w:t xml:space="preserve"> ein</w:t>
      </w:r>
      <w:r w:rsidR="00CF4853" w:rsidRPr="000B16CA">
        <w:rPr>
          <w:rFonts w:ascii="Arial" w:hAnsi="Arial" w:cs="Arial"/>
          <w:sz w:val="22"/>
          <w:szCs w:val="22"/>
        </w:rPr>
        <w:t xml:space="preserve"> </w:t>
      </w:r>
      <w:r w:rsidR="00B30E04">
        <w:rPr>
          <w:rFonts w:ascii="Arial" w:hAnsi="Arial" w:cs="Arial"/>
          <w:sz w:val="22"/>
          <w:szCs w:val="22"/>
        </w:rPr>
        <w:t xml:space="preserve">innovatives und </w:t>
      </w:r>
      <w:r w:rsidR="00F4784E" w:rsidRPr="000B16CA">
        <w:rPr>
          <w:rFonts w:ascii="Arial" w:hAnsi="Arial" w:cs="Arial"/>
          <w:sz w:val="22"/>
          <w:szCs w:val="22"/>
        </w:rPr>
        <w:t>nachhaltige</w:t>
      </w:r>
      <w:r w:rsidR="006319AB" w:rsidRPr="000B16CA">
        <w:rPr>
          <w:rFonts w:ascii="Arial" w:hAnsi="Arial" w:cs="Arial"/>
          <w:sz w:val="22"/>
          <w:szCs w:val="22"/>
        </w:rPr>
        <w:t>s</w:t>
      </w:r>
      <w:r w:rsidR="00F4784E" w:rsidRPr="000B16CA">
        <w:rPr>
          <w:rFonts w:ascii="Arial" w:hAnsi="Arial" w:cs="Arial"/>
          <w:sz w:val="22"/>
          <w:szCs w:val="22"/>
        </w:rPr>
        <w:t xml:space="preserve"> </w:t>
      </w:r>
      <w:r w:rsidR="00CF4853" w:rsidRPr="000B16CA">
        <w:rPr>
          <w:rFonts w:ascii="Arial" w:hAnsi="Arial" w:cs="Arial"/>
          <w:sz w:val="22"/>
          <w:szCs w:val="22"/>
        </w:rPr>
        <w:t xml:space="preserve">Fahrzeugkonzept, </w:t>
      </w:r>
      <w:r w:rsidR="00B30E04">
        <w:rPr>
          <w:rFonts w:ascii="Arial" w:hAnsi="Arial" w:cs="Arial"/>
          <w:sz w:val="22"/>
          <w:szCs w:val="22"/>
        </w:rPr>
        <w:t>das</w:t>
      </w:r>
      <w:r w:rsidR="006319AB" w:rsidRPr="000B16CA">
        <w:rPr>
          <w:rFonts w:ascii="Arial" w:hAnsi="Arial" w:cs="Arial"/>
          <w:sz w:val="22"/>
          <w:szCs w:val="22"/>
        </w:rPr>
        <w:t xml:space="preserve"> </w:t>
      </w:r>
      <w:r w:rsidR="00750984" w:rsidRPr="000B16CA">
        <w:rPr>
          <w:rFonts w:ascii="Arial" w:hAnsi="Arial" w:cs="Arial"/>
          <w:sz w:val="22"/>
          <w:szCs w:val="22"/>
        </w:rPr>
        <w:t xml:space="preserve">gut für die </w:t>
      </w:r>
      <w:r w:rsidR="004B5FBF" w:rsidRPr="000B16CA">
        <w:rPr>
          <w:rFonts w:ascii="Arial" w:hAnsi="Arial" w:cs="Arial"/>
          <w:sz w:val="22"/>
          <w:szCs w:val="22"/>
        </w:rPr>
        <w:t xml:space="preserve">Umwelt </w:t>
      </w:r>
      <w:r w:rsidR="00750984" w:rsidRPr="000B16CA">
        <w:rPr>
          <w:rFonts w:ascii="Arial" w:hAnsi="Arial" w:cs="Arial"/>
          <w:sz w:val="22"/>
          <w:szCs w:val="22"/>
        </w:rPr>
        <w:t>ist</w:t>
      </w:r>
      <w:r w:rsidR="004B5FBF" w:rsidRPr="000B16CA">
        <w:rPr>
          <w:rFonts w:ascii="Arial" w:hAnsi="Arial" w:cs="Arial"/>
          <w:sz w:val="22"/>
          <w:szCs w:val="22"/>
        </w:rPr>
        <w:t xml:space="preserve"> und</w:t>
      </w:r>
      <w:r w:rsidR="0089778C" w:rsidRPr="000B16CA">
        <w:rPr>
          <w:rFonts w:ascii="Arial" w:hAnsi="Arial" w:cs="Arial"/>
          <w:sz w:val="22"/>
          <w:szCs w:val="22"/>
          <w:lang w:eastAsia="en-US"/>
        </w:rPr>
        <w:t xml:space="preserve"> </w:t>
      </w:r>
      <w:r w:rsidR="00923F61" w:rsidRPr="000B16CA">
        <w:rPr>
          <w:rFonts w:ascii="Arial" w:hAnsi="Arial" w:cs="Arial"/>
          <w:sz w:val="22"/>
          <w:szCs w:val="22"/>
          <w:lang w:eastAsia="en-US"/>
        </w:rPr>
        <w:t>gleichzeitig die Kosten für die Transportwirtschaft</w:t>
      </w:r>
      <w:r w:rsidR="00923F61" w:rsidRPr="000B16CA">
        <w:rPr>
          <w:rFonts w:ascii="Arial" w:hAnsi="Arial" w:cs="Arial"/>
          <w:sz w:val="22"/>
          <w:szCs w:val="22"/>
          <w:highlight w:val="yellow"/>
          <w:lang w:eastAsia="en-US"/>
        </w:rPr>
        <w:softHyphen/>
      </w:r>
      <w:r w:rsidR="004B5FBF" w:rsidRPr="000B16CA">
        <w:rPr>
          <w:rFonts w:ascii="Arial" w:hAnsi="Arial" w:cs="Arial"/>
          <w:sz w:val="22"/>
          <w:szCs w:val="22"/>
          <w:lang w:eastAsia="en-US"/>
        </w:rPr>
        <w:t xml:space="preserve"> senk</w:t>
      </w:r>
      <w:r w:rsidR="006319AB" w:rsidRPr="000B16CA">
        <w:rPr>
          <w:rFonts w:ascii="Arial" w:hAnsi="Arial" w:cs="Arial"/>
          <w:sz w:val="22"/>
          <w:szCs w:val="22"/>
          <w:lang w:eastAsia="en-US"/>
        </w:rPr>
        <w:t>t</w:t>
      </w:r>
      <w:r w:rsidR="004B5FBF" w:rsidRPr="000B16CA">
        <w:rPr>
          <w:rFonts w:ascii="Arial" w:hAnsi="Arial" w:cs="Arial"/>
          <w:sz w:val="22"/>
          <w:szCs w:val="22"/>
          <w:lang w:eastAsia="en-US"/>
        </w:rPr>
        <w:t>.</w:t>
      </w:r>
    </w:p>
    <w:p w14:paraId="4A09586B" w14:textId="77777777" w:rsidR="006454A1" w:rsidRDefault="006454A1" w:rsidP="006454A1">
      <w:pPr>
        <w:spacing w:line="360" w:lineRule="auto"/>
        <w:ind w:right="565"/>
        <w:rPr>
          <w:rFonts w:ascii="Arial" w:hAnsi="Arial" w:cs="Arial"/>
          <w:sz w:val="22"/>
          <w:szCs w:val="22"/>
        </w:rPr>
      </w:pPr>
    </w:p>
    <w:p w14:paraId="1F6C832C" w14:textId="6DB814F8" w:rsidR="006454A1" w:rsidRDefault="006454A1" w:rsidP="006454A1">
      <w:pPr>
        <w:spacing w:line="360" w:lineRule="auto"/>
        <w:ind w:right="565"/>
        <w:rPr>
          <w:rFonts w:ascii="Arial" w:hAnsi="Arial" w:cs="Arial"/>
          <w:sz w:val="22"/>
          <w:szCs w:val="22"/>
        </w:rPr>
      </w:pPr>
      <w:r w:rsidRPr="00AF4F79">
        <w:rPr>
          <w:rFonts w:ascii="Arial" w:hAnsi="Arial" w:cs="Arial"/>
          <w:sz w:val="22"/>
          <w:szCs w:val="22"/>
        </w:rPr>
        <w:t xml:space="preserve">„Wenn nur 50 Prozent aller Fahrten im "aerodynamischen" Modus und 50 Prozent im "Volumen"-Modus, also nicht abgesenkt, gefahren werden, wird die Umwelt um 2,3 Tonnen </w:t>
      </w:r>
      <w:r w:rsidRPr="000B16CA">
        <w:rPr>
          <w:rFonts w:ascii="Arial" w:hAnsi="Arial" w:cs="Arial"/>
          <w:sz w:val="22"/>
          <w:szCs w:val="22"/>
        </w:rPr>
        <w:t>CO</w:t>
      </w:r>
      <w:r w:rsidRPr="003433F5">
        <w:rPr>
          <w:rFonts w:ascii="Arial" w:hAnsi="Arial" w:cs="Arial"/>
          <w:sz w:val="22"/>
          <w:szCs w:val="22"/>
          <w:vertAlign w:val="subscript"/>
        </w:rPr>
        <w:t>2</w:t>
      </w:r>
      <w:r w:rsidRPr="00AF4F79">
        <w:rPr>
          <w:rFonts w:ascii="Arial" w:hAnsi="Arial" w:cs="Arial"/>
          <w:sz w:val="22"/>
          <w:szCs w:val="22"/>
        </w:rPr>
        <w:t xml:space="preserve"> pro Jahr entlastet. Konservativ gerechnet kann der </w:t>
      </w:r>
      <w:r>
        <w:rPr>
          <w:rFonts w:ascii="Arial" w:hAnsi="Arial" w:cs="Arial"/>
          <w:sz w:val="22"/>
          <w:szCs w:val="22"/>
        </w:rPr>
        <w:t xml:space="preserve">Sattelcurtainsider </w:t>
      </w:r>
      <w:r w:rsidRPr="00AF4F79">
        <w:rPr>
          <w:rFonts w:ascii="Arial" w:hAnsi="Arial" w:cs="Arial"/>
          <w:sz w:val="22"/>
          <w:szCs w:val="22"/>
        </w:rPr>
        <w:t>EcoFLEX auf die Gesamttrailer-Lebenszeit (ca. 1 Mio. km) pro Jahr ca. 1.000 EUR einsparen</w:t>
      </w:r>
      <w:r>
        <w:rPr>
          <w:rFonts w:ascii="Arial" w:hAnsi="Arial" w:cs="Arial"/>
          <w:sz w:val="22"/>
          <w:szCs w:val="22"/>
        </w:rPr>
        <w:t xml:space="preserve">. Das sind für unsere Kunden gute Gründe, vor allem in Bezug auf die Total Cost of Ownership (TCO)“, bringt </w:t>
      </w:r>
      <w:r w:rsidRPr="00AF4F79">
        <w:rPr>
          <w:rFonts w:ascii="Arial" w:hAnsi="Arial" w:cs="Arial"/>
          <w:sz w:val="22"/>
          <w:szCs w:val="22"/>
          <w:lang w:eastAsia="en-US"/>
        </w:rPr>
        <w:t>Boris Billich, Vertriebsvorstand der Schmitz Cargobull</w:t>
      </w:r>
      <w:r>
        <w:rPr>
          <w:rFonts w:ascii="Arial" w:hAnsi="Arial" w:cs="Arial"/>
          <w:sz w:val="22"/>
          <w:szCs w:val="22"/>
          <w:lang w:eastAsia="en-US"/>
        </w:rPr>
        <w:t xml:space="preserve"> AG</w:t>
      </w:r>
      <w:r w:rsidRPr="00AF4F79">
        <w:rPr>
          <w:rFonts w:ascii="Arial" w:hAnsi="Arial" w:cs="Arial"/>
          <w:sz w:val="22"/>
          <w:szCs w:val="22"/>
          <w:lang w:eastAsia="en-US"/>
        </w:rPr>
        <w:t xml:space="preserve"> die Vorteile auf den Punkt</w:t>
      </w:r>
      <w:r w:rsidRPr="00AF4F79">
        <w:rPr>
          <w:rFonts w:ascii="Arial" w:hAnsi="Arial" w:cs="Arial"/>
          <w:sz w:val="22"/>
          <w:szCs w:val="22"/>
        </w:rPr>
        <w:t xml:space="preserve"> (</w:t>
      </w:r>
      <w:r>
        <w:rPr>
          <w:rFonts w:ascii="Arial" w:hAnsi="Arial" w:cs="Arial"/>
          <w:sz w:val="22"/>
          <w:szCs w:val="22"/>
        </w:rPr>
        <w:t>s</w:t>
      </w:r>
      <w:r w:rsidRPr="00AF4F79">
        <w:rPr>
          <w:rFonts w:ascii="Arial" w:hAnsi="Arial" w:cs="Arial"/>
          <w:sz w:val="22"/>
          <w:szCs w:val="22"/>
        </w:rPr>
        <w:t xml:space="preserve">iehe </w:t>
      </w:r>
      <w:hyperlink r:id="rId11" w:history="1">
        <w:r w:rsidRPr="00340F07">
          <w:rPr>
            <w:rFonts w:ascii="Arial" w:hAnsi="Arial" w:cs="Arial"/>
            <w:sz w:val="22"/>
            <w:szCs w:val="22"/>
          </w:rPr>
          <w:t xml:space="preserve"> </w:t>
        </w:r>
        <w:r w:rsidRPr="000B16CA">
          <w:rPr>
            <w:rFonts w:ascii="Arial" w:hAnsi="Arial" w:cs="Arial"/>
            <w:sz w:val="22"/>
            <w:szCs w:val="22"/>
          </w:rPr>
          <w:t>CO</w:t>
        </w:r>
        <w:r w:rsidRPr="003433F5">
          <w:rPr>
            <w:rFonts w:ascii="Arial" w:hAnsi="Arial" w:cs="Arial"/>
            <w:sz w:val="22"/>
            <w:szCs w:val="22"/>
            <w:vertAlign w:val="subscript"/>
          </w:rPr>
          <w:t>2</w:t>
        </w:r>
        <w:r w:rsidRPr="00AF4F79">
          <w:rPr>
            <w:rStyle w:val="Hyperlink"/>
            <w:color w:val="auto"/>
            <w:sz w:val="22"/>
            <w:szCs w:val="22"/>
          </w:rPr>
          <w:t>-Rechner</w:t>
        </w:r>
      </w:hyperlink>
      <w:r w:rsidRPr="00AF4F79">
        <w:rPr>
          <w:rFonts w:ascii="Arial" w:hAnsi="Arial" w:cs="Arial"/>
          <w:sz w:val="22"/>
          <w:szCs w:val="22"/>
        </w:rPr>
        <w:t xml:space="preserve"> auf </w:t>
      </w:r>
      <w:r>
        <w:rPr>
          <w:rFonts w:ascii="Arial" w:hAnsi="Arial" w:cs="Arial"/>
          <w:sz w:val="22"/>
          <w:szCs w:val="22"/>
        </w:rPr>
        <w:t>www.cargobull.com</w:t>
      </w:r>
      <w:r w:rsidRPr="00AF4F79">
        <w:rPr>
          <w:rFonts w:ascii="Arial" w:hAnsi="Arial" w:cs="Arial"/>
          <w:sz w:val="22"/>
          <w:szCs w:val="22"/>
        </w:rPr>
        <w:t>)</w:t>
      </w:r>
      <w:r>
        <w:rPr>
          <w:rFonts w:ascii="Arial" w:hAnsi="Arial" w:cs="Arial"/>
          <w:sz w:val="22"/>
          <w:szCs w:val="22"/>
        </w:rPr>
        <w:t>.</w:t>
      </w:r>
      <w:r w:rsidRPr="00AF4F79">
        <w:rPr>
          <w:rFonts w:ascii="Arial" w:hAnsi="Arial" w:cs="Arial"/>
          <w:sz w:val="22"/>
          <w:szCs w:val="22"/>
        </w:rPr>
        <w:t xml:space="preserve"> </w:t>
      </w:r>
    </w:p>
    <w:p w14:paraId="0F7958CC" w14:textId="77777777" w:rsidR="00021161" w:rsidRDefault="00021161" w:rsidP="008363BE">
      <w:pPr>
        <w:spacing w:line="360" w:lineRule="auto"/>
        <w:ind w:right="565"/>
        <w:rPr>
          <w:rFonts w:ascii="Arial" w:eastAsia="Times New Roman" w:hAnsi="Arial" w:cs="Arial"/>
          <w:b/>
          <w:bCs/>
          <w:sz w:val="22"/>
          <w:szCs w:val="22"/>
        </w:rPr>
      </w:pPr>
    </w:p>
    <w:p w14:paraId="3E1BB883" w14:textId="77777777" w:rsidR="00566D41" w:rsidRDefault="00566D41" w:rsidP="008363BE">
      <w:pPr>
        <w:spacing w:line="360" w:lineRule="auto"/>
        <w:ind w:right="565"/>
        <w:rPr>
          <w:rFonts w:ascii="Arial" w:eastAsia="Times New Roman" w:hAnsi="Arial" w:cs="Arial"/>
          <w:b/>
          <w:bCs/>
          <w:sz w:val="22"/>
          <w:szCs w:val="22"/>
        </w:rPr>
      </w:pPr>
    </w:p>
    <w:p w14:paraId="4CF53708" w14:textId="0D973808" w:rsidR="00021161" w:rsidRDefault="00021161" w:rsidP="008363BE">
      <w:pPr>
        <w:spacing w:line="360" w:lineRule="auto"/>
        <w:ind w:right="565"/>
        <w:rPr>
          <w:rFonts w:ascii="Arial" w:eastAsia="Times New Roman" w:hAnsi="Arial" w:cs="Arial"/>
          <w:b/>
          <w:bCs/>
          <w:sz w:val="22"/>
          <w:szCs w:val="22"/>
        </w:rPr>
      </w:pPr>
    </w:p>
    <w:p w14:paraId="7D4D4832" w14:textId="77777777" w:rsidR="00016D61" w:rsidRDefault="00016D61" w:rsidP="008363BE">
      <w:pPr>
        <w:spacing w:line="360" w:lineRule="auto"/>
        <w:ind w:right="565"/>
        <w:rPr>
          <w:rFonts w:ascii="Arial" w:eastAsia="Times New Roman" w:hAnsi="Arial" w:cs="Arial"/>
          <w:b/>
          <w:bCs/>
          <w:sz w:val="22"/>
          <w:szCs w:val="22"/>
        </w:rPr>
      </w:pPr>
    </w:p>
    <w:p w14:paraId="1580E7DE" w14:textId="77777777" w:rsidR="00B703B6" w:rsidRDefault="00B703B6" w:rsidP="005D48B9">
      <w:pPr>
        <w:jc w:val="right"/>
        <w:rPr>
          <w:rFonts w:ascii="Arial" w:eastAsia="Times New Roman" w:hAnsi="Arial" w:cs="Arial"/>
          <w:b/>
          <w:bCs/>
          <w:sz w:val="22"/>
          <w:szCs w:val="22"/>
        </w:rPr>
      </w:pPr>
    </w:p>
    <w:p w14:paraId="6D41027B" w14:textId="0A2701E8" w:rsidR="005D48B9" w:rsidRPr="004678AB" w:rsidRDefault="005D48B9" w:rsidP="005D48B9">
      <w:pPr>
        <w:jc w:val="right"/>
        <w:rPr>
          <w:rFonts w:ascii="Arial" w:eastAsia="Times New Roman" w:hAnsi="Arial" w:cs="Arial"/>
          <w:b/>
          <w:bCs/>
          <w:sz w:val="22"/>
          <w:szCs w:val="22"/>
        </w:rPr>
      </w:pPr>
      <w:r w:rsidRPr="004678AB">
        <w:rPr>
          <w:rFonts w:ascii="Arial" w:eastAsia="Times New Roman" w:hAnsi="Arial" w:cs="Arial"/>
          <w:b/>
          <w:bCs/>
          <w:sz w:val="22"/>
          <w:szCs w:val="22"/>
        </w:rPr>
        <w:lastRenderedPageBreak/>
        <w:t>2022-3</w:t>
      </w:r>
      <w:r w:rsidR="00021161" w:rsidRPr="004678AB">
        <w:rPr>
          <w:rFonts w:ascii="Arial" w:eastAsia="Times New Roman" w:hAnsi="Arial" w:cs="Arial"/>
          <w:b/>
          <w:bCs/>
          <w:sz w:val="22"/>
          <w:szCs w:val="22"/>
        </w:rPr>
        <w:t>05</w:t>
      </w:r>
    </w:p>
    <w:p w14:paraId="509AAB71" w14:textId="757A5CAC" w:rsidR="007B7EA7" w:rsidRPr="004678AB" w:rsidRDefault="00920243" w:rsidP="008363BE">
      <w:pPr>
        <w:spacing w:line="360" w:lineRule="auto"/>
        <w:ind w:right="565"/>
        <w:rPr>
          <w:rFonts w:ascii="Arial" w:eastAsia="Times New Roman" w:hAnsi="Arial" w:cs="Arial"/>
          <w:b/>
          <w:bCs/>
          <w:sz w:val="22"/>
          <w:szCs w:val="22"/>
        </w:rPr>
      </w:pPr>
      <w:r w:rsidRPr="004678AB">
        <w:rPr>
          <w:rFonts w:ascii="Arial" w:eastAsia="Times New Roman" w:hAnsi="Arial" w:cs="Arial"/>
          <w:b/>
          <w:bCs/>
          <w:sz w:val="22"/>
          <w:szCs w:val="22"/>
        </w:rPr>
        <w:t>Highlight – Der S.CS EcoFLEX</w:t>
      </w:r>
    </w:p>
    <w:p w14:paraId="71590C5E" w14:textId="6B8CEF1D" w:rsidR="00AA1A24" w:rsidRDefault="00D05322" w:rsidP="005D6108">
      <w:pPr>
        <w:spacing w:line="360" w:lineRule="auto"/>
        <w:ind w:right="565"/>
        <w:rPr>
          <w:rFonts w:ascii="Arial" w:hAnsi="Arial" w:cs="Arial"/>
          <w:sz w:val="22"/>
          <w:szCs w:val="22"/>
        </w:rPr>
      </w:pPr>
      <w:r w:rsidRPr="00AF4F79">
        <w:rPr>
          <w:rFonts w:ascii="Arial" w:hAnsi="Arial" w:cs="Arial"/>
          <w:sz w:val="22"/>
          <w:szCs w:val="22"/>
        </w:rPr>
        <w:t xml:space="preserve">Der </w:t>
      </w:r>
      <w:r w:rsidR="00C87264" w:rsidRPr="00AF4F79">
        <w:rPr>
          <w:rFonts w:ascii="Arial" w:hAnsi="Arial" w:cs="Arial"/>
          <w:sz w:val="22"/>
          <w:szCs w:val="22"/>
        </w:rPr>
        <w:t xml:space="preserve">Sattelcurtainsider S.CS EcoFLEX </w:t>
      </w:r>
      <w:r w:rsidR="00BF7F2E">
        <w:rPr>
          <w:rFonts w:ascii="Arial" w:hAnsi="Arial" w:cs="Arial"/>
          <w:sz w:val="22"/>
          <w:szCs w:val="22"/>
        </w:rPr>
        <w:t xml:space="preserve">ist </w:t>
      </w:r>
      <w:r w:rsidR="00C87264" w:rsidRPr="00AF4F79">
        <w:rPr>
          <w:rFonts w:ascii="Arial" w:hAnsi="Arial" w:cs="Arial"/>
          <w:sz w:val="22"/>
          <w:szCs w:val="22"/>
        </w:rPr>
        <w:t>eines der Fahrzeuge der neuen EcoGeneration</w:t>
      </w:r>
      <w:r w:rsidR="00920243">
        <w:rPr>
          <w:rFonts w:ascii="Arial" w:hAnsi="Arial" w:cs="Arial"/>
          <w:sz w:val="22"/>
          <w:szCs w:val="22"/>
        </w:rPr>
        <w:t xml:space="preserve"> und natürlich auch </w:t>
      </w:r>
      <w:r w:rsidR="003F5C91">
        <w:rPr>
          <w:rFonts w:ascii="Arial" w:hAnsi="Arial" w:cs="Arial"/>
          <w:sz w:val="22"/>
          <w:szCs w:val="22"/>
        </w:rPr>
        <w:t>100 Prozent SMART</w:t>
      </w:r>
      <w:r w:rsidR="00C87264" w:rsidRPr="00AF4F79">
        <w:rPr>
          <w:rFonts w:ascii="Arial" w:hAnsi="Arial" w:cs="Arial"/>
          <w:sz w:val="22"/>
          <w:szCs w:val="22"/>
        </w:rPr>
        <w:t>.</w:t>
      </w:r>
      <w:r w:rsidR="003F5C91">
        <w:rPr>
          <w:rFonts w:ascii="Arial" w:hAnsi="Arial" w:cs="Arial"/>
          <w:sz w:val="22"/>
          <w:szCs w:val="22"/>
        </w:rPr>
        <w:t xml:space="preserve"> Das heißt, dass er ab Werk serienmäßig mit der Trailer Telematik TrailerConnect</w:t>
      </w:r>
      <w:r w:rsidR="00B65B30">
        <w:rPr>
          <w:rFonts w:ascii="Arial" w:hAnsi="Arial" w:cs="Arial"/>
          <w:sz w:val="22"/>
          <w:szCs w:val="22"/>
        </w:rPr>
        <w:t>®</w:t>
      </w:r>
      <w:r w:rsidR="003F5C91">
        <w:rPr>
          <w:rFonts w:ascii="Arial" w:hAnsi="Arial" w:cs="Arial"/>
          <w:sz w:val="22"/>
          <w:szCs w:val="22"/>
        </w:rPr>
        <w:t xml:space="preserve"> </w:t>
      </w:r>
      <w:r w:rsidR="003F5C91" w:rsidRPr="00525AD4">
        <w:rPr>
          <w:rFonts w:ascii="Arial" w:hAnsi="Arial" w:cs="Arial"/>
          <w:sz w:val="22"/>
          <w:szCs w:val="22"/>
        </w:rPr>
        <w:t>ausgestattet ist</w:t>
      </w:r>
      <w:r w:rsidR="00992519">
        <w:rPr>
          <w:rFonts w:ascii="Arial" w:hAnsi="Arial" w:cs="Arial"/>
          <w:sz w:val="22"/>
          <w:szCs w:val="22"/>
        </w:rPr>
        <w:t>.</w:t>
      </w:r>
      <w:r w:rsidR="00BA4BD1" w:rsidRPr="00525AD4">
        <w:rPr>
          <w:rFonts w:ascii="Arial" w:hAnsi="Arial" w:cs="Arial"/>
          <w:sz w:val="22"/>
          <w:szCs w:val="22"/>
          <w:shd w:val="clear" w:color="auto" w:fill="FFFFFF"/>
        </w:rPr>
        <w:t xml:space="preserve"> </w:t>
      </w:r>
      <w:r w:rsidR="00C87264" w:rsidRPr="00525AD4">
        <w:rPr>
          <w:rFonts w:ascii="Arial" w:hAnsi="Arial" w:cs="Arial"/>
          <w:sz w:val="22"/>
          <w:szCs w:val="22"/>
        </w:rPr>
        <w:t xml:space="preserve">Der aerodynamische Trailer mit liftbarem Heck verringert den Luftwiderstand und damit den Kraftstoffverbrauch und CO2-Ausstoß. </w:t>
      </w:r>
      <w:r w:rsidR="00BF7F2E" w:rsidRPr="00525AD4">
        <w:rPr>
          <w:rFonts w:ascii="Arial" w:hAnsi="Arial" w:cs="Arial"/>
          <w:sz w:val="22"/>
          <w:szCs w:val="22"/>
        </w:rPr>
        <w:t>Im Praxiseinsatz wurden Einsparungen deutlich über fünf</w:t>
      </w:r>
      <w:r w:rsidR="00992519">
        <w:rPr>
          <w:rFonts w:ascii="Arial" w:hAnsi="Arial" w:cs="Arial"/>
          <w:sz w:val="22"/>
          <w:szCs w:val="22"/>
        </w:rPr>
        <w:t xml:space="preserve">, teilweise sogar </w:t>
      </w:r>
      <w:r w:rsidR="003B3691" w:rsidRPr="00525AD4">
        <w:rPr>
          <w:rFonts w:ascii="Arial" w:hAnsi="Arial" w:cs="Arial"/>
          <w:sz w:val="22"/>
          <w:szCs w:val="22"/>
        </w:rPr>
        <w:t xml:space="preserve">bis zu </w:t>
      </w:r>
      <w:r w:rsidR="000675ED" w:rsidRPr="00525AD4">
        <w:rPr>
          <w:rFonts w:ascii="Arial" w:hAnsi="Arial" w:cs="Arial"/>
          <w:sz w:val="22"/>
          <w:szCs w:val="22"/>
        </w:rPr>
        <w:t xml:space="preserve">zehn </w:t>
      </w:r>
      <w:r w:rsidR="00BF7F2E" w:rsidRPr="00525AD4">
        <w:rPr>
          <w:rFonts w:ascii="Arial" w:hAnsi="Arial" w:cs="Arial"/>
          <w:sz w:val="22"/>
          <w:szCs w:val="22"/>
        </w:rPr>
        <w:t xml:space="preserve">Prozent erzielt. </w:t>
      </w:r>
      <w:r w:rsidR="00C87264" w:rsidRPr="00525AD4">
        <w:rPr>
          <w:rFonts w:ascii="Arial" w:hAnsi="Arial" w:cs="Arial"/>
          <w:sz w:val="22"/>
          <w:szCs w:val="22"/>
        </w:rPr>
        <w:t>Das liftbare Heck ermöglicht ein einfaches Hochstellen des Trailers</w:t>
      </w:r>
      <w:r w:rsidR="00C87264" w:rsidRPr="00AF4F79">
        <w:rPr>
          <w:rFonts w:ascii="Arial" w:hAnsi="Arial" w:cs="Arial"/>
          <w:sz w:val="22"/>
          <w:szCs w:val="22"/>
        </w:rPr>
        <w:t>, wenn der Frachtraum zur Gänze benötigt wird. Vor allem für Gewichtstransporte bietet dieses Konzept hohe Einsparpotenziale. Und das, ohne dass die Trailer-Funktionalitäten, die Transportleistung und das gewohnte Handling sich wesentlich ändern. Der hohen Nachhaltigkeit durch maximale Kraftstoffeinsparungen und der Effektivität des aerodynamischen Aufbaus stehen keine teuren,</w:t>
      </w:r>
      <w:r w:rsidR="00753858">
        <w:rPr>
          <w:rFonts w:ascii="Arial" w:hAnsi="Arial" w:cs="Arial"/>
          <w:sz w:val="22"/>
          <w:szCs w:val="22"/>
        </w:rPr>
        <w:t xml:space="preserve"> </w:t>
      </w:r>
      <w:r w:rsidR="00C87264" w:rsidRPr="00AF4F79">
        <w:rPr>
          <w:rFonts w:ascii="Arial" w:hAnsi="Arial" w:cs="Arial"/>
          <w:sz w:val="22"/>
          <w:szCs w:val="22"/>
        </w:rPr>
        <w:t>beschädigungs</w:t>
      </w:r>
      <w:r w:rsidR="00EA7B67">
        <w:rPr>
          <w:rFonts w:ascii="Arial" w:hAnsi="Arial" w:cs="Arial"/>
          <w:sz w:val="22"/>
          <w:szCs w:val="22"/>
        </w:rPr>
        <w:softHyphen/>
      </w:r>
      <w:r w:rsidR="00C87264" w:rsidRPr="00AF4F79">
        <w:rPr>
          <w:rFonts w:ascii="Arial" w:hAnsi="Arial" w:cs="Arial"/>
          <w:sz w:val="22"/>
          <w:szCs w:val="22"/>
        </w:rPr>
        <w:t>anfälligen Anbauteile entgegen.</w:t>
      </w:r>
      <w:r w:rsidR="007776B9" w:rsidRPr="007776B9">
        <w:rPr>
          <w:rFonts w:ascii="Arial" w:hAnsi="Arial" w:cs="Arial"/>
          <w:sz w:val="22"/>
          <w:szCs w:val="22"/>
        </w:rPr>
        <w:t xml:space="preserve"> </w:t>
      </w:r>
    </w:p>
    <w:p w14:paraId="25820E03" w14:textId="77777777" w:rsidR="00AA1A24" w:rsidRDefault="00AA1A24" w:rsidP="005D6108">
      <w:pPr>
        <w:spacing w:line="360" w:lineRule="auto"/>
        <w:ind w:right="565"/>
        <w:rPr>
          <w:rFonts w:ascii="Arial" w:hAnsi="Arial" w:cs="Arial"/>
          <w:sz w:val="22"/>
          <w:szCs w:val="22"/>
        </w:rPr>
      </w:pPr>
    </w:p>
    <w:p w14:paraId="0166EAE6" w14:textId="39F281B4" w:rsidR="00416E32" w:rsidRDefault="00AF0CC4" w:rsidP="00234F9D">
      <w:pPr>
        <w:spacing w:line="360" w:lineRule="auto"/>
        <w:ind w:right="565"/>
        <w:rPr>
          <w:rFonts w:ascii="Arial" w:hAnsi="Arial" w:cs="Arial"/>
          <w:sz w:val="22"/>
          <w:szCs w:val="22"/>
        </w:rPr>
      </w:pPr>
      <w:r w:rsidRPr="00AF0CC4">
        <w:rPr>
          <w:rFonts w:ascii="Arial" w:hAnsi="Arial" w:cs="Arial"/>
          <w:b/>
          <w:bCs/>
          <w:sz w:val="22"/>
          <w:szCs w:val="22"/>
        </w:rPr>
        <w:t>Neu</w:t>
      </w:r>
      <w:r w:rsidRPr="00416E32">
        <w:rPr>
          <w:rFonts w:ascii="Arial" w:hAnsi="Arial" w:cs="Arial"/>
          <w:b/>
          <w:bCs/>
          <w:sz w:val="22"/>
          <w:szCs w:val="22"/>
        </w:rPr>
        <w:t xml:space="preserve">: </w:t>
      </w:r>
      <w:r w:rsidR="00416E32" w:rsidRPr="00416E32">
        <w:rPr>
          <w:rFonts w:ascii="Arial" w:hAnsi="Arial" w:cs="Arial"/>
          <w:b/>
          <w:bCs/>
          <w:sz w:val="22"/>
          <w:szCs w:val="22"/>
        </w:rPr>
        <w:t xml:space="preserve">Mit POWER CURTAIN </w:t>
      </w:r>
    </w:p>
    <w:p w14:paraId="5F9367A1" w14:textId="1C613A62" w:rsidR="007A4029" w:rsidRPr="005D058D" w:rsidRDefault="007A4029" w:rsidP="007A4029">
      <w:pPr>
        <w:spacing w:line="360" w:lineRule="auto"/>
        <w:rPr>
          <w:rFonts w:ascii="Arial" w:hAnsi="Arial" w:cs="Arial"/>
          <w:sz w:val="22"/>
          <w:szCs w:val="22"/>
        </w:rPr>
      </w:pPr>
      <w:r w:rsidRPr="005D058D">
        <w:rPr>
          <w:rFonts w:ascii="Arial" w:hAnsi="Arial" w:cs="Arial"/>
          <w:sz w:val="22"/>
          <w:szCs w:val="22"/>
        </w:rPr>
        <w:t>Je nach Transportaufgabe kann der Eco-Aufbau mit der Standardplane oder der POWER CURTAIN Plane ausgestattet werden. Optimal kombiniert werden die Fahrzeuge der EcoGeneration mit dem POWER CURTAIN, der ganz ohne Aufsatzlatten auskommt und so zu noch mehr Gewichtsreduzierung und damit</w:t>
      </w:r>
      <w:r w:rsidR="005D058D">
        <w:rPr>
          <w:rFonts w:ascii="Arial" w:hAnsi="Arial" w:cs="Arial"/>
          <w:sz w:val="22"/>
          <w:szCs w:val="22"/>
        </w:rPr>
        <w:t xml:space="preserve"> </w:t>
      </w:r>
      <w:r w:rsidRPr="005D058D">
        <w:rPr>
          <w:rFonts w:ascii="Arial" w:hAnsi="Arial" w:cs="Arial"/>
          <w:sz w:val="22"/>
          <w:szCs w:val="22"/>
        </w:rPr>
        <w:t xml:space="preserve">Kraftstoffersparnis beiträgt. Er besticht durch ein einfaches und sicheres Handling und sorgt so für Zeitersparnis im Transportalltag. </w:t>
      </w:r>
      <w:r w:rsidR="00055F7C" w:rsidRPr="00055F7C">
        <w:rPr>
          <w:rFonts w:ascii="Arial" w:hAnsi="Arial" w:cs="Arial"/>
          <w:sz w:val="22"/>
          <w:szCs w:val="22"/>
        </w:rPr>
        <w:t>Die Aufbaufestigkeit des POWER CURTAIN-Aufbau ist nach DIN EN 12642 Code XL zertifiziert. Optional ist der Aufbau ebenfalls mit Getränke-Zertifikat und DL-Richtlinie 9.5. ausgestattet. Eine einfache Möglichkeit der rückwärtigen Ladungssicherung wird durch integrierte Planenschlaufen ermöglicht.</w:t>
      </w:r>
    </w:p>
    <w:p w14:paraId="6728FA57" w14:textId="77777777" w:rsidR="00181DF3" w:rsidRDefault="00181DF3" w:rsidP="002E761E">
      <w:pPr>
        <w:spacing w:line="360" w:lineRule="auto"/>
        <w:ind w:right="565"/>
        <w:rPr>
          <w:rFonts w:ascii="Arial" w:hAnsi="Arial" w:cs="Arial"/>
          <w:sz w:val="22"/>
          <w:szCs w:val="22"/>
        </w:rPr>
      </w:pPr>
    </w:p>
    <w:p w14:paraId="69DDF529" w14:textId="10FCBB02" w:rsidR="00476026" w:rsidRPr="00476026" w:rsidRDefault="0099782D" w:rsidP="007776B9">
      <w:pPr>
        <w:spacing w:line="360" w:lineRule="auto"/>
        <w:ind w:right="565"/>
        <w:rPr>
          <w:rFonts w:ascii="Arial" w:hAnsi="Arial" w:cs="Arial"/>
          <w:b/>
          <w:bCs/>
          <w:sz w:val="22"/>
          <w:szCs w:val="22"/>
        </w:rPr>
      </w:pPr>
      <w:r w:rsidRPr="00476026">
        <w:rPr>
          <w:rFonts w:ascii="Arial" w:hAnsi="Arial" w:cs="Arial"/>
          <w:b/>
          <w:bCs/>
          <w:sz w:val="22"/>
          <w:szCs w:val="22"/>
        </w:rPr>
        <w:t xml:space="preserve">Neu: </w:t>
      </w:r>
      <w:r w:rsidR="00476026" w:rsidRPr="00476026">
        <w:rPr>
          <w:rFonts w:ascii="Arial" w:hAnsi="Arial" w:cs="Arial"/>
          <w:b/>
          <w:bCs/>
          <w:sz w:val="22"/>
          <w:szCs w:val="22"/>
        </w:rPr>
        <w:t>Telematik erkennt Höhenverstellung</w:t>
      </w:r>
    </w:p>
    <w:p w14:paraId="5DAB7E96" w14:textId="26B9EF35" w:rsidR="00006A5F" w:rsidRDefault="006E6BEE" w:rsidP="007776B9">
      <w:pPr>
        <w:spacing w:line="360" w:lineRule="auto"/>
        <w:ind w:right="565"/>
        <w:rPr>
          <w:rFonts w:ascii="Arial" w:hAnsi="Arial" w:cs="Arial"/>
          <w:b/>
          <w:bCs/>
          <w:sz w:val="22"/>
          <w:szCs w:val="22"/>
        </w:rPr>
      </w:pPr>
      <w:r>
        <w:rPr>
          <w:rFonts w:ascii="Arial" w:hAnsi="Arial" w:cs="Arial"/>
          <w:sz w:val="22"/>
          <w:szCs w:val="22"/>
        </w:rPr>
        <w:t xml:space="preserve">Durch das </w:t>
      </w:r>
      <w:r w:rsidR="0099782D">
        <w:rPr>
          <w:rFonts w:ascii="Arial" w:hAnsi="Arial" w:cs="Arial"/>
          <w:sz w:val="22"/>
          <w:szCs w:val="22"/>
        </w:rPr>
        <w:t>integrierte Telematik System TrailerConnect</w:t>
      </w:r>
      <w:r w:rsidR="0088309E">
        <w:rPr>
          <w:rFonts w:ascii="Arial" w:hAnsi="Arial" w:cs="Arial"/>
          <w:sz w:val="22"/>
          <w:szCs w:val="22"/>
        </w:rPr>
        <w:t>®</w:t>
      </w:r>
      <w:r w:rsidR="003E1A63">
        <w:rPr>
          <w:rFonts w:ascii="Arial" w:hAnsi="Arial" w:cs="Arial"/>
          <w:sz w:val="22"/>
          <w:szCs w:val="22"/>
        </w:rPr>
        <w:t xml:space="preserve"> erhält der Nutzer </w:t>
      </w:r>
      <w:r w:rsidR="00992519" w:rsidRPr="00525AD4">
        <w:rPr>
          <w:rFonts w:ascii="Arial" w:hAnsi="Arial" w:cs="Arial"/>
          <w:sz w:val="22"/>
          <w:szCs w:val="22"/>
          <w:shd w:val="clear" w:color="auto" w:fill="FFFFFF"/>
        </w:rPr>
        <w:t>hohe Transparenz</w:t>
      </w:r>
      <w:r w:rsidR="003E1A63">
        <w:rPr>
          <w:rFonts w:ascii="Arial" w:hAnsi="Arial" w:cs="Arial"/>
          <w:sz w:val="22"/>
          <w:szCs w:val="22"/>
          <w:shd w:val="clear" w:color="auto" w:fill="FFFFFF"/>
        </w:rPr>
        <w:t xml:space="preserve"> über sei</w:t>
      </w:r>
      <w:r w:rsidR="007F26B6">
        <w:rPr>
          <w:rFonts w:ascii="Arial" w:hAnsi="Arial" w:cs="Arial"/>
          <w:sz w:val="22"/>
          <w:szCs w:val="22"/>
          <w:shd w:val="clear" w:color="auto" w:fill="FFFFFF"/>
        </w:rPr>
        <w:t>ne Flotten-/</w:t>
      </w:r>
      <w:r w:rsidR="003E1A63">
        <w:rPr>
          <w:rFonts w:ascii="Arial" w:hAnsi="Arial" w:cs="Arial"/>
          <w:sz w:val="22"/>
          <w:szCs w:val="22"/>
          <w:shd w:val="clear" w:color="auto" w:fill="FFFFFF"/>
        </w:rPr>
        <w:t xml:space="preserve">Fahrzeugdaten. </w:t>
      </w:r>
      <w:r w:rsidR="007F26B6">
        <w:rPr>
          <w:rFonts w:ascii="Arial" w:hAnsi="Arial" w:cs="Arial"/>
          <w:sz w:val="22"/>
          <w:szCs w:val="22"/>
          <w:shd w:val="clear" w:color="auto" w:fill="FFFFFF"/>
        </w:rPr>
        <w:t xml:space="preserve">Das sorgt für eine bessere Auslastung der </w:t>
      </w:r>
      <w:r w:rsidR="008B4681">
        <w:rPr>
          <w:rFonts w:ascii="Arial" w:hAnsi="Arial" w:cs="Arial"/>
          <w:sz w:val="22"/>
          <w:szCs w:val="22"/>
          <w:shd w:val="clear" w:color="auto" w:fill="FFFFFF"/>
        </w:rPr>
        <w:t>Fahrzeuge und reduziert Leerfahrten</w:t>
      </w:r>
      <w:r w:rsidR="00E96114">
        <w:rPr>
          <w:rFonts w:ascii="Arial" w:hAnsi="Arial" w:cs="Arial"/>
          <w:sz w:val="22"/>
          <w:szCs w:val="22"/>
          <w:shd w:val="clear" w:color="auto" w:fill="FFFFFF"/>
        </w:rPr>
        <w:t>.</w:t>
      </w:r>
      <w:r w:rsidR="008B4681">
        <w:rPr>
          <w:rFonts w:ascii="Arial" w:hAnsi="Arial" w:cs="Arial"/>
          <w:sz w:val="22"/>
          <w:szCs w:val="22"/>
          <w:shd w:val="clear" w:color="auto" w:fill="FFFFFF"/>
        </w:rPr>
        <w:t xml:space="preserve"> </w:t>
      </w:r>
      <w:r w:rsidR="006D6556">
        <w:rPr>
          <w:rFonts w:ascii="Arial" w:hAnsi="Arial" w:cs="Arial"/>
          <w:sz w:val="22"/>
          <w:szCs w:val="22"/>
          <w:shd w:val="clear" w:color="auto" w:fill="FFFFFF"/>
        </w:rPr>
        <w:t xml:space="preserve">Als weiterer Nutzenaspekt kann </w:t>
      </w:r>
      <w:r w:rsidR="001C16FA">
        <w:rPr>
          <w:rFonts w:ascii="Arial" w:hAnsi="Arial" w:cs="Arial"/>
          <w:sz w:val="22"/>
          <w:szCs w:val="22"/>
          <w:shd w:val="clear" w:color="auto" w:fill="FFFFFF"/>
        </w:rPr>
        <w:t xml:space="preserve">mit der Telematik </w:t>
      </w:r>
      <w:r w:rsidR="00E916EA">
        <w:rPr>
          <w:rFonts w:ascii="Arial" w:hAnsi="Arial" w:cs="Arial"/>
          <w:sz w:val="22"/>
          <w:szCs w:val="22"/>
          <w:shd w:val="clear" w:color="auto" w:fill="FFFFFF"/>
        </w:rPr>
        <w:t xml:space="preserve">auch die Höhenverstellung </w:t>
      </w:r>
      <w:r w:rsidR="007F26B6">
        <w:rPr>
          <w:rFonts w:ascii="Arial" w:hAnsi="Arial" w:cs="Arial"/>
          <w:sz w:val="22"/>
          <w:szCs w:val="22"/>
          <w:shd w:val="clear" w:color="auto" w:fill="FFFFFF"/>
        </w:rPr>
        <w:t>des Trailers überwacht</w:t>
      </w:r>
      <w:r w:rsidR="00A50D9D">
        <w:rPr>
          <w:rFonts w:ascii="Arial" w:hAnsi="Arial" w:cs="Arial"/>
          <w:sz w:val="22"/>
          <w:szCs w:val="22"/>
          <w:shd w:val="clear" w:color="auto" w:fill="FFFFFF"/>
        </w:rPr>
        <w:t xml:space="preserve"> werden</w:t>
      </w:r>
      <w:r w:rsidR="00645714">
        <w:rPr>
          <w:rFonts w:ascii="Arial" w:hAnsi="Arial" w:cs="Arial"/>
          <w:sz w:val="22"/>
          <w:szCs w:val="22"/>
          <w:shd w:val="clear" w:color="auto" w:fill="FFFFFF"/>
        </w:rPr>
        <w:t xml:space="preserve">, d.h. </w:t>
      </w:r>
      <w:r w:rsidR="00E96114">
        <w:rPr>
          <w:rFonts w:ascii="Arial" w:hAnsi="Arial" w:cs="Arial"/>
          <w:sz w:val="22"/>
          <w:szCs w:val="22"/>
          <w:shd w:val="clear" w:color="auto" w:fill="FFFFFF"/>
        </w:rPr>
        <w:t>Sensoren</w:t>
      </w:r>
      <w:r w:rsidR="00992519" w:rsidRPr="00525AD4">
        <w:rPr>
          <w:rFonts w:ascii="Arial" w:hAnsi="Arial" w:cs="Arial"/>
          <w:sz w:val="22"/>
          <w:szCs w:val="22"/>
          <w:shd w:val="clear" w:color="auto" w:fill="FFFFFF"/>
        </w:rPr>
        <w:t xml:space="preserve"> erkenn</w:t>
      </w:r>
      <w:r w:rsidR="00E96114">
        <w:rPr>
          <w:rFonts w:ascii="Arial" w:hAnsi="Arial" w:cs="Arial"/>
          <w:sz w:val="22"/>
          <w:szCs w:val="22"/>
          <w:shd w:val="clear" w:color="auto" w:fill="FFFFFF"/>
        </w:rPr>
        <w:t>en</w:t>
      </w:r>
      <w:r w:rsidR="00992519" w:rsidRPr="00525AD4">
        <w:rPr>
          <w:rFonts w:ascii="Arial" w:hAnsi="Arial" w:cs="Arial"/>
          <w:sz w:val="22"/>
          <w:szCs w:val="22"/>
          <w:shd w:val="clear" w:color="auto" w:fill="FFFFFF"/>
        </w:rPr>
        <w:t xml:space="preserve">, ob das Dach hochgestellt ist oder </w:t>
      </w:r>
      <w:r w:rsidR="00476026">
        <w:rPr>
          <w:rFonts w:ascii="Arial" w:hAnsi="Arial" w:cs="Arial"/>
          <w:sz w:val="22"/>
          <w:szCs w:val="22"/>
          <w:shd w:val="clear" w:color="auto" w:fill="FFFFFF"/>
        </w:rPr>
        <w:t xml:space="preserve">sich </w:t>
      </w:r>
      <w:r w:rsidR="00645714">
        <w:rPr>
          <w:rFonts w:ascii="Arial" w:hAnsi="Arial" w:cs="Arial"/>
          <w:sz w:val="22"/>
          <w:szCs w:val="22"/>
          <w:shd w:val="clear" w:color="auto" w:fill="FFFFFF"/>
        </w:rPr>
        <w:t>i</w:t>
      </w:r>
      <w:r w:rsidR="00E96114">
        <w:rPr>
          <w:rFonts w:ascii="Arial" w:hAnsi="Arial" w:cs="Arial"/>
          <w:sz w:val="22"/>
          <w:szCs w:val="22"/>
          <w:shd w:val="clear" w:color="auto" w:fill="FFFFFF"/>
        </w:rPr>
        <w:t>n</w:t>
      </w:r>
      <w:r w:rsidR="00645714">
        <w:rPr>
          <w:rFonts w:ascii="Arial" w:hAnsi="Arial" w:cs="Arial"/>
          <w:sz w:val="22"/>
          <w:szCs w:val="22"/>
          <w:shd w:val="clear" w:color="auto" w:fill="FFFFFF"/>
        </w:rPr>
        <w:t xml:space="preserve"> aerodynamische</w:t>
      </w:r>
      <w:r w:rsidR="00E96114">
        <w:rPr>
          <w:rFonts w:ascii="Arial" w:hAnsi="Arial" w:cs="Arial"/>
          <w:sz w:val="22"/>
          <w:szCs w:val="22"/>
          <w:shd w:val="clear" w:color="auto" w:fill="FFFFFF"/>
        </w:rPr>
        <w:t>r</w:t>
      </w:r>
      <w:r w:rsidR="00645714">
        <w:rPr>
          <w:rFonts w:ascii="Arial" w:hAnsi="Arial" w:cs="Arial"/>
          <w:sz w:val="22"/>
          <w:szCs w:val="22"/>
          <w:shd w:val="clear" w:color="auto" w:fill="FFFFFF"/>
        </w:rPr>
        <w:t xml:space="preserve"> </w:t>
      </w:r>
      <w:r w:rsidR="00A50D9D">
        <w:rPr>
          <w:rFonts w:ascii="Arial" w:hAnsi="Arial" w:cs="Arial"/>
          <w:sz w:val="22"/>
          <w:szCs w:val="22"/>
          <w:shd w:val="clear" w:color="auto" w:fill="FFFFFF"/>
        </w:rPr>
        <w:t xml:space="preserve">Position </w:t>
      </w:r>
      <w:r w:rsidR="00476026">
        <w:rPr>
          <w:rFonts w:ascii="Arial" w:hAnsi="Arial" w:cs="Arial"/>
          <w:sz w:val="22"/>
          <w:szCs w:val="22"/>
          <w:shd w:val="clear" w:color="auto" w:fill="FFFFFF"/>
        </w:rPr>
        <w:t>befindet.</w:t>
      </w:r>
      <w:r w:rsidR="00E45F76">
        <w:rPr>
          <w:rFonts w:ascii="Arial" w:hAnsi="Arial" w:cs="Arial"/>
          <w:sz w:val="22"/>
          <w:szCs w:val="22"/>
          <w:shd w:val="clear" w:color="auto" w:fill="FFFFFF"/>
        </w:rPr>
        <w:t xml:space="preserve"> Das bietet konkrete Ansatzpunkte für </w:t>
      </w:r>
      <w:r w:rsidR="00972621">
        <w:rPr>
          <w:rFonts w:ascii="Arial" w:hAnsi="Arial" w:cs="Arial"/>
          <w:sz w:val="22"/>
          <w:szCs w:val="22"/>
          <w:shd w:val="clear" w:color="auto" w:fill="FFFFFF"/>
        </w:rPr>
        <w:t xml:space="preserve">den optimierten Einsatz der Fahrzeuge. </w:t>
      </w:r>
    </w:p>
    <w:p w14:paraId="5D36910C" w14:textId="48826137" w:rsidR="00DD045E" w:rsidRDefault="005D48B9" w:rsidP="00660E3F">
      <w:pPr>
        <w:jc w:val="right"/>
        <w:rPr>
          <w:rFonts w:ascii="Arial" w:eastAsia="Times New Roman" w:hAnsi="Arial" w:cs="Arial"/>
          <w:b/>
          <w:bCs/>
          <w:sz w:val="22"/>
          <w:szCs w:val="22"/>
        </w:rPr>
      </w:pPr>
      <w:r>
        <w:rPr>
          <w:rFonts w:ascii="Arial" w:eastAsia="Times New Roman" w:hAnsi="Arial" w:cs="Arial"/>
          <w:b/>
          <w:bCs/>
          <w:sz w:val="22"/>
          <w:szCs w:val="22"/>
        </w:rPr>
        <w:lastRenderedPageBreak/>
        <w:t>2022-3</w:t>
      </w:r>
      <w:r w:rsidR="00660E3F">
        <w:rPr>
          <w:rFonts w:ascii="Arial" w:eastAsia="Times New Roman" w:hAnsi="Arial" w:cs="Arial"/>
          <w:b/>
          <w:bCs/>
          <w:sz w:val="22"/>
          <w:szCs w:val="22"/>
        </w:rPr>
        <w:t>05</w:t>
      </w:r>
    </w:p>
    <w:p w14:paraId="7B76166D" w14:textId="77777777" w:rsidR="00660E3F" w:rsidRDefault="00660E3F" w:rsidP="00660E3F">
      <w:pPr>
        <w:jc w:val="right"/>
        <w:rPr>
          <w:rFonts w:ascii="Arial" w:eastAsia="Times New Roman" w:hAnsi="Arial" w:cs="Arial"/>
          <w:b/>
          <w:bCs/>
          <w:sz w:val="22"/>
          <w:szCs w:val="22"/>
        </w:rPr>
      </w:pPr>
    </w:p>
    <w:p w14:paraId="5614F060" w14:textId="77777777" w:rsidR="00660E3F" w:rsidRDefault="00660E3F" w:rsidP="00660E3F">
      <w:pPr>
        <w:jc w:val="right"/>
        <w:rPr>
          <w:rFonts w:ascii="Arial" w:hAnsi="Arial" w:cs="Arial"/>
          <w:b/>
          <w:bCs/>
          <w:sz w:val="22"/>
          <w:szCs w:val="22"/>
        </w:rPr>
      </w:pPr>
    </w:p>
    <w:p w14:paraId="29C172FC" w14:textId="2F72ABD3" w:rsidR="003233EC" w:rsidRPr="00B532BD" w:rsidRDefault="003233EC" w:rsidP="007776B9">
      <w:pPr>
        <w:spacing w:line="360" w:lineRule="auto"/>
        <w:ind w:right="565"/>
        <w:rPr>
          <w:rFonts w:ascii="Arial" w:hAnsi="Arial" w:cs="Arial"/>
          <w:b/>
          <w:bCs/>
          <w:sz w:val="22"/>
          <w:szCs w:val="22"/>
        </w:rPr>
      </w:pPr>
      <w:r w:rsidRPr="00B532BD">
        <w:rPr>
          <w:rFonts w:ascii="Arial" w:hAnsi="Arial" w:cs="Arial"/>
          <w:b/>
          <w:bCs/>
          <w:sz w:val="22"/>
          <w:szCs w:val="22"/>
        </w:rPr>
        <w:t xml:space="preserve">Neu: </w:t>
      </w:r>
      <w:r w:rsidR="002908F4" w:rsidRPr="00B532BD">
        <w:rPr>
          <w:rFonts w:ascii="Arial" w:hAnsi="Arial" w:cs="Arial"/>
          <w:b/>
          <w:bCs/>
          <w:sz w:val="22"/>
          <w:szCs w:val="22"/>
        </w:rPr>
        <w:t xml:space="preserve">Schmitz Cargobull </w:t>
      </w:r>
      <w:r w:rsidR="00F31E1B">
        <w:rPr>
          <w:rFonts w:ascii="Arial" w:hAnsi="Arial" w:cs="Arial"/>
          <w:b/>
          <w:bCs/>
          <w:sz w:val="22"/>
          <w:szCs w:val="22"/>
        </w:rPr>
        <w:t>EcoP</w:t>
      </w:r>
      <w:r w:rsidR="001E6B5C">
        <w:rPr>
          <w:rFonts w:ascii="Arial" w:hAnsi="Arial" w:cs="Arial"/>
          <w:b/>
          <w:bCs/>
          <w:sz w:val="22"/>
          <w:szCs w:val="22"/>
        </w:rPr>
        <w:t>a</w:t>
      </w:r>
      <w:r w:rsidR="00F31E1B">
        <w:rPr>
          <w:rFonts w:ascii="Arial" w:hAnsi="Arial" w:cs="Arial"/>
          <w:b/>
          <w:bCs/>
          <w:sz w:val="22"/>
          <w:szCs w:val="22"/>
        </w:rPr>
        <w:t>ck</w:t>
      </w:r>
      <w:r w:rsidR="002908F4" w:rsidRPr="00B532BD">
        <w:rPr>
          <w:rFonts w:ascii="Arial" w:hAnsi="Arial" w:cs="Arial"/>
          <w:b/>
          <w:bCs/>
          <w:sz w:val="22"/>
          <w:szCs w:val="22"/>
        </w:rPr>
        <w:t xml:space="preserve"> - </w:t>
      </w:r>
      <w:r w:rsidRPr="00B532BD">
        <w:rPr>
          <w:rFonts w:ascii="Arial" w:hAnsi="Arial" w:cs="Arial"/>
          <w:b/>
          <w:bCs/>
          <w:sz w:val="22"/>
          <w:szCs w:val="22"/>
        </w:rPr>
        <w:t>Aerodynamischer Staukaste</w:t>
      </w:r>
      <w:r w:rsidR="002908F4" w:rsidRPr="00B532BD">
        <w:rPr>
          <w:rFonts w:ascii="Arial" w:hAnsi="Arial" w:cs="Arial"/>
          <w:b/>
          <w:bCs/>
          <w:sz w:val="22"/>
          <w:szCs w:val="22"/>
        </w:rPr>
        <w:t xml:space="preserve">n für </w:t>
      </w:r>
      <w:r w:rsidR="00B532BD" w:rsidRPr="00B532BD">
        <w:rPr>
          <w:rFonts w:ascii="Arial" w:hAnsi="Arial" w:cs="Arial"/>
          <w:b/>
          <w:bCs/>
          <w:sz w:val="22"/>
          <w:szCs w:val="22"/>
        </w:rPr>
        <w:t>noch mehr Kraftstoffeinsparung</w:t>
      </w:r>
    </w:p>
    <w:p w14:paraId="120E5FFB" w14:textId="21209130" w:rsidR="001300CA" w:rsidRDefault="00822C89" w:rsidP="007776B9">
      <w:pPr>
        <w:spacing w:line="360" w:lineRule="auto"/>
        <w:ind w:right="565"/>
        <w:rPr>
          <w:rFonts w:ascii="Arial" w:hAnsi="Arial" w:cs="Arial"/>
          <w:sz w:val="22"/>
          <w:szCs w:val="22"/>
        </w:rPr>
      </w:pPr>
      <w:r>
        <w:rPr>
          <w:rFonts w:ascii="Arial" w:hAnsi="Arial" w:cs="Arial"/>
          <w:sz w:val="22"/>
          <w:szCs w:val="22"/>
        </w:rPr>
        <w:t xml:space="preserve">Der EcoFLEX wird ab jetzt auch mit einem neuen </w:t>
      </w:r>
      <w:r w:rsidR="008A38E7">
        <w:rPr>
          <w:rFonts w:ascii="Arial" w:hAnsi="Arial" w:cs="Arial"/>
          <w:sz w:val="22"/>
          <w:szCs w:val="22"/>
        </w:rPr>
        <w:t>aerodynamischen Staukasten</w:t>
      </w:r>
      <w:r w:rsidR="001542CA">
        <w:rPr>
          <w:rFonts w:ascii="Arial" w:hAnsi="Arial" w:cs="Arial"/>
          <w:sz w:val="22"/>
          <w:szCs w:val="22"/>
        </w:rPr>
        <w:t>, de</w:t>
      </w:r>
      <w:r w:rsidR="006F4F3E">
        <w:rPr>
          <w:rFonts w:ascii="Arial" w:hAnsi="Arial" w:cs="Arial"/>
          <w:sz w:val="22"/>
          <w:szCs w:val="22"/>
        </w:rPr>
        <w:t>m</w:t>
      </w:r>
      <w:r w:rsidR="001542CA">
        <w:rPr>
          <w:rFonts w:ascii="Arial" w:hAnsi="Arial" w:cs="Arial"/>
          <w:sz w:val="22"/>
          <w:szCs w:val="22"/>
        </w:rPr>
        <w:t xml:space="preserve"> sogenannten </w:t>
      </w:r>
      <w:r w:rsidR="006F4F3E">
        <w:rPr>
          <w:rFonts w:ascii="Arial" w:hAnsi="Arial" w:cs="Arial"/>
          <w:sz w:val="22"/>
          <w:szCs w:val="22"/>
        </w:rPr>
        <w:t>EcoPack</w:t>
      </w:r>
      <w:r w:rsidR="008A38E7">
        <w:rPr>
          <w:rFonts w:ascii="Arial" w:hAnsi="Arial" w:cs="Arial"/>
          <w:sz w:val="22"/>
          <w:szCs w:val="22"/>
        </w:rPr>
        <w:t xml:space="preserve"> ausgestattet, d</w:t>
      </w:r>
      <w:r w:rsidR="00FA480B">
        <w:rPr>
          <w:rFonts w:ascii="Arial" w:hAnsi="Arial" w:cs="Arial"/>
          <w:sz w:val="22"/>
          <w:szCs w:val="22"/>
        </w:rPr>
        <w:t>en</w:t>
      </w:r>
      <w:r w:rsidR="008A38E7">
        <w:rPr>
          <w:rFonts w:ascii="Arial" w:hAnsi="Arial" w:cs="Arial"/>
          <w:sz w:val="22"/>
          <w:szCs w:val="22"/>
        </w:rPr>
        <w:t xml:space="preserve"> es so zur</w:t>
      </w:r>
      <w:r w:rsidR="00A378F0">
        <w:rPr>
          <w:rFonts w:ascii="Arial" w:hAnsi="Arial" w:cs="Arial"/>
          <w:sz w:val="22"/>
          <w:szCs w:val="22"/>
        </w:rPr>
        <w:t>z</w:t>
      </w:r>
      <w:r w:rsidR="008A38E7">
        <w:rPr>
          <w:rFonts w:ascii="Arial" w:hAnsi="Arial" w:cs="Arial"/>
          <w:sz w:val="22"/>
          <w:szCs w:val="22"/>
        </w:rPr>
        <w:t>eit nur bei Schmitz Cargobull gibt.</w:t>
      </w:r>
      <w:r w:rsidR="00A378F0">
        <w:rPr>
          <w:rFonts w:ascii="Arial" w:hAnsi="Arial" w:cs="Arial"/>
          <w:sz w:val="22"/>
          <w:szCs w:val="22"/>
        </w:rPr>
        <w:t xml:space="preserve"> D</w:t>
      </w:r>
      <w:r w:rsidR="00EA7CAD">
        <w:rPr>
          <w:rFonts w:ascii="Arial" w:hAnsi="Arial" w:cs="Arial"/>
          <w:sz w:val="22"/>
          <w:szCs w:val="22"/>
        </w:rPr>
        <w:t xml:space="preserve">urch </w:t>
      </w:r>
      <w:r w:rsidR="00E83369">
        <w:rPr>
          <w:rFonts w:ascii="Arial" w:hAnsi="Arial" w:cs="Arial"/>
          <w:sz w:val="22"/>
          <w:szCs w:val="22"/>
        </w:rPr>
        <w:t xml:space="preserve">die optimierte Luftführung aufgrund des </w:t>
      </w:r>
      <w:r w:rsidR="00EA7CAD">
        <w:rPr>
          <w:rFonts w:ascii="Arial" w:hAnsi="Arial" w:cs="Arial"/>
          <w:sz w:val="22"/>
          <w:szCs w:val="22"/>
        </w:rPr>
        <w:t>spezielle</w:t>
      </w:r>
      <w:r w:rsidR="00E83369">
        <w:rPr>
          <w:rFonts w:ascii="Arial" w:hAnsi="Arial" w:cs="Arial"/>
          <w:sz w:val="22"/>
          <w:szCs w:val="22"/>
        </w:rPr>
        <w:t>n</w:t>
      </w:r>
      <w:r w:rsidR="00EA7CAD">
        <w:rPr>
          <w:rFonts w:ascii="Arial" w:hAnsi="Arial" w:cs="Arial"/>
          <w:sz w:val="22"/>
          <w:szCs w:val="22"/>
        </w:rPr>
        <w:t xml:space="preserve"> </w:t>
      </w:r>
      <w:r w:rsidR="00445148">
        <w:rPr>
          <w:rFonts w:ascii="Arial" w:hAnsi="Arial" w:cs="Arial"/>
          <w:sz w:val="22"/>
          <w:szCs w:val="22"/>
        </w:rPr>
        <w:t>aerodynamischen</w:t>
      </w:r>
      <w:r w:rsidR="00C50CD2">
        <w:rPr>
          <w:rFonts w:ascii="Arial" w:hAnsi="Arial" w:cs="Arial"/>
          <w:sz w:val="22"/>
          <w:szCs w:val="22"/>
        </w:rPr>
        <w:t xml:space="preserve"> </w:t>
      </w:r>
      <w:r w:rsidR="00EA7CAD">
        <w:rPr>
          <w:rFonts w:ascii="Arial" w:hAnsi="Arial" w:cs="Arial"/>
          <w:sz w:val="22"/>
          <w:szCs w:val="22"/>
        </w:rPr>
        <w:t>Design</w:t>
      </w:r>
      <w:r w:rsidR="00E83369">
        <w:rPr>
          <w:rFonts w:ascii="Arial" w:hAnsi="Arial" w:cs="Arial"/>
          <w:sz w:val="22"/>
          <w:szCs w:val="22"/>
        </w:rPr>
        <w:t>s</w:t>
      </w:r>
      <w:r w:rsidR="00EA7CAD">
        <w:rPr>
          <w:rFonts w:ascii="Arial" w:hAnsi="Arial" w:cs="Arial"/>
          <w:sz w:val="22"/>
          <w:szCs w:val="22"/>
        </w:rPr>
        <w:t xml:space="preserve"> trägt </w:t>
      </w:r>
      <w:r w:rsidR="00B709AE">
        <w:rPr>
          <w:rFonts w:ascii="Arial" w:hAnsi="Arial" w:cs="Arial"/>
          <w:sz w:val="22"/>
          <w:szCs w:val="22"/>
        </w:rPr>
        <w:t>die Box</w:t>
      </w:r>
      <w:r w:rsidR="00EA7CAD">
        <w:rPr>
          <w:rFonts w:ascii="Arial" w:hAnsi="Arial" w:cs="Arial"/>
          <w:sz w:val="22"/>
          <w:szCs w:val="22"/>
        </w:rPr>
        <w:t xml:space="preserve"> nicht nur </w:t>
      </w:r>
      <w:r w:rsidR="00425522">
        <w:rPr>
          <w:rFonts w:ascii="Arial" w:hAnsi="Arial" w:cs="Arial"/>
          <w:sz w:val="22"/>
          <w:szCs w:val="22"/>
        </w:rPr>
        <w:t xml:space="preserve">zu weiteren </w:t>
      </w:r>
      <w:r w:rsidR="009921A2" w:rsidRPr="009921A2">
        <w:rPr>
          <w:rFonts w:ascii="Arial" w:hAnsi="Arial" w:cs="Arial"/>
          <w:sz w:val="22"/>
          <w:szCs w:val="22"/>
        </w:rPr>
        <w:t>Kraftstoffeinsparung</w:t>
      </w:r>
      <w:r w:rsidR="00425522">
        <w:rPr>
          <w:rFonts w:ascii="Arial" w:hAnsi="Arial" w:cs="Arial"/>
          <w:sz w:val="22"/>
          <w:szCs w:val="22"/>
        </w:rPr>
        <w:t>en bei, sondern bietet auch noch mehr Stauraum</w:t>
      </w:r>
      <w:r w:rsidR="00CD3A7D">
        <w:rPr>
          <w:rFonts w:ascii="Arial" w:hAnsi="Arial" w:cs="Arial"/>
          <w:sz w:val="22"/>
          <w:szCs w:val="22"/>
        </w:rPr>
        <w:t xml:space="preserve">, speziell auch für </w:t>
      </w:r>
      <w:r w:rsidR="002F7005">
        <w:rPr>
          <w:rFonts w:ascii="Arial" w:hAnsi="Arial" w:cs="Arial"/>
          <w:sz w:val="22"/>
          <w:szCs w:val="22"/>
        </w:rPr>
        <w:t>Ersatz</w:t>
      </w:r>
      <w:r w:rsidR="00CD3A7D">
        <w:rPr>
          <w:rFonts w:ascii="Arial" w:hAnsi="Arial" w:cs="Arial"/>
          <w:sz w:val="22"/>
          <w:szCs w:val="22"/>
        </w:rPr>
        <w:t>-Räder.</w:t>
      </w:r>
      <w:r w:rsidR="00C50CD2">
        <w:rPr>
          <w:rFonts w:ascii="Arial" w:hAnsi="Arial" w:cs="Arial"/>
          <w:sz w:val="22"/>
          <w:szCs w:val="22"/>
        </w:rPr>
        <w:t xml:space="preserve"> </w:t>
      </w:r>
      <w:r w:rsidR="00664C2A">
        <w:rPr>
          <w:rFonts w:ascii="Arial" w:hAnsi="Arial" w:cs="Arial"/>
          <w:sz w:val="22"/>
          <w:szCs w:val="22"/>
        </w:rPr>
        <w:t>I</w:t>
      </w:r>
      <w:r w:rsidR="00A702F0">
        <w:rPr>
          <w:rFonts w:ascii="Arial" w:hAnsi="Arial" w:cs="Arial"/>
          <w:sz w:val="22"/>
          <w:szCs w:val="22"/>
        </w:rPr>
        <w:t>m</w:t>
      </w:r>
      <w:r w:rsidR="00664C2A">
        <w:rPr>
          <w:rFonts w:ascii="Arial" w:hAnsi="Arial" w:cs="Arial"/>
          <w:sz w:val="22"/>
          <w:szCs w:val="22"/>
        </w:rPr>
        <w:t xml:space="preserve"> Praxistest wurden hier nochmals Einsparungen von</w:t>
      </w:r>
      <w:r w:rsidR="00692C2B">
        <w:rPr>
          <w:rFonts w:ascii="Arial" w:hAnsi="Arial" w:cs="Arial"/>
          <w:sz w:val="22"/>
          <w:szCs w:val="22"/>
        </w:rPr>
        <w:t xml:space="preserve"> bis zu </w:t>
      </w:r>
      <w:r w:rsidR="00F23A92">
        <w:rPr>
          <w:rFonts w:ascii="Arial" w:hAnsi="Arial" w:cs="Arial"/>
          <w:sz w:val="22"/>
          <w:szCs w:val="22"/>
        </w:rPr>
        <w:t xml:space="preserve">drei </w:t>
      </w:r>
      <w:r w:rsidR="001300CA">
        <w:rPr>
          <w:rFonts w:ascii="Arial" w:hAnsi="Arial" w:cs="Arial"/>
          <w:sz w:val="22"/>
          <w:szCs w:val="22"/>
        </w:rPr>
        <w:t xml:space="preserve">Prozent erzielt. </w:t>
      </w:r>
      <w:r w:rsidR="00331137">
        <w:rPr>
          <w:rFonts w:ascii="Arial" w:hAnsi="Arial" w:cs="Arial"/>
          <w:sz w:val="22"/>
          <w:szCs w:val="22"/>
        </w:rPr>
        <w:t>Zusätzlich zu</w:t>
      </w:r>
      <w:r w:rsidR="00C26D42">
        <w:rPr>
          <w:rFonts w:ascii="Arial" w:hAnsi="Arial" w:cs="Arial"/>
          <w:sz w:val="22"/>
          <w:szCs w:val="22"/>
        </w:rPr>
        <w:t xml:space="preserve">m </w:t>
      </w:r>
      <w:r w:rsidR="00431246">
        <w:rPr>
          <w:rFonts w:ascii="Arial" w:hAnsi="Arial" w:cs="Arial"/>
          <w:sz w:val="22"/>
          <w:szCs w:val="22"/>
        </w:rPr>
        <w:t>aerodynamischen Nutzen besticht</w:t>
      </w:r>
      <w:r w:rsidR="00C43E00">
        <w:rPr>
          <w:rFonts w:ascii="Arial" w:hAnsi="Arial" w:cs="Arial"/>
          <w:sz w:val="22"/>
          <w:szCs w:val="22"/>
        </w:rPr>
        <w:t xml:space="preserve"> </w:t>
      </w:r>
      <w:r w:rsidR="00431246">
        <w:rPr>
          <w:rFonts w:ascii="Arial" w:hAnsi="Arial" w:cs="Arial"/>
          <w:sz w:val="22"/>
          <w:szCs w:val="22"/>
        </w:rPr>
        <w:t xml:space="preserve">EcoPack mit </w:t>
      </w:r>
      <w:r w:rsidR="00D525C8">
        <w:rPr>
          <w:rFonts w:ascii="Arial" w:hAnsi="Arial" w:cs="Arial"/>
          <w:sz w:val="22"/>
          <w:szCs w:val="22"/>
        </w:rPr>
        <w:t>sein</w:t>
      </w:r>
      <w:r w:rsidR="00C43E00">
        <w:rPr>
          <w:rFonts w:ascii="Arial" w:hAnsi="Arial" w:cs="Arial"/>
          <w:sz w:val="22"/>
          <w:szCs w:val="22"/>
        </w:rPr>
        <w:t>em</w:t>
      </w:r>
      <w:r w:rsidR="00D525C8">
        <w:rPr>
          <w:rFonts w:ascii="Arial" w:hAnsi="Arial" w:cs="Arial"/>
          <w:sz w:val="22"/>
          <w:szCs w:val="22"/>
        </w:rPr>
        <w:t xml:space="preserve"> geringe</w:t>
      </w:r>
      <w:r w:rsidR="00C43E00">
        <w:rPr>
          <w:rFonts w:ascii="Arial" w:hAnsi="Arial" w:cs="Arial"/>
          <w:sz w:val="22"/>
          <w:szCs w:val="22"/>
        </w:rPr>
        <w:t>n</w:t>
      </w:r>
      <w:r w:rsidR="00D525C8">
        <w:rPr>
          <w:rFonts w:ascii="Arial" w:hAnsi="Arial" w:cs="Arial"/>
          <w:sz w:val="22"/>
          <w:szCs w:val="22"/>
        </w:rPr>
        <w:t xml:space="preserve"> Eigengewicht </w:t>
      </w:r>
      <w:r w:rsidR="00431246">
        <w:rPr>
          <w:rFonts w:ascii="Arial" w:hAnsi="Arial" w:cs="Arial"/>
          <w:sz w:val="22"/>
          <w:szCs w:val="22"/>
        </w:rPr>
        <w:t xml:space="preserve">und </w:t>
      </w:r>
      <w:r w:rsidR="00C43E00">
        <w:rPr>
          <w:rFonts w:ascii="Arial" w:hAnsi="Arial" w:cs="Arial"/>
          <w:sz w:val="22"/>
          <w:szCs w:val="22"/>
        </w:rPr>
        <w:t>mit</w:t>
      </w:r>
      <w:r w:rsidR="00D525C8">
        <w:rPr>
          <w:rFonts w:ascii="Arial" w:hAnsi="Arial" w:cs="Arial"/>
          <w:sz w:val="22"/>
          <w:szCs w:val="22"/>
        </w:rPr>
        <w:t xml:space="preserve"> vereinfachte</w:t>
      </w:r>
      <w:r w:rsidR="00331137">
        <w:rPr>
          <w:rFonts w:ascii="Arial" w:hAnsi="Arial" w:cs="Arial"/>
          <w:sz w:val="22"/>
          <w:szCs w:val="22"/>
        </w:rPr>
        <w:t>m</w:t>
      </w:r>
      <w:r w:rsidR="00D525C8">
        <w:rPr>
          <w:rFonts w:ascii="Arial" w:hAnsi="Arial" w:cs="Arial"/>
          <w:sz w:val="22"/>
          <w:szCs w:val="22"/>
        </w:rPr>
        <w:t xml:space="preserve"> </w:t>
      </w:r>
      <w:r w:rsidR="003303D6">
        <w:rPr>
          <w:rFonts w:ascii="Arial" w:hAnsi="Arial" w:cs="Arial"/>
          <w:sz w:val="22"/>
          <w:szCs w:val="22"/>
        </w:rPr>
        <w:t>und schnelle</w:t>
      </w:r>
      <w:r w:rsidR="00331137">
        <w:rPr>
          <w:rFonts w:ascii="Arial" w:hAnsi="Arial" w:cs="Arial"/>
          <w:sz w:val="22"/>
          <w:szCs w:val="22"/>
        </w:rPr>
        <w:t>m</w:t>
      </w:r>
      <w:r w:rsidR="003303D6">
        <w:rPr>
          <w:rFonts w:ascii="Arial" w:hAnsi="Arial" w:cs="Arial"/>
          <w:sz w:val="22"/>
          <w:szCs w:val="22"/>
        </w:rPr>
        <w:t xml:space="preserve"> </w:t>
      </w:r>
      <w:r w:rsidR="00D525C8">
        <w:rPr>
          <w:rFonts w:ascii="Arial" w:hAnsi="Arial" w:cs="Arial"/>
          <w:sz w:val="22"/>
          <w:szCs w:val="22"/>
        </w:rPr>
        <w:t>Handling.</w:t>
      </w:r>
    </w:p>
    <w:p w14:paraId="4A13E9D6" w14:textId="77777777" w:rsidR="004D1525" w:rsidRDefault="004D1525" w:rsidP="007776B9">
      <w:pPr>
        <w:spacing w:line="360" w:lineRule="auto"/>
        <w:ind w:right="565"/>
        <w:rPr>
          <w:rFonts w:ascii="Arial" w:hAnsi="Arial" w:cs="Arial"/>
          <w:b/>
          <w:bCs/>
          <w:sz w:val="22"/>
          <w:szCs w:val="22"/>
        </w:rPr>
      </w:pPr>
    </w:p>
    <w:p w14:paraId="3FC9FB5C" w14:textId="16D7094C" w:rsidR="00B617B1" w:rsidRPr="006454A1" w:rsidRDefault="00B532BD" w:rsidP="007776B9">
      <w:pPr>
        <w:spacing w:line="360" w:lineRule="auto"/>
        <w:ind w:right="565"/>
        <w:rPr>
          <w:rFonts w:ascii="Arial" w:hAnsi="Arial" w:cs="Arial"/>
          <w:b/>
          <w:bCs/>
          <w:sz w:val="22"/>
          <w:szCs w:val="22"/>
        </w:rPr>
      </w:pPr>
      <w:r w:rsidRPr="006454A1">
        <w:rPr>
          <w:rFonts w:ascii="Arial" w:hAnsi="Arial" w:cs="Arial"/>
          <w:b/>
          <w:bCs/>
          <w:sz w:val="22"/>
          <w:szCs w:val="22"/>
        </w:rPr>
        <w:t xml:space="preserve">Neu: </w:t>
      </w:r>
      <w:r w:rsidR="00B617B1" w:rsidRPr="006454A1">
        <w:rPr>
          <w:rFonts w:ascii="Arial" w:hAnsi="Arial" w:cs="Arial"/>
          <w:b/>
          <w:bCs/>
          <w:sz w:val="22"/>
          <w:szCs w:val="22"/>
        </w:rPr>
        <w:t xml:space="preserve">Verbesserte Innenbeleuchtung für mehr </w:t>
      </w:r>
      <w:r w:rsidR="00DA6401">
        <w:rPr>
          <w:rFonts w:ascii="Arial" w:hAnsi="Arial" w:cs="Arial"/>
          <w:b/>
          <w:bCs/>
          <w:sz w:val="22"/>
          <w:szCs w:val="22"/>
        </w:rPr>
        <w:t>Arbeitssicherheit</w:t>
      </w:r>
    </w:p>
    <w:p w14:paraId="597FDBF3" w14:textId="528C7303" w:rsidR="00AB650F" w:rsidRDefault="00C50CD2" w:rsidP="007776B9">
      <w:pPr>
        <w:spacing w:line="360" w:lineRule="auto"/>
        <w:ind w:right="565"/>
        <w:rPr>
          <w:rFonts w:ascii="Arial" w:hAnsi="Arial" w:cs="Arial"/>
          <w:sz w:val="22"/>
          <w:szCs w:val="22"/>
        </w:rPr>
      </w:pPr>
      <w:r>
        <w:rPr>
          <w:rFonts w:ascii="Arial" w:hAnsi="Arial" w:cs="Arial"/>
          <w:sz w:val="22"/>
          <w:szCs w:val="22"/>
        </w:rPr>
        <w:t xml:space="preserve">Eine weitere Neuheit ist die Innenbeleuchtung im Fahrzeug. </w:t>
      </w:r>
      <w:r w:rsidR="00E644EA">
        <w:rPr>
          <w:rFonts w:ascii="Arial" w:hAnsi="Arial" w:cs="Arial"/>
          <w:sz w:val="22"/>
          <w:szCs w:val="22"/>
        </w:rPr>
        <w:t>D</w:t>
      </w:r>
      <w:r w:rsidR="004E0339">
        <w:rPr>
          <w:rFonts w:ascii="Arial" w:hAnsi="Arial" w:cs="Arial"/>
          <w:sz w:val="22"/>
          <w:szCs w:val="22"/>
        </w:rPr>
        <w:t xml:space="preserve">ie LED-Ausstattung </w:t>
      </w:r>
      <w:r w:rsidR="00E644EA">
        <w:rPr>
          <w:rFonts w:ascii="Arial" w:hAnsi="Arial" w:cs="Arial"/>
          <w:sz w:val="22"/>
          <w:szCs w:val="22"/>
        </w:rPr>
        <w:t xml:space="preserve">der Leuchten und die damit verbundene Helligkeit trägt </w:t>
      </w:r>
      <w:r w:rsidR="00326150">
        <w:rPr>
          <w:rFonts w:ascii="Arial" w:hAnsi="Arial" w:cs="Arial"/>
          <w:sz w:val="22"/>
          <w:szCs w:val="22"/>
        </w:rPr>
        <w:t xml:space="preserve">zu </w:t>
      </w:r>
      <w:r w:rsidR="001078FD">
        <w:rPr>
          <w:rFonts w:ascii="Arial" w:hAnsi="Arial" w:cs="Arial"/>
          <w:sz w:val="22"/>
          <w:szCs w:val="22"/>
        </w:rPr>
        <w:t>einem noch sicheren Be- und Entladen bei.</w:t>
      </w:r>
    </w:p>
    <w:p w14:paraId="0751FF9C" w14:textId="77777777" w:rsidR="00A03536" w:rsidRDefault="00A03536" w:rsidP="008363BE">
      <w:pPr>
        <w:spacing w:line="360" w:lineRule="auto"/>
        <w:ind w:right="565"/>
        <w:rPr>
          <w:rFonts w:ascii="Arial" w:hAnsi="Arial" w:cs="Arial"/>
          <w:sz w:val="22"/>
          <w:szCs w:val="22"/>
        </w:rPr>
      </w:pPr>
    </w:p>
    <w:p w14:paraId="2B46AD9E" w14:textId="2614CEE5" w:rsidR="00EC6738" w:rsidRPr="00AF4F79" w:rsidRDefault="00EC6738" w:rsidP="008363BE">
      <w:pPr>
        <w:spacing w:line="360" w:lineRule="auto"/>
        <w:ind w:right="565"/>
        <w:rPr>
          <w:rFonts w:ascii="Arial" w:hAnsi="Arial" w:cs="Arial"/>
          <w:sz w:val="22"/>
          <w:szCs w:val="22"/>
        </w:rPr>
      </w:pPr>
      <w:r w:rsidRPr="00AF4F79">
        <w:rPr>
          <w:rFonts w:ascii="Arial" w:hAnsi="Arial" w:cs="Arial"/>
          <w:sz w:val="22"/>
          <w:szCs w:val="22"/>
        </w:rPr>
        <w:t>Schmitz Cargobull bietet drei unterschiedliche Ausführungstypen der EcoGeneration an</w:t>
      </w:r>
      <w:r w:rsidR="001331C2">
        <w:rPr>
          <w:rFonts w:ascii="Arial" w:hAnsi="Arial" w:cs="Arial"/>
          <w:sz w:val="22"/>
          <w:szCs w:val="22"/>
        </w:rPr>
        <w:t>:</w:t>
      </w:r>
      <w:r w:rsidR="001331C2">
        <w:rPr>
          <w:rFonts w:ascii="Arial" w:hAnsi="Arial" w:cs="Arial"/>
          <w:sz w:val="22"/>
          <w:szCs w:val="22"/>
        </w:rPr>
        <w:br/>
      </w:r>
      <w:r w:rsidRPr="00AF4F79">
        <w:rPr>
          <w:rFonts w:ascii="Arial" w:hAnsi="Arial" w:cs="Arial"/>
          <w:sz w:val="22"/>
          <w:szCs w:val="22"/>
        </w:rPr>
        <w:t xml:space="preserve">Der </w:t>
      </w:r>
      <w:r w:rsidRPr="00AF4F79">
        <w:rPr>
          <w:rFonts w:ascii="Arial" w:hAnsi="Arial" w:cs="Arial"/>
          <w:b/>
          <w:bCs/>
          <w:sz w:val="22"/>
          <w:szCs w:val="22"/>
        </w:rPr>
        <w:t xml:space="preserve">EcoFIX-Aufbau </w:t>
      </w:r>
      <w:r w:rsidRPr="00AF4F79">
        <w:rPr>
          <w:rFonts w:ascii="Arial" w:hAnsi="Arial" w:cs="Arial"/>
          <w:sz w:val="22"/>
          <w:szCs w:val="22"/>
        </w:rPr>
        <w:t>ist besonders geeignet für liegende, beziehungsweise flache und schwere Güter, wie zum Beispiel Stahl- und Papierrollen. Mit seinem reduzierten Gewicht und de</w:t>
      </w:r>
      <w:r w:rsidR="00466249" w:rsidRPr="00AF4F79">
        <w:rPr>
          <w:rFonts w:ascii="Arial" w:hAnsi="Arial" w:cs="Arial"/>
          <w:sz w:val="22"/>
          <w:szCs w:val="22"/>
        </w:rPr>
        <w:t>m</w:t>
      </w:r>
      <w:r w:rsidRPr="00AF4F79">
        <w:rPr>
          <w:rFonts w:ascii="Arial" w:hAnsi="Arial" w:cs="Arial"/>
          <w:sz w:val="22"/>
          <w:szCs w:val="22"/>
        </w:rPr>
        <w:t xml:space="preserve"> fixen Heck bietet das Fahrzeug weiterhin eine vordere Gesamthöhe von vier Metern. Ausgestattet mit der passenden Planen-Ausführung, bietet das nutzlastoptimierte Fahrzeug durch die Gewichtsreduzierung und die aerodynamische Bauform eine kraftstoffsparende Alternative. </w:t>
      </w:r>
    </w:p>
    <w:p w14:paraId="276DDF3F" w14:textId="77777777" w:rsidR="002E7870" w:rsidRPr="00AF4F79" w:rsidRDefault="002E7870" w:rsidP="008363BE">
      <w:pPr>
        <w:spacing w:line="360" w:lineRule="auto"/>
        <w:ind w:right="565"/>
        <w:rPr>
          <w:rFonts w:ascii="Arial" w:hAnsi="Arial" w:cs="Arial"/>
          <w:sz w:val="22"/>
          <w:szCs w:val="22"/>
        </w:rPr>
      </w:pPr>
    </w:p>
    <w:p w14:paraId="1B99787E" w14:textId="601DE917" w:rsidR="00EC6738" w:rsidRPr="00AF4F79" w:rsidRDefault="00EC6738" w:rsidP="00CC6F40">
      <w:pPr>
        <w:spacing w:line="360" w:lineRule="auto"/>
        <w:ind w:right="565"/>
        <w:rPr>
          <w:rFonts w:ascii="Arial" w:hAnsi="Arial" w:cs="Arial"/>
          <w:sz w:val="22"/>
          <w:szCs w:val="22"/>
        </w:rPr>
      </w:pPr>
      <w:r w:rsidRPr="00AF4F79">
        <w:rPr>
          <w:rFonts w:ascii="Arial" w:hAnsi="Arial" w:cs="Arial"/>
          <w:sz w:val="22"/>
          <w:szCs w:val="22"/>
        </w:rPr>
        <w:t xml:space="preserve">Der </w:t>
      </w:r>
      <w:r w:rsidRPr="00AF4F79">
        <w:rPr>
          <w:rFonts w:ascii="Arial" w:hAnsi="Arial" w:cs="Arial"/>
          <w:b/>
          <w:bCs/>
          <w:sz w:val="22"/>
          <w:szCs w:val="22"/>
        </w:rPr>
        <w:t xml:space="preserve">EcoFLEX </w:t>
      </w:r>
      <w:r w:rsidRPr="00AF4F79">
        <w:rPr>
          <w:rFonts w:ascii="Arial" w:hAnsi="Arial" w:cs="Arial"/>
          <w:sz w:val="22"/>
          <w:szCs w:val="22"/>
        </w:rPr>
        <w:t xml:space="preserve">verfügt über ein flexibel </w:t>
      </w:r>
      <w:r w:rsidR="000E1B35" w:rsidRPr="00AF4F79">
        <w:rPr>
          <w:rFonts w:ascii="Arial" w:hAnsi="Arial" w:cs="Arial"/>
          <w:sz w:val="22"/>
          <w:szCs w:val="22"/>
        </w:rPr>
        <w:t>verstellbares</w:t>
      </w:r>
      <w:r w:rsidRPr="00AF4F79">
        <w:rPr>
          <w:rFonts w:ascii="Arial" w:hAnsi="Arial" w:cs="Arial"/>
          <w:sz w:val="22"/>
          <w:szCs w:val="22"/>
        </w:rPr>
        <w:t xml:space="preserve"> Heck. So kommt er im maximal ausgefahrenen Zustand auf vier Metern Gesamthöhe vorne und hinten. Hier passt sich die Curtainhöhe dem Aufbau an, wobei die Möglichkeit besteht, das Heck flexibel zu erhöhen, wenn das volle Ladevolumen benötigt wird. Dieser Aufbau ist besonders geeignet für General Cargo und den Getränketransport.</w:t>
      </w:r>
    </w:p>
    <w:p w14:paraId="69B04B12" w14:textId="77777777" w:rsidR="00EC6738" w:rsidRPr="00AF4F79" w:rsidRDefault="00EC6738" w:rsidP="008363BE">
      <w:pPr>
        <w:spacing w:line="360" w:lineRule="auto"/>
        <w:ind w:right="565"/>
        <w:rPr>
          <w:rFonts w:ascii="Arial" w:hAnsi="Arial" w:cs="Arial"/>
          <w:sz w:val="22"/>
          <w:szCs w:val="22"/>
        </w:rPr>
      </w:pPr>
    </w:p>
    <w:p w14:paraId="009656FC" w14:textId="77777777" w:rsidR="00A03536" w:rsidRDefault="00A03536" w:rsidP="00476267">
      <w:pPr>
        <w:jc w:val="right"/>
        <w:rPr>
          <w:rFonts w:ascii="Arial" w:eastAsia="Times New Roman" w:hAnsi="Arial" w:cs="Arial"/>
          <w:b/>
          <w:bCs/>
          <w:sz w:val="22"/>
          <w:szCs w:val="22"/>
        </w:rPr>
      </w:pPr>
    </w:p>
    <w:p w14:paraId="1840F119" w14:textId="77777777" w:rsidR="00A03536" w:rsidRDefault="00A03536" w:rsidP="00476267">
      <w:pPr>
        <w:jc w:val="right"/>
        <w:rPr>
          <w:rFonts w:ascii="Arial" w:eastAsia="Times New Roman" w:hAnsi="Arial" w:cs="Arial"/>
          <w:b/>
          <w:bCs/>
          <w:sz w:val="22"/>
          <w:szCs w:val="22"/>
        </w:rPr>
      </w:pPr>
    </w:p>
    <w:p w14:paraId="79654E46" w14:textId="2293B985" w:rsidR="00476267" w:rsidRPr="004678AB" w:rsidRDefault="00476267" w:rsidP="00476267">
      <w:pPr>
        <w:jc w:val="right"/>
        <w:rPr>
          <w:rFonts w:ascii="Arial" w:eastAsia="Times New Roman" w:hAnsi="Arial" w:cs="Arial"/>
          <w:b/>
          <w:bCs/>
          <w:sz w:val="22"/>
          <w:szCs w:val="22"/>
        </w:rPr>
      </w:pPr>
      <w:r w:rsidRPr="004678AB">
        <w:rPr>
          <w:rFonts w:ascii="Arial" w:eastAsia="Times New Roman" w:hAnsi="Arial" w:cs="Arial"/>
          <w:b/>
          <w:bCs/>
          <w:sz w:val="22"/>
          <w:szCs w:val="22"/>
        </w:rPr>
        <w:lastRenderedPageBreak/>
        <w:t>2022-305</w:t>
      </w:r>
    </w:p>
    <w:p w14:paraId="0C20688A" w14:textId="77777777" w:rsidR="00476267" w:rsidRDefault="00476267" w:rsidP="008363BE">
      <w:pPr>
        <w:spacing w:line="360" w:lineRule="auto"/>
        <w:ind w:right="565"/>
        <w:rPr>
          <w:rFonts w:ascii="Arial" w:hAnsi="Arial" w:cs="Arial"/>
          <w:sz w:val="22"/>
          <w:szCs w:val="22"/>
        </w:rPr>
      </w:pPr>
    </w:p>
    <w:p w14:paraId="2B3CCE74" w14:textId="6D072E53" w:rsidR="00EC6738" w:rsidRPr="00AF4F79" w:rsidRDefault="00EC6738" w:rsidP="008363BE">
      <w:pPr>
        <w:spacing w:line="360" w:lineRule="auto"/>
        <w:ind w:right="565"/>
        <w:rPr>
          <w:rFonts w:ascii="Arial" w:hAnsi="Arial" w:cs="Arial"/>
          <w:sz w:val="22"/>
          <w:szCs w:val="22"/>
        </w:rPr>
      </w:pPr>
      <w:r w:rsidRPr="00AF4F79">
        <w:rPr>
          <w:rFonts w:ascii="Arial" w:hAnsi="Arial" w:cs="Arial"/>
          <w:sz w:val="22"/>
          <w:szCs w:val="22"/>
        </w:rPr>
        <w:t xml:space="preserve">Der </w:t>
      </w:r>
      <w:r w:rsidRPr="00AF4F79">
        <w:rPr>
          <w:rFonts w:ascii="Arial" w:hAnsi="Arial" w:cs="Arial"/>
          <w:b/>
          <w:bCs/>
          <w:sz w:val="22"/>
          <w:szCs w:val="22"/>
        </w:rPr>
        <w:t xml:space="preserve">EcoVARIOS </w:t>
      </w:r>
      <w:r w:rsidRPr="00AF4F79">
        <w:rPr>
          <w:rFonts w:ascii="Arial" w:hAnsi="Arial" w:cs="Arial"/>
          <w:sz w:val="22"/>
          <w:szCs w:val="22"/>
        </w:rPr>
        <w:t xml:space="preserve">ist besonders geeignet für Volumentransporte und Automotive, wenn zum Beispiel drei Gitterboxen übereinander </w:t>
      </w:r>
      <w:r w:rsidR="00CC6F40">
        <w:rPr>
          <w:rFonts w:ascii="Arial" w:hAnsi="Arial" w:cs="Arial"/>
          <w:sz w:val="22"/>
          <w:szCs w:val="22"/>
        </w:rPr>
        <w:t>transportiert</w:t>
      </w:r>
      <w:r w:rsidR="00CC6F40" w:rsidRPr="00AF4F79">
        <w:rPr>
          <w:rFonts w:ascii="Arial" w:hAnsi="Arial" w:cs="Arial"/>
          <w:sz w:val="22"/>
          <w:szCs w:val="22"/>
        </w:rPr>
        <w:t xml:space="preserve"> </w:t>
      </w:r>
      <w:r w:rsidRPr="00AF4F79">
        <w:rPr>
          <w:rFonts w:ascii="Arial" w:hAnsi="Arial" w:cs="Arial"/>
          <w:sz w:val="22"/>
          <w:szCs w:val="22"/>
        </w:rPr>
        <w:t xml:space="preserve">werden. Bei seinem Aufbau kann sowohl das Heck als auch die Frontpartie flexibel eingestellt werden. Diese Variante bietet </w:t>
      </w:r>
      <w:r w:rsidR="00CC0ED9">
        <w:rPr>
          <w:rFonts w:ascii="Arial" w:hAnsi="Arial" w:cs="Arial"/>
          <w:sz w:val="22"/>
          <w:szCs w:val="22"/>
        </w:rPr>
        <w:t>drei</w:t>
      </w:r>
      <w:r w:rsidR="003026E5">
        <w:rPr>
          <w:rFonts w:ascii="Arial" w:hAnsi="Arial" w:cs="Arial"/>
          <w:sz w:val="22"/>
          <w:szCs w:val="22"/>
        </w:rPr>
        <w:t xml:space="preserve"> Meter</w:t>
      </w:r>
      <w:r w:rsidRPr="00AF4F79">
        <w:rPr>
          <w:rFonts w:ascii="Arial" w:hAnsi="Arial" w:cs="Arial"/>
          <w:sz w:val="22"/>
          <w:szCs w:val="22"/>
        </w:rPr>
        <w:t xml:space="preserve"> Innenhöhe bei vier Meter</w:t>
      </w:r>
      <w:r w:rsidR="003026E5">
        <w:rPr>
          <w:rFonts w:ascii="Arial" w:hAnsi="Arial" w:cs="Arial"/>
          <w:sz w:val="22"/>
          <w:szCs w:val="22"/>
        </w:rPr>
        <w:t>n</w:t>
      </w:r>
      <w:r w:rsidRPr="00AF4F79">
        <w:rPr>
          <w:rFonts w:ascii="Arial" w:hAnsi="Arial" w:cs="Arial"/>
          <w:sz w:val="22"/>
          <w:szCs w:val="22"/>
        </w:rPr>
        <w:t xml:space="preserve"> Gesamthöhe. </w:t>
      </w:r>
      <w:r w:rsidR="00532D36">
        <w:rPr>
          <w:rFonts w:ascii="Arial" w:hAnsi="Arial" w:cs="Arial"/>
          <w:sz w:val="22"/>
          <w:szCs w:val="22"/>
        </w:rPr>
        <w:t xml:space="preserve"> </w:t>
      </w:r>
    </w:p>
    <w:p w14:paraId="56C8F49B" w14:textId="77777777" w:rsidR="00EC6738" w:rsidRPr="00AF4F79" w:rsidRDefault="00EC6738" w:rsidP="008363BE">
      <w:pPr>
        <w:spacing w:line="360" w:lineRule="auto"/>
        <w:ind w:right="565"/>
        <w:rPr>
          <w:rFonts w:ascii="Arial" w:hAnsi="Arial" w:cs="Arial"/>
          <w:sz w:val="22"/>
          <w:szCs w:val="22"/>
        </w:rPr>
      </w:pPr>
    </w:p>
    <w:p w14:paraId="23B574E5" w14:textId="734BF4F6" w:rsidR="008363BE" w:rsidRDefault="00EC6738" w:rsidP="008363BE">
      <w:pPr>
        <w:spacing w:line="360" w:lineRule="auto"/>
        <w:ind w:right="565"/>
        <w:rPr>
          <w:rFonts w:ascii="Arial" w:hAnsi="Arial" w:cs="Arial"/>
          <w:sz w:val="22"/>
          <w:szCs w:val="22"/>
        </w:rPr>
      </w:pPr>
      <w:r w:rsidRPr="00AF4F79">
        <w:rPr>
          <w:rFonts w:ascii="Arial" w:hAnsi="Arial" w:cs="Arial"/>
          <w:sz w:val="22"/>
          <w:szCs w:val="22"/>
        </w:rPr>
        <w:t xml:space="preserve">Die einfache und schnelle Höhenverstellung des EcoFLEX und EcoVARIOS erfolgt analog zur Funktionsweise des bereits im Markt eingeführten und bekannten </w:t>
      </w:r>
    </w:p>
    <w:p w14:paraId="765CCE8C" w14:textId="220253AC" w:rsidR="00EC6738" w:rsidRPr="00AF4F79" w:rsidRDefault="00EC6738" w:rsidP="008363BE">
      <w:pPr>
        <w:spacing w:line="360" w:lineRule="auto"/>
        <w:ind w:right="565"/>
        <w:rPr>
          <w:rFonts w:ascii="Arial" w:hAnsi="Arial" w:cs="Arial"/>
          <w:sz w:val="22"/>
          <w:szCs w:val="22"/>
        </w:rPr>
      </w:pPr>
      <w:r w:rsidRPr="00AF4F79">
        <w:rPr>
          <w:rFonts w:ascii="Arial" w:hAnsi="Arial" w:cs="Arial"/>
          <w:sz w:val="22"/>
          <w:szCs w:val="22"/>
        </w:rPr>
        <w:t>VARIOS-Aufbausystems</w:t>
      </w:r>
      <w:r w:rsidR="0044790F">
        <w:rPr>
          <w:rFonts w:ascii="Arial" w:hAnsi="Arial" w:cs="Arial"/>
          <w:sz w:val="22"/>
          <w:szCs w:val="22"/>
        </w:rPr>
        <w:t xml:space="preserve"> von Schmitz Cargobull</w:t>
      </w:r>
      <w:r w:rsidRPr="00AF4F79">
        <w:rPr>
          <w:rFonts w:ascii="Arial" w:hAnsi="Arial" w:cs="Arial"/>
          <w:sz w:val="22"/>
          <w:szCs w:val="22"/>
        </w:rPr>
        <w:t xml:space="preserve">. Dabei wird das Dach manuell mittels einer hydropneumatischen Pumpe angehoben und die Höheneinstellung wird an den Rungen angepasst. Für die Höhenverstellung werden keine weiteren Hilfsmittel benötigt. Die Verstellung kann mit nur einer Person erfolgen und dauert </w:t>
      </w:r>
      <w:r w:rsidRPr="002C0746">
        <w:rPr>
          <w:rFonts w:ascii="Arial" w:hAnsi="Arial" w:cs="Arial"/>
          <w:sz w:val="22"/>
          <w:szCs w:val="22"/>
        </w:rPr>
        <w:t xml:space="preserve">ca. </w:t>
      </w:r>
      <w:r w:rsidR="002C0746" w:rsidRPr="002C0746">
        <w:rPr>
          <w:rFonts w:ascii="Arial" w:hAnsi="Arial" w:cs="Arial"/>
          <w:sz w:val="22"/>
          <w:szCs w:val="22"/>
        </w:rPr>
        <w:t>2</w:t>
      </w:r>
      <w:r w:rsidRPr="002C0746">
        <w:rPr>
          <w:rFonts w:ascii="Arial" w:hAnsi="Arial" w:cs="Arial"/>
          <w:sz w:val="22"/>
          <w:szCs w:val="22"/>
        </w:rPr>
        <w:t>0 Minuten inklusive</w:t>
      </w:r>
      <w:r w:rsidRPr="00AF4F79">
        <w:rPr>
          <w:rFonts w:ascii="Arial" w:hAnsi="Arial" w:cs="Arial"/>
          <w:sz w:val="22"/>
          <w:szCs w:val="22"/>
        </w:rPr>
        <w:t xml:space="preserve"> Anpassung der Plane auf die neue Höhe. Erfolgt die Verstellung im Rahmen des Beladeprozesses</w:t>
      </w:r>
      <w:r w:rsidR="00EB121F">
        <w:rPr>
          <w:rFonts w:ascii="Arial" w:hAnsi="Arial" w:cs="Arial"/>
          <w:sz w:val="22"/>
          <w:szCs w:val="22"/>
        </w:rPr>
        <w:t>,</w:t>
      </w:r>
      <w:r w:rsidRPr="00AF4F79">
        <w:rPr>
          <w:rFonts w:ascii="Arial" w:hAnsi="Arial" w:cs="Arial"/>
          <w:sz w:val="22"/>
          <w:szCs w:val="22"/>
        </w:rPr>
        <w:t xml:space="preserve"> ist der Mehraufwand sogar komplett zu vernachlässigen. </w:t>
      </w:r>
    </w:p>
    <w:p w14:paraId="616CD4CE" w14:textId="77777777" w:rsidR="00EC6738" w:rsidRPr="00AF4F79" w:rsidRDefault="00EC6738" w:rsidP="008363BE">
      <w:pPr>
        <w:spacing w:line="360" w:lineRule="auto"/>
        <w:ind w:right="565"/>
        <w:rPr>
          <w:rFonts w:ascii="Arial" w:hAnsi="Arial" w:cs="Arial"/>
          <w:sz w:val="22"/>
          <w:szCs w:val="22"/>
        </w:rPr>
      </w:pPr>
    </w:p>
    <w:p w14:paraId="6AFECD7C" w14:textId="4E50BB1C" w:rsidR="00EC6738" w:rsidRPr="00AF4F79" w:rsidRDefault="00EC6738" w:rsidP="008363BE">
      <w:pPr>
        <w:spacing w:line="360" w:lineRule="auto"/>
        <w:ind w:right="565"/>
        <w:rPr>
          <w:rFonts w:ascii="Arial" w:hAnsi="Arial" w:cs="Arial"/>
          <w:sz w:val="22"/>
          <w:szCs w:val="22"/>
        </w:rPr>
      </w:pPr>
      <w:r w:rsidRPr="00AF4F79">
        <w:rPr>
          <w:rFonts w:ascii="Arial" w:hAnsi="Arial" w:cs="Arial"/>
          <w:sz w:val="22"/>
          <w:szCs w:val="22"/>
        </w:rPr>
        <w:t xml:space="preserve">Der Eco-Aufbau erfüllt, wie auch die Standardversionen, sämtliche gängigen Zertifikate, die Aufbautechnik </w:t>
      </w:r>
      <w:r w:rsidR="00657F2A" w:rsidRPr="00AF4F79">
        <w:rPr>
          <w:rFonts w:ascii="Arial" w:hAnsi="Arial" w:cs="Arial"/>
          <w:sz w:val="22"/>
          <w:szCs w:val="22"/>
        </w:rPr>
        <w:t xml:space="preserve">ist </w:t>
      </w:r>
      <w:r w:rsidRPr="00AF4F79">
        <w:rPr>
          <w:rFonts w:ascii="Arial" w:hAnsi="Arial" w:cs="Arial"/>
          <w:sz w:val="22"/>
          <w:szCs w:val="22"/>
        </w:rPr>
        <w:t xml:space="preserve">analog </w:t>
      </w:r>
      <w:r w:rsidR="00996B08">
        <w:rPr>
          <w:rFonts w:ascii="Arial" w:hAnsi="Arial" w:cs="Arial"/>
          <w:sz w:val="22"/>
          <w:szCs w:val="22"/>
        </w:rPr>
        <w:t>einem Standardtrailer</w:t>
      </w:r>
      <w:r w:rsidRPr="00AF4F79">
        <w:rPr>
          <w:rFonts w:ascii="Arial" w:hAnsi="Arial" w:cs="Arial"/>
          <w:sz w:val="22"/>
          <w:szCs w:val="22"/>
        </w:rPr>
        <w:t xml:space="preserve">. Basis ist das bekannte MODULOS-Chassis, das durch sein Baukastenprinzip flexible Aufbauten ermöglicht. Die klassischen Produkteigenschaften des Chassis, wie Robustheit sowie 10 Jahre Gewährleistung gegen Durchrostung sind selbstverständlich auch bei den Eco-Fahrzeugen gegeben. Ebenso sind alle Fahrzeuge der EcoGeneration serienmäßig mit der Schmitz Cargobull eigenen Trailer Telematik TrailerConnect® CTU ausgestattet. </w:t>
      </w:r>
    </w:p>
    <w:p w14:paraId="39D4B906" w14:textId="77777777" w:rsidR="00520D19" w:rsidRDefault="00520D19" w:rsidP="008363BE">
      <w:pPr>
        <w:spacing w:line="360" w:lineRule="auto"/>
        <w:ind w:right="565"/>
        <w:rPr>
          <w:rFonts w:ascii="Arial" w:hAnsi="Arial" w:cs="Arial"/>
          <w:sz w:val="22"/>
          <w:szCs w:val="22"/>
        </w:rPr>
      </w:pPr>
    </w:p>
    <w:p w14:paraId="375AA77B" w14:textId="6FA4AA01" w:rsidR="00EC6738" w:rsidRDefault="00EC6738" w:rsidP="008363BE">
      <w:pPr>
        <w:spacing w:line="360" w:lineRule="auto"/>
        <w:ind w:right="565"/>
        <w:rPr>
          <w:rFonts w:ascii="Arial" w:hAnsi="Arial" w:cs="Arial"/>
          <w:sz w:val="22"/>
          <w:szCs w:val="22"/>
        </w:rPr>
      </w:pPr>
      <w:r w:rsidRPr="0B6CB1F6">
        <w:rPr>
          <w:rFonts w:ascii="Arial" w:hAnsi="Arial" w:cs="Arial"/>
          <w:sz w:val="22"/>
          <w:szCs w:val="22"/>
        </w:rPr>
        <w:t>Bei der Be- und Entladung gibt es keine weiteren Besonderheiten im Vergleich zum sonstigen Transportalltag. Alle Eco-Varianten sind sowohl für die Heck- als auch für die Seitenbeladung geeignet. Generell können die Ladungssicherung und das Be- und Entladen ohne zusätzliche Arbeitsschritte wie gewohnt durchgeführt werden.</w:t>
      </w:r>
    </w:p>
    <w:p w14:paraId="21176B11" w14:textId="77777777" w:rsidR="00F03BAD" w:rsidRDefault="00F03BAD" w:rsidP="008363BE">
      <w:pPr>
        <w:spacing w:line="360" w:lineRule="auto"/>
        <w:ind w:right="565"/>
        <w:rPr>
          <w:rFonts w:ascii="Arial" w:hAnsi="Arial" w:cs="Arial"/>
          <w:sz w:val="22"/>
          <w:szCs w:val="22"/>
        </w:rPr>
      </w:pPr>
    </w:p>
    <w:p w14:paraId="2C0A7D09" w14:textId="77777777" w:rsidR="00A03536" w:rsidRDefault="00A03536" w:rsidP="005032AF">
      <w:pPr>
        <w:ind w:right="850"/>
        <w:rPr>
          <w:rFonts w:ascii="Arial" w:hAnsi="Arial" w:cs="Arial"/>
          <w:b/>
          <w:bCs/>
          <w:sz w:val="16"/>
          <w:szCs w:val="24"/>
          <w:u w:val="single"/>
          <w:lang w:val="sv-SE"/>
        </w:rPr>
      </w:pPr>
    </w:p>
    <w:p w14:paraId="1B58B913" w14:textId="77777777" w:rsidR="00A03536" w:rsidRDefault="00A03536" w:rsidP="005032AF">
      <w:pPr>
        <w:ind w:right="850"/>
        <w:rPr>
          <w:rFonts w:ascii="Arial" w:hAnsi="Arial" w:cs="Arial"/>
          <w:b/>
          <w:bCs/>
          <w:sz w:val="16"/>
          <w:szCs w:val="24"/>
          <w:u w:val="single"/>
          <w:lang w:val="sv-SE"/>
        </w:rPr>
      </w:pPr>
    </w:p>
    <w:p w14:paraId="3EE8866C" w14:textId="77777777" w:rsidR="00A03536" w:rsidRDefault="00A03536" w:rsidP="005032AF">
      <w:pPr>
        <w:ind w:right="850"/>
        <w:rPr>
          <w:rFonts w:ascii="Arial" w:hAnsi="Arial" w:cs="Arial"/>
          <w:b/>
          <w:bCs/>
          <w:sz w:val="16"/>
          <w:szCs w:val="24"/>
          <w:u w:val="single"/>
          <w:lang w:val="sv-SE"/>
        </w:rPr>
      </w:pPr>
    </w:p>
    <w:p w14:paraId="4EE3F4E4" w14:textId="77777777" w:rsidR="00A03536" w:rsidRDefault="00A03536" w:rsidP="005032AF">
      <w:pPr>
        <w:ind w:right="850"/>
        <w:rPr>
          <w:rFonts w:ascii="Arial" w:hAnsi="Arial" w:cs="Arial"/>
          <w:b/>
          <w:bCs/>
          <w:sz w:val="16"/>
          <w:szCs w:val="24"/>
          <w:u w:val="single"/>
          <w:lang w:val="sv-SE"/>
        </w:rPr>
      </w:pPr>
    </w:p>
    <w:p w14:paraId="3EB4F100" w14:textId="77777777" w:rsidR="00A03536" w:rsidRDefault="00A03536" w:rsidP="005032AF">
      <w:pPr>
        <w:ind w:right="850"/>
        <w:rPr>
          <w:rFonts w:ascii="Arial" w:hAnsi="Arial" w:cs="Arial"/>
          <w:b/>
          <w:bCs/>
          <w:sz w:val="16"/>
          <w:szCs w:val="24"/>
          <w:u w:val="single"/>
          <w:lang w:val="sv-SE"/>
        </w:rPr>
      </w:pPr>
    </w:p>
    <w:p w14:paraId="763A6CBA" w14:textId="77777777" w:rsidR="00A03536" w:rsidRDefault="00A03536" w:rsidP="005032AF">
      <w:pPr>
        <w:ind w:right="850"/>
        <w:rPr>
          <w:rFonts w:ascii="Arial" w:hAnsi="Arial" w:cs="Arial"/>
          <w:b/>
          <w:bCs/>
          <w:sz w:val="16"/>
          <w:szCs w:val="24"/>
          <w:u w:val="single"/>
          <w:lang w:val="sv-SE"/>
        </w:rPr>
      </w:pPr>
    </w:p>
    <w:p w14:paraId="10377508" w14:textId="77777777" w:rsidR="00A03536" w:rsidRDefault="00A03536" w:rsidP="005032AF">
      <w:pPr>
        <w:ind w:right="850"/>
        <w:rPr>
          <w:rFonts w:ascii="Arial" w:hAnsi="Arial" w:cs="Arial"/>
          <w:b/>
          <w:bCs/>
          <w:sz w:val="16"/>
          <w:szCs w:val="24"/>
          <w:u w:val="single"/>
          <w:lang w:val="sv-SE"/>
        </w:rPr>
      </w:pPr>
    </w:p>
    <w:p w14:paraId="75692118" w14:textId="77777777" w:rsidR="00A03536" w:rsidRDefault="00A03536" w:rsidP="005032AF">
      <w:pPr>
        <w:ind w:right="850"/>
        <w:rPr>
          <w:rFonts w:ascii="Arial" w:hAnsi="Arial" w:cs="Arial"/>
          <w:b/>
          <w:bCs/>
          <w:sz w:val="16"/>
          <w:szCs w:val="24"/>
          <w:u w:val="single"/>
          <w:lang w:val="sv-SE"/>
        </w:rPr>
      </w:pPr>
    </w:p>
    <w:p w14:paraId="1E942816" w14:textId="77777777" w:rsidR="00A03536" w:rsidRPr="004678AB" w:rsidRDefault="00A03536" w:rsidP="00A03536">
      <w:pPr>
        <w:jc w:val="right"/>
        <w:rPr>
          <w:rFonts w:ascii="Arial" w:eastAsia="Times New Roman" w:hAnsi="Arial" w:cs="Arial"/>
          <w:b/>
          <w:bCs/>
          <w:sz w:val="22"/>
          <w:szCs w:val="22"/>
        </w:rPr>
      </w:pPr>
      <w:r w:rsidRPr="004678AB">
        <w:rPr>
          <w:rFonts w:ascii="Arial" w:eastAsia="Times New Roman" w:hAnsi="Arial" w:cs="Arial"/>
          <w:b/>
          <w:bCs/>
          <w:sz w:val="22"/>
          <w:szCs w:val="22"/>
        </w:rPr>
        <w:lastRenderedPageBreak/>
        <w:t>2022-305</w:t>
      </w:r>
    </w:p>
    <w:p w14:paraId="4E905FDE" w14:textId="77777777" w:rsidR="00A03536" w:rsidRDefault="00A03536" w:rsidP="005032AF">
      <w:pPr>
        <w:ind w:right="850"/>
        <w:rPr>
          <w:rFonts w:ascii="Arial" w:hAnsi="Arial" w:cs="Arial"/>
          <w:b/>
          <w:bCs/>
          <w:sz w:val="16"/>
          <w:szCs w:val="24"/>
          <w:u w:val="single"/>
          <w:lang w:val="sv-SE"/>
        </w:rPr>
      </w:pPr>
    </w:p>
    <w:p w14:paraId="34E925D4" w14:textId="77777777" w:rsidR="00A03536" w:rsidRDefault="00A03536" w:rsidP="005032AF">
      <w:pPr>
        <w:ind w:right="850"/>
        <w:rPr>
          <w:rFonts w:ascii="Arial" w:hAnsi="Arial" w:cs="Arial"/>
          <w:b/>
          <w:bCs/>
          <w:sz w:val="16"/>
          <w:szCs w:val="24"/>
          <w:u w:val="single"/>
          <w:lang w:val="sv-SE"/>
        </w:rPr>
      </w:pPr>
    </w:p>
    <w:p w14:paraId="5BFD46DB" w14:textId="77777777" w:rsidR="00A03536" w:rsidRDefault="00A03536" w:rsidP="005032AF">
      <w:pPr>
        <w:ind w:right="850"/>
        <w:rPr>
          <w:rFonts w:ascii="Arial" w:hAnsi="Arial" w:cs="Arial"/>
          <w:b/>
          <w:bCs/>
          <w:sz w:val="16"/>
          <w:szCs w:val="24"/>
          <w:u w:val="single"/>
          <w:lang w:val="sv-SE"/>
        </w:rPr>
      </w:pPr>
    </w:p>
    <w:p w14:paraId="58AA8305" w14:textId="6F5CF3AE" w:rsidR="005032AF" w:rsidRPr="005032AF" w:rsidRDefault="005032AF" w:rsidP="005032AF">
      <w:pPr>
        <w:ind w:right="850"/>
        <w:rPr>
          <w:rFonts w:ascii="Arial" w:hAnsi="Arial" w:cs="Arial"/>
          <w:b/>
          <w:bCs/>
          <w:sz w:val="16"/>
          <w:szCs w:val="24"/>
          <w:u w:val="single"/>
          <w:lang w:val="sv-SE"/>
        </w:rPr>
      </w:pPr>
      <w:r w:rsidRPr="005032AF">
        <w:rPr>
          <w:rFonts w:ascii="Arial" w:hAnsi="Arial" w:cs="Arial"/>
          <w:b/>
          <w:bCs/>
          <w:sz w:val="16"/>
          <w:szCs w:val="24"/>
          <w:u w:val="single"/>
          <w:lang w:val="sv-SE"/>
        </w:rPr>
        <w:t xml:space="preserve">Über Schmitz Cargobull </w:t>
      </w:r>
    </w:p>
    <w:p w14:paraId="0FE1788A" w14:textId="78C76E94" w:rsidR="00F44784" w:rsidRPr="005032AF" w:rsidRDefault="005032AF" w:rsidP="00F44784">
      <w:pPr>
        <w:ind w:right="283"/>
        <w:rPr>
          <w:rFonts w:ascii="Arial" w:hAnsi="Arial" w:cs="Arial"/>
          <w:sz w:val="16"/>
          <w:szCs w:val="24"/>
          <w:lang w:val="sv-SE"/>
        </w:rPr>
      </w:pPr>
      <w:r w:rsidRPr="005032AF">
        <w:rPr>
          <w:rFonts w:ascii="Arial" w:hAnsi="Arial" w:cs="Arial"/>
          <w:sz w:val="16"/>
          <w:szCs w:val="24"/>
          <w:lang w:val="sv-SE"/>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2" w:history="1">
        <w:r w:rsidRPr="00B7486E">
          <w:rPr>
            <w:rFonts w:ascii="Arial" w:hAnsi="Arial" w:cs="Arial"/>
            <w:color w:val="000000"/>
            <w:sz w:val="16"/>
            <w:szCs w:val="24"/>
            <w:lang w:val="sv-SE"/>
          </w:rPr>
          <w:t>anna.stuhlmeier@cargobull.com</w:t>
        </w:r>
      </w:hyperlink>
    </w:p>
    <w:p w14:paraId="44890567" w14:textId="792E7E1B"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3"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565362">
      <w:headerReference w:type="default" r:id="rId14"/>
      <w:foot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8791" w14:textId="77777777" w:rsidR="00DA78E0" w:rsidRDefault="00DA78E0" w:rsidP="003253A3">
      <w:r>
        <w:separator/>
      </w:r>
    </w:p>
  </w:endnote>
  <w:endnote w:type="continuationSeparator" w:id="0">
    <w:p w14:paraId="169E07AD" w14:textId="77777777" w:rsidR="00DA78E0" w:rsidRDefault="00DA78E0" w:rsidP="003253A3">
      <w:r>
        <w:continuationSeparator/>
      </w:r>
    </w:p>
  </w:endnote>
  <w:endnote w:type="continuationNotice" w:id="1">
    <w:p w14:paraId="5D7E3A06" w14:textId="77777777" w:rsidR="00DA78E0" w:rsidRDefault="00DA7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7DEB" w14:textId="77777777" w:rsidR="00DA78E0" w:rsidRDefault="00DA78E0" w:rsidP="003253A3">
      <w:r>
        <w:separator/>
      </w:r>
    </w:p>
  </w:footnote>
  <w:footnote w:type="continuationSeparator" w:id="0">
    <w:p w14:paraId="5625E004" w14:textId="77777777" w:rsidR="00DA78E0" w:rsidRDefault="00DA78E0" w:rsidP="003253A3">
      <w:r>
        <w:continuationSeparator/>
      </w:r>
    </w:p>
  </w:footnote>
  <w:footnote w:type="continuationNotice" w:id="1">
    <w:p w14:paraId="2B03D512" w14:textId="77777777" w:rsidR="00DA78E0" w:rsidRDefault="00DA7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72"/>
    <w:multiLevelType w:val="hybridMultilevel"/>
    <w:tmpl w:val="55109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834A5B"/>
    <w:multiLevelType w:val="hybridMultilevel"/>
    <w:tmpl w:val="6E483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4F618A"/>
    <w:multiLevelType w:val="hybridMultilevel"/>
    <w:tmpl w:val="5E1CBE7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50C25651"/>
    <w:multiLevelType w:val="hybridMultilevel"/>
    <w:tmpl w:val="A69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64FA"/>
    <w:rsid w:val="00006A5F"/>
    <w:rsid w:val="00007213"/>
    <w:rsid w:val="000078B4"/>
    <w:rsid w:val="00012962"/>
    <w:rsid w:val="00015A9A"/>
    <w:rsid w:val="00015B34"/>
    <w:rsid w:val="00016D61"/>
    <w:rsid w:val="000173AA"/>
    <w:rsid w:val="000178D7"/>
    <w:rsid w:val="0002091B"/>
    <w:rsid w:val="00021161"/>
    <w:rsid w:val="000226CE"/>
    <w:rsid w:val="000232F2"/>
    <w:rsid w:val="000238E3"/>
    <w:rsid w:val="00025169"/>
    <w:rsid w:val="00025333"/>
    <w:rsid w:val="000254BF"/>
    <w:rsid w:val="000275F6"/>
    <w:rsid w:val="00027D36"/>
    <w:rsid w:val="000309BA"/>
    <w:rsid w:val="00031F1D"/>
    <w:rsid w:val="00033716"/>
    <w:rsid w:val="00034E3A"/>
    <w:rsid w:val="00036322"/>
    <w:rsid w:val="00040AF3"/>
    <w:rsid w:val="00042B8F"/>
    <w:rsid w:val="00044D1E"/>
    <w:rsid w:val="00045AFD"/>
    <w:rsid w:val="00046CC9"/>
    <w:rsid w:val="0005127A"/>
    <w:rsid w:val="00055F7C"/>
    <w:rsid w:val="00063F52"/>
    <w:rsid w:val="0006578C"/>
    <w:rsid w:val="00065E23"/>
    <w:rsid w:val="000675ED"/>
    <w:rsid w:val="00072315"/>
    <w:rsid w:val="00072C53"/>
    <w:rsid w:val="00073058"/>
    <w:rsid w:val="00073106"/>
    <w:rsid w:val="00073A48"/>
    <w:rsid w:val="000772B6"/>
    <w:rsid w:val="00084213"/>
    <w:rsid w:val="00085712"/>
    <w:rsid w:val="00090E72"/>
    <w:rsid w:val="00093E84"/>
    <w:rsid w:val="00094ED0"/>
    <w:rsid w:val="0009616D"/>
    <w:rsid w:val="000A0B0A"/>
    <w:rsid w:val="000A2E40"/>
    <w:rsid w:val="000A52A1"/>
    <w:rsid w:val="000A71A2"/>
    <w:rsid w:val="000B06F5"/>
    <w:rsid w:val="000B156B"/>
    <w:rsid w:val="000B16CA"/>
    <w:rsid w:val="000B2254"/>
    <w:rsid w:val="000B2E52"/>
    <w:rsid w:val="000B339D"/>
    <w:rsid w:val="000B5360"/>
    <w:rsid w:val="000B5F73"/>
    <w:rsid w:val="000B6263"/>
    <w:rsid w:val="000C2516"/>
    <w:rsid w:val="000C3AAE"/>
    <w:rsid w:val="000C4401"/>
    <w:rsid w:val="000C4587"/>
    <w:rsid w:val="000C53FB"/>
    <w:rsid w:val="000C64BF"/>
    <w:rsid w:val="000C7697"/>
    <w:rsid w:val="000D08BD"/>
    <w:rsid w:val="000D0DBD"/>
    <w:rsid w:val="000D13FA"/>
    <w:rsid w:val="000D14E4"/>
    <w:rsid w:val="000D1FCA"/>
    <w:rsid w:val="000D3AA0"/>
    <w:rsid w:val="000D577B"/>
    <w:rsid w:val="000D7D75"/>
    <w:rsid w:val="000E099F"/>
    <w:rsid w:val="000E1B35"/>
    <w:rsid w:val="000E248A"/>
    <w:rsid w:val="000E430C"/>
    <w:rsid w:val="000E4CEB"/>
    <w:rsid w:val="000E62D1"/>
    <w:rsid w:val="000E7027"/>
    <w:rsid w:val="000E7BBB"/>
    <w:rsid w:val="000F00E3"/>
    <w:rsid w:val="000F0237"/>
    <w:rsid w:val="000F088E"/>
    <w:rsid w:val="000F0921"/>
    <w:rsid w:val="000F0BB1"/>
    <w:rsid w:val="000F0FF5"/>
    <w:rsid w:val="000F4314"/>
    <w:rsid w:val="000F4C03"/>
    <w:rsid w:val="000F799A"/>
    <w:rsid w:val="00101AE1"/>
    <w:rsid w:val="00101DC6"/>
    <w:rsid w:val="0010295A"/>
    <w:rsid w:val="00102F7E"/>
    <w:rsid w:val="00103079"/>
    <w:rsid w:val="00103CD8"/>
    <w:rsid w:val="0010470A"/>
    <w:rsid w:val="001078FD"/>
    <w:rsid w:val="001100BF"/>
    <w:rsid w:val="0011140F"/>
    <w:rsid w:val="00111CE2"/>
    <w:rsid w:val="00111EEC"/>
    <w:rsid w:val="001124CE"/>
    <w:rsid w:val="00112E71"/>
    <w:rsid w:val="00115130"/>
    <w:rsid w:val="0011563D"/>
    <w:rsid w:val="00115B2B"/>
    <w:rsid w:val="001167FD"/>
    <w:rsid w:val="00116853"/>
    <w:rsid w:val="00116FD5"/>
    <w:rsid w:val="001178F5"/>
    <w:rsid w:val="00120DAF"/>
    <w:rsid w:val="001216E2"/>
    <w:rsid w:val="001217F3"/>
    <w:rsid w:val="00124317"/>
    <w:rsid w:val="00124697"/>
    <w:rsid w:val="00124EB4"/>
    <w:rsid w:val="0012541C"/>
    <w:rsid w:val="00127DE8"/>
    <w:rsid w:val="001300CA"/>
    <w:rsid w:val="00131198"/>
    <w:rsid w:val="001317DB"/>
    <w:rsid w:val="001331C2"/>
    <w:rsid w:val="001361A4"/>
    <w:rsid w:val="001401A5"/>
    <w:rsid w:val="00140204"/>
    <w:rsid w:val="001411BD"/>
    <w:rsid w:val="00141613"/>
    <w:rsid w:val="00144E62"/>
    <w:rsid w:val="0014559E"/>
    <w:rsid w:val="00147DB2"/>
    <w:rsid w:val="00150F31"/>
    <w:rsid w:val="001542CA"/>
    <w:rsid w:val="00154531"/>
    <w:rsid w:val="00154A4A"/>
    <w:rsid w:val="00155B1B"/>
    <w:rsid w:val="00160D08"/>
    <w:rsid w:val="00160F58"/>
    <w:rsid w:val="00160F85"/>
    <w:rsid w:val="001623A1"/>
    <w:rsid w:val="00164F58"/>
    <w:rsid w:val="0017330F"/>
    <w:rsid w:val="00175A67"/>
    <w:rsid w:val="0017754E"/>
    <w:rsid w:val="001817F8"/>
    <w:rsid w:val="00181DF3"/>
    <w:rsid w:val="00182562"/>
    <w:rsid w:val="0018261D"/>
    <w:rsid w:val="0018363D"/>
    <w:rsid w:val="00183C61"/>
    <w:rsid w:val="00184599"/>
    <w:rsid w:val="00187A8F"/>
    <w:rsid w:val="00191C4C"/>
    <w:rsid w:val="00192A00"/>
    <w:rsid w:val="001938F5"/>
    <w:rsid w:val="001957B4"/>
    <w:rsid w:val="00196720"/>
    <w:rsid w:val="0019673E"/>
    <w:rsid w:val="0019770E"/>
    <w:rsid w:val="001A000C"/>
    <w:rsid w:val="001A0783"/>
    <w:rsid w:val="001A1264"/>
    <w:rsid w:val="001A4775"/>
    <w:rsid w:val="001A55A1"/>
    <w:rsid w:val="001A766B"/>
    <w:rsid w:val="001B0231"/>
    <w:rsid w:val="001B2007"/>
    <w:rsid w:val="001B5917"/>
    <w:rsid w:val="001C10BA"/>
    <w:rsid w:val="001C16FA"/>
    <w:rsid w:val="001C27A8"/>
    <w:rsid w:val="001C54F5"/>
    <w:rsid w:val="001C735C"/>
    <w:rsid w:val="001D0DE6"/>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5C"/>
    <w:rsid w:val="001E6B8F"/>
    <w:rsid w:val="001F0551"/>
    <w:rsid w:val="001F6204"/>
    <w:rsid w:val="001F6FC1"/>
    <w:rsid w:val="0020159A"/>
    <w:rsid w:val="00205248"/>
    <w:rsid w:val="00210267"/>
    <w:rsid w:val="00212088"/>
    <w:rsid w:val="00213476"/>
    <w:rsid w:val="002141E0"/>
    <w:rsid w:val="002143D3"/>
    <w:rsid w:val="002143DD"/>
    <w:rsid w:val="00217778"/>
    <w:rsid w:val="002178BB"/>
    <w:rsid w:val="00217F59"/>
    <w:rsid w:val="00226F49"/>
    <w:rsid w:val="00227275"/>
    <w:rsid w:val="002309D3"/>
    <w:rsid w:val="00230B42"/>
    <w:rsid w:val="00231940"/>
    <w:rsid w:val="0023289A"/>
    <w:rsid w:val="00233515"/>
    <w:rsid w:val="002336AF"/>
    <w:rsid w:val="00233F49"/>
    <w:rsid w:val="00234F9D"/>
    <w:rsid w:val="002373E6"/>
    <w:rsid w:val="0023740A"/>
    <w:rsid w:val="00240065"/>
    <w:rsid w:val="00240487"/>
    <w:rsid w:val="00240520"/>
    <w:rsid w:val="00243784"/>
    <w:rsid w:val="0024440D"/>
    <w:rsid w:val="00244EAA"/>
    <w:rsid w:val="00245F43"/>
    <w:rsid w:val="0025012E"/>
    <w:rsid w:val="00250CAB"/>
    <w:rsid w:val="00250E5C"/>
    <w:rsid w:val="002519ED"/>
    <w:rsid w:val="00251A74"/>
    <w:rsid w:val="00252F2A"/>
    <w:rsid w:val="00253D39"/>
    <w:rsid w:val="002546A1"/>
    <w:rsid w:val="0025683A"/>
    <w:rsid w:val="002635FD"/>
    <w:rsid w:val="0026673E"/>
    <w:rsid w:val="00266CD4"/>
    <w:rsid w:val="002710BF"/>
    <w:rsid w:val="00272B9C"/>
    <w:rsid w:val="00276A68"/>
    <w:rsid w:val="00277906"/>
    <w:rsid w:val="00277A38"/>
    <w:rsid w:val="002832D7"/>
    <w:rsid w:val="00283C3A"/>
    <w:rsid w:val="00283CE3"/>
    <w:rsid w:val="00284E66"/>
    <w:rsid w:val="00287DD2"/>
    <w:rsid w:val="002900BB"/>
    <w:rsid w:val="002908F4"/>
    <w:rsid w:val="00292D6B"/>
    <w:rsid w:val="00295199"/>
    <w:rsid w:val="002951AC"/>
    <w:rsid w:val="002A1FF8"/>
    <w:rsid w:val="002A20B1"/>
    <w:rsid w:val="002A3C5A"/>
    <w:rsid w:val="002A464D"/>
    <w:rsid w:val="002A7DB6"/>
    <w:rsid w:val="002B15D1"/>
    <w:rsid w:val="002B2827"/>
    <w:rsid w:val="002B3684"/>
    <w:rsid w:val="002B57A8"/>
    <w:rsid w:val="002B78B6"/>
    <w:rsid w:val="002C0746"/>
    <w:rsid w:val="002C1400"/>
    <w:rsid w:val="002C4262"/>
    <w:rsid w:val="002C5824"/>
    <w:rsid w:val="002D6DE0"/>
    <w:rsid w:val="002D729D"/>
    <w:rsid w:val="002D7B75"/>
    <w:rsid w:val="002E1844"/>
    <w:rsid w:val="002E39D3"/>
    <w:rsid w:val="002E3C8D"/>
    <w:rsid w:val="002E43A5"/>
    <w:rsid w:val="002E6261"/>
    <w:rsid w:val="002E761E"/>
    <w:rsid w:val="002E7870"/>
    <w:rsid w:val="002E7923"/>
    <w:rsid w:val="002E7B66"/>
    <w:rsid w:val="002E7FBF"/>
    <w:rsid w:val="002F2033"/>
    <w:rsid w:val="002F2A2C"/>
    <w:rsid w:val="002F4A31"/>
    <w:rsid w:val="002F4A87"/>
    <w:rsid w:val="002F6AE8"/>
    <w:rsid w:val="002F7005"/>
    <w:rsid w:val="003026E5"/>
    <w:rsid w:val="00303533"/>
    <w:rsid w:val="003037A4"/>
    <w:rsid w:val="0030518A"/>
    <w:rsid w:val="00305DED"/>
    <w:rsid w:val="0031183E"/>
    <w:rsid w:val="003119D6"/>
    <w:rsid w:val="00312696"/>
    <w:rsid w:val="00315FC9"/>
    <w:rsid w:val="003208AC"/>
    <w:rsid w:val="0032261F"/>
    <w:rsid w:val="003231BD"/>
    <w:rsid w:val="003233EC"/>
    <w:rsid w:val="003239E4"/>
    <w:rsid w:val="003240CD"/>
    <w:rsid w:val="003253A3"/>
    <w:rsid w:val="00326150"/>
    <w:rsid w:val="00326BB5"/>
    <w:rsid w:val="00326CDD"/>
    <w:rsid w:val="003303D6"/>
    <w:rsid w:val="00331137"/>
    <w:rsid w:val="00333B90"/>
    <w:rsid w:val="00333FF0"/>
    <w:rsid w:val="00334A82"/>
    <w:rsid w:val="00340F07"/>
    <w:rsid w:val="003433F5"/>
    <w:rsid w:val="003446F7"/>
    <w:rsid w:val="00344D9D"/>
    <w:rsid w:val="00347CC1"/>
    <w:rsid w:val="00353A2B"/>
    <w:rsid w:val="00354FDC"/>
    <w:rsid w:val="00355185"/>
    <w:rsid w:val="0035604C"/>
    <w:rsid w:val="00356ED0"/>
    <w:rsid w:val="0036016A"/>
    <w:rsid w:val="0036158E"/>
    <w:rsid w:val="00362D97"/>
    <w:rsid w:val="00364242"/>
    <w:rsid w:val="00364588"/>
    <w:rsid w:val="003652BF"/>
    <w:rsid w:val="0037159A"/>
    <w:rsid w:val="0037199C"/>
    <w:rsid w:val="00372689"/>
    <w:rsid w:val="003728BB"/>
    <w:rsid w:val="0037301F"/>
    <w:rsid w:val="003735A9"/>
    <w:rsid w:val="00373BC0"/>
    <w:rsid w:val="003740D2"/>
    <w:rsid w:val="00374AFF"/>
    <w:rsid w:val="00374B83"/>
    <w:rsid w:val="00375B14"/>
    <w:rsid w:val="003823F2"/>
    <w:rsid w:val="00382E10"/>
    <w:rsid w:val="00384784"/>
    <w:rsid w:val="00385640"/>
    <w:rsid w:val="003870CA"/>
    <w:rsid w:val="00390469"/>
    <w:rsid w:val="00390BF1"/>
    <w:rsid w:val="003936D1"/>
    <w:rsid w:val="00393764"/>
    <w:rsid w:val="00394858"/>
    <w:rsid w:val="00394A4B"/>
    <w:rsid w:val="003A1147"/>
    <w:rsid w:val="003A13BB"/>
    <w:rsid w:val="003A1C92"/>
    <w:rsid w:val="003A4197"/>
    <w:rsid w:val="003A6A7E"/>
    <w:rsid w:val="003B17AA"/>
    <w:rsid w:val="003B23C8"/>
    <w:rsid w:val="003B25A2"/>
    <w:rsid w:val="003B3691"/>
    <w:rsid w:val="003B4389"/>
    <w:rsid w:val="003B4EC5"/>
    <w:rsid w:val="003B71C4"/>
    <w:rsid w:val="003B722A"/>
    <w:rsid w:val="003C0418"/>
    <w:rsid w:val="003C12AE"/>
    <w:rsid w:val="003C1C38"/>
    <w:rsid w:val="003C59FB"/>
    <w:rsid w:val="003C6223"/>
    <w:rsid w:val="003D2375"/>
    <w:rsid w:val="003D2D4D"/>
    <w:rsid w:val="003D32F3"/>
    <w:rsid w:val="003D3888"/>
    <w:rsid w:val="003D6A84"/>
    <w:rsid w:val="003E117B"/>
    <w:rsid w:val="003E1672"/>
    <w:rsid w:val="003E1A63"/>
    <w:rsid w:val="003E4A0B"/>
    <w:rsid w:val="003E7A65"/>
    <w:rsid w:val="003F21AA"/>
    <w:rsid w:val="003F234D"/>
    <w:rsid w:val="003F250A"/>
    <w:rsid w:val="003F5C91"/>
    <w:rsid w:val="003F5F6E"/>
    <w:rsid w:val="003F63FF"/>
    <w:rsid w:val="003F7608"/>
    <w:rsid w:val="00403B51"/>
    <w:rsid w:val="004076A4"/>
    <w:rsid w:val="004110FE"/>
    <w:rsid w:val="00412FAD"/>
    <w:rsid w:val="004137E3"/>
    <w:rsid w:val="00413BA2"/>
    <w:rsid w:val="00413C6F"/>
    <w:rsid w:val="00414154"/>
    <w:rsid w:val="00414472"/>
    <w:rsid w:val="00415139"/>
    <w:rsid w:val="0041676D"/>
    <w:rsid w:val="00416E32"/>
    <w:rsid w:val="00420C1E"/>
    <w:rsid w:val="00422293"/>
    <w:rsid w:val="00422902"/>
    <w:rsid w:val="00422944"/>
    <w:rsid w:val="004239A2"/>
    <w:rsid w:val="004247FF"/>
    <w:rsid w:val="00424D38"/>
    <w:rsid w:val="00424F56"/>
    <w:rsid w:val="00425522"/>
    <w:rsid w:val="00427A66"/>
    <w:rsid w:val="00431246"/>
    <w:rsid w:val="004318F0"/>
    <w:rsid w:val="00432605"/>
    <w:rsid w:val="004352EA"/>
    <w:rsid w:val="004362AE"/>
    <w:rsid w:val="00437A5A"/>
    <w:rsid w:val="00440CA5"/>
    <w:rsid w:val="00441C93"/>
    <w:rsid w:val="00442120"/>
    <w:rsid w:val="00445148"/>
    <w:rsid w:val="00445E40"/>
    <w:rsid w:val="00446D41"/>
    <w:rsid w:val="004474E1"/>
    <w:rsid w:val="0044790F"/>
    <w:rsid w:val="00450076"/>
    <w:rsid w:val="0045045E"/>
    <w:rsid w:val="00453328"/>
    <w:rsid w:val="004545E5"/>
    <w:rsid w:val="004548CA"/>
    <w:rsid w:val="00456D42"/>
    <w:rsid w:val="00460566"/>
    <w:rsid w:val="00461505"/>
    <w:rsid w:val="00462D00"/>
    <w:rsid w:val="00463DF9"/>
    <w:rsid w:val="00464525"/>
    <w:rsid w:val="004646EC"/>
    <w:rsid w:val="004648E2"/>
    <w:rsid w:val="00465582"/>
    <w:rsid w:val="00466249"/>
    <w:rsid w:val="004678AB"/>
    <w:rsid w:val="00467DA2"/>
    <w:rsid w:val="00467E53"/>
    <w:rsid w:val="00470CF0"/>
    <w:rsid w:val="00470EA9"/>
    <w:rsid w:val="00471AC0"/>
    <w:rsid w:val="00472704"/>
    <w:rsid w:val="00473BB2"/>
    <w:rsid w:val="00473FEA"/>
    <w:rsid w:val="00476026"/>
    <w:rsid w:val="00476267"/>
    <w:rsid w:val="0047768D"/>
    <w:rsid w:val="004806E8"/>
    <w:rsid w:val="00481B2D"/>
    <w:rsid w:val="004875B8"/>
    <w:rsid w:val="00490F7D"/>
    <w:rsid w:val="004912E8"/>
    <w:rsid w:val="004930D4"/>
    <w:rsid w:val="00493329"/>
    <w:rsid w:val="004945BA"/>
    <w:rsid w:val="00494CEE"/>
    <w:rsid w:val="004A09B6"/>
    <w:rsid w:val="004A5C51"/>
    <w:rsid w:val="004A5CCC"/>
    <w:rsid w:val="004A73E8"/>
    <w:rsid w:val="004B4F6D"/>
    <w:rsid w:val="004B591D"/>
    <w:rsid w:val="004B5FBF"/>
    <w:rsid w:val="004C2344"/>
    <w:rsid w:val="004C488E"/>
    <w:rsid w:val="004C5610"/>
    <w:rsid w:val="004C69E3"/>
    <w:rsid w:val="004D1525"/>
    <w:rsid w:val="004D25EC"/>
    <w:rsid w:val="004D265D"/>
    <w:rsid w:val="004D3FB2"/>
    <w:rsid w:val="004D4864"/>
    <w:rsid w:val="004D5D7C"/>
    <w:rsid w:val="004D6721"/>
    <w:rsid w:val="004D6DE2"/>
    <w:rsid w:val="004D7051"/>
    <w:rsid w:val="004E0339"/>
    <w:rsid w:val="004E034E"/>
    <w:rsid w:val="004E05BE"/>
    <w:rsid w:val="004E1282"/>
    <w:rsid w:val="004E2211"/>
    <w:rsid w:val="004E4742"/>
    <w:rsid w:val="004E633A"/>
    <w:rsid w:val="004E64BF"/>
    <w:rsid w:val="004E67CA"/>
    <w:rsid w:val="004E6E32"/>
    <w:rsid w:val="004E7B60"/>
    <w:rsid w:val="004E7FC6"/>
    <w:rsid w:val="004F0717"/>
    <w:rsid w:val="004F093E"/>
    <w:rsid w:val="004F2252"/>
    <w:rsid w:val="004F436F"/>
    <w:rsid w:val="004F4C88"/>
    <w:rsid w:val="005019C3"/>
    <w:rsid w:val="0050246C"/>
    <w:rsid w:val="0050317C"/>
    <w:rsid w:val="005032AF"/>
    <w:rsid w:val="00505ED8"/>
    <w:rsid w:val="00506C88"/>
    <w:rsid w:val="0050740B"/>
    <w:rsid w:val="00510198"/>
    <w:rsid w:val="005113A7"/>
    <w:rsid w:val="0051265C"/>
    <w:rsid w:val="00515AB8"/>
    <w:rsid w:val="00517360"/>
    <w:rsid w:val="00517519"/>
    <w:rsid w:val="0052042A"/>
    <w:rsid w:val="0052071E"/>
    <w:rsid w:val="00520D19"/>
    <w:rsid w:val="00521017"/>
    <w:rsid w:val="00523919"/>
    <w:rsid w:val="00525082"/>
    <w:rsid w:val="005254F1"/>
    <w:rsid w:val="00525AD4"/>
    <w:rsid w:val="00526EF3"/>
    <w:rsid w:val="00527471"/>
    <w:rsid w:val="0052798E"/>
    <w:rsid w:val="00527BC7"/>
    <w:rsid w:val="00531712"/>
    <w:rsid w:val="00532129"/>
    <w:rsid w:val="00532D36"/>
    <w:rsid w:val="0053558C"/>
    <w:rsid w:val="00536608"/>
    <w:rsid w:val="005374B3"/>
    <w:rsid w:val="005405FC"/>
    <w:rsid w:val="00541AD2"/>
    <w:rsid w:val="00542FD8"/>
    <w:rsid w:val="00544859"/>
    <w:rsid w:val="00546186"/>
    <w:rsid w:val="0054632D"/>
    <w:rsid w:val="0054718C"/>
    <w:rsid w:val="005475B8"/>
    <w:rsid w:val="00550D02"/>
    <w:rsid w:val="005530BC"/>
    <w:rsid w:val="00554A9A"/>
    <w:rsid w:val="005574CB"/>
    <w:rsid w:val="00560CC7"/>
    <w:rsid w:val="005615E2"/>
    <w:rsid w:val="005617CF"/>
    <w:rsid w:val="00561DED"/>
    <w:rsid w:val="00562ECF"/>
    <w:rsid w:val="00563DF1"/>
    <w:rsid w:val="00563F25"/>
    <w:rsid w:val="00565362"/>
    <w:rsid w:val="00566D41"/>
    <w:rsid w:val="00566FA9"/>
    <w:rsid w:val="0057019D"/>
    <w:rsid w:val="00571A18"/>
    <w:rsid w:val="00571F3B"/>
    <w:rsid w:val="005726E3"/>
    <w:rsid w:val="00572F28"/>
    <w:rsid w:val="00574F7D"/>
    <w:rsid w:val="00576434"/>
    <w:rsid w:val="005767AB"/>
    <w:rsid w:val="005774C8"/>
    <w:rsid w:val="00581DE0"/>
    <w:rsid w:val="005829EF"/>
    <w:rsid w:val="00584A11"/>
    <w:rsid w:val="00584DB6"/>
    <w:rsid w:val="00585220"/>
    <w:rsid w:val="00590656"/>
    <w:rsid w:val="0059066E"/>
    <w:rsid w:val="00590E01"/>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4CDA"/>
    <w:rsid w:val="005B5364"/>
    <w:rsid w:val="005B5723"/>
    <w:rsid w:val="005C0E86"/>
    <w:rsid w:val="005C11F6"/>
    <w:rsid w:val="005C6B16"/>
    <w:rsid w:val="005C6E44"/>
    <w:rsid w:val="005C7481"/>
    <w:rsid w:val="005C790C"/>
    <w:rsid w:val="005C7922"/>
    <w:rsid w:val="005D058D"/>
    <w:rsid w:val="005D1CD9"/>
    <w:rsid w:val="005D27BB"/>
    <w:rsid w:val="005D40FF"/>
    <w:rsid w:val="005D48B9"/>
    <w:rsid w:val="005D5FAC"/>
    <w:rsid w:val="005D6108"/>
    <w:rsid w:val="005D7571"/>
    <w:rsid w:val="005D7C36"/>
    <w:rsid w:val="005E0C1C"/>
    <w:rsid w:val="005E2A7F"/>
    <w:rsid w:val="005E39D5"/>
    <w:rsid w:val="005E64B8"/>
    <w:rsid w:val="005F14BE"/>
    <w:rsid w:val="005F3AEC"/>
    <w:rsid w:val="005F5DDE"/>
    <w:rsid w:val="005F6F20"/>
    <w:rsid w:val="0060057D"/>
    <w:rsid w:val="00600E3B"/>
    <w:rsid w:val="006013A8"/>
    <w:rsid w:val="00602272"/>
    <w:rsid w:val="0060311A"/>
    <w:rsid w:val="00603626"/>
    <w:rsid w:val="00604B1F"/>
    <w:rsid w:val="00604F6F"/>
    <w:rsid w:val="00605A28"/>
    <w:rsid w:val="00605DFC"/>
    <w:rsid w:val="00607DB2"/>
    <w:rsid w:val="00613DA1"/>
    <w:rsid w:val="00613E18"/>
    <w:rsid w:val="006140D2"/>
    <w:rsid w:val="006166E7"/>
    <w:rsid w:val="0061766C"/>
    <w:rsid w:val="00620ED5"/>
    <w:rsid w:val="006217EC"/>
    <w:rsid w:val="00621A95"/>
    <w:rsid w:val="0062205F"/>
    <w:rsid w:val="0062393D"/>
    <w:rsid w:val="00625160"/>
    <w:rsid w:val="00625E31"/>
    <w:rsid w:val="006316FF"/>
    <w:rsid w:val="006319AB"/>
    <w:rsid w:val="00633644"/>
    <w:rsid w:val="006375C3"/>
    <w:rsid w:val="00640972"/>
    <w:rsid w:val="00642E86"/>
    <w:rsid w:val="00644434"/>
    <w:rsid w:val="006454A1"/>
    <w:rsid w:val="00645714"/>
    <w:rsid w:val="00645DFA"/>
    <w:rsid w:val="00645FC6"/>
    <w:rsid w:val="006510FA"/>
    <w:rsid w:val="0065153A"/>
    <w:rsid w:val="0065324C"/>
    <w:rsid w:val="00653B49"/>
    <w:rsid w:val="006546C0"/>
    <w:rsid w:val="00654DE1"/>
    <w:rsid w:val="00657A53"/>
    <w:rsid w:val="00657F2A"/>
    <w:rsid w:val="00660E3F"/>
    <w:rsid w:val="006618D2"/>
    <w:rsid w:val="0066431A"/>
    <w:rsid w:val="00664C2A"/>
    <w:rsid w:val="0066759A"/>
    <w:rsid w:val="00667F5E"/>
    <w:rsid w:val="00670460"/>
    <w:rsid w:val="0067192F"/>
    <w:rsid w:val="00671BE5"/>
    <w:rsid w:val="0067228A"/>
    <w:rsid w:val="00676B37"/>
    <w:rsid w:val="00677CA6"/>
    <w:rsid w:val="006804C8"/>
    <w:rsid w:val="00681E77"/>
    <w:rsid w:val="00681F48"/>
    <w:rsid w:val="00683F1D"/>
    <w:rsid w:val="006863FC"/>
    <w:rsid w:val="0068781C"/>
    <w:rsid w:val="00687B2E"/>
    <w:rsid w:val="0069199A"/>
    <w:rsid w:val="00692C2B"/>
    <w:rsid w:val="00693EDC"/>
    <w:rsid w:val="00696702"/>
    <w:rsid w:val="006979BE"/>
    <w:rsid w:val="00697A33"/>
    <w:rsid w:val="006A0C6B"/>
    <w:rsid w:val="006A30B0"/>
    <w:rsid w:val="006A3655"/>
    <w:rsid w:val="006A4EAD"/>
    <w:rsid w:val="006A6626"/>
    <w:rsid w:val="006A6957"/>
    <w:rsid w:val="006B00AD"/>
    <w:rsid w:val="006B1BC0"/>
    <w:rsid w:val="006B1C76"/>
    <w:rsid w:val="006B1E8C"/>
    <w:rsid w:val="006B2B91"/>
    <w:rsid w:val="006B3450"/>
    <w:rsid w:val="006B54E0"/>
    <w:rsid w:val="006B5C22"/>
    <w:rsid w:val="006B7CE8"/>
    <w:rsid w:val="006C0941"/>
    <w:rsid w:val="006C1C8C"/>
    <w:rsid w:val="006C388F"/>
    <w:rsid w:val="006C48FE"/>
    <w:rsid w:val="006C6733"/>
    <w:rsid w:val="006C6B2E"/>
    <w:rsid w:val="006C7AD2"/>
    <w:rsid w:val="006D169F"/>
    <w:rsid w:val="006D1952"/>
    <w:rsid w:val="006D6556"/>
    <w:rsid w:val="006E1C46"/>
    <w:rsid w:val="006E1C7E"/>
    <w:rsid w:val="006E2403"/>
    <w:rsid w:val="006E3959"/>
    <w:rsid w:val="006E3F54"/>
    <w:rsid w:val="006E6BEE"/>
    <w:rsid w:val="006F1176"/>
    <w:rsid w:val="006F2D27"/>
    <w:rsid w:val="006F3F2C"/>
    <w:rsid w:val="006F4F3E"/>
    <w:rsid w:val="006F55D9"/>
    <w:rsid w:val="006F572E"/>
    <w:rsid w:val="00704D6F"/>
    <w:rsid w:val="007134B1"/>
    <w:rsid w:val="00716937"/>
    <w:rsid w:val="007212CF"/>
    <w:rsid w:val="0072500A"/>
    <w:rsid w:val="00725849"/>
    <w:rsid w:val="00725ED3"/>
    <w:rsid w:val="00726CE4"/>
    <w:rsid w:val="0072701D"/>
    <w:rsid w:val="00727DDA"/>
    <w:rsid w:val="00730AC5"/>
    <w:rsid w:val="00731667"/>
    <w:rsid w:val="00737DED"/>
    <w:rsid w:val="00740B5A"/>
    <w:rsid w:val="0074401A"/>
    <w:rsid w:val="00745A93"/>
    <w:rsid w:val="007466F1"/>
    <w:rsid w:val="00750984"/>
    <w:rsid w:val="00752BFE"/>
    <w:rsid w:val="00753858"/>
    <w:rsid w:val="0075478E"/>
    <w:rsid w:val="0075680B"/>
    <w:rsid w:val="007601E8"/>
    <w:rsid w:val="00760436"/>
    <w:rsid w:val="00761026"/>
    <w:rsid w:val="0076133D"/>
    <w:rsid w:val="007628D8"/>
    <w:rsid w:val="00764AAC"/>
    <w:rsid w:val="00767A5A"/>
    <w:rsid w:val="007728C1"/>
    <w:rsid w:val="0077296F"/>
    <w:rsid w:val="00772CAD"/>
    <w:rsid w:val="00773B4A"/>
    <w:rsid w:val="00773FB0"/>
    <w:rsid w:val="007750B2"/>
    <w:rsid w:val="007776B9"/>
    <w:rsid w:val="007821D0"/>
    <w:rsid w:val="00784B14"/>
    <w:rsid w:val="00786B83"/>
    <w:rsid w:val="00787053"/>
    <w:rsid w:val="00790F0F"/>
    <w:rsid w:val="00791C7A"/>
    <w:rsid w:val="00793EB7"/>
    <w:rsid w:val="007945D7"/>
    <w:rsid w:val="00794FA7"/>
    <w:rsid w:val="007A007C"/>
    <w:rsid w:val="007A1B5B"/>
    <w:rsid w:val="007A2F2C"/>
    <w:rsid w:val="007A3ABD"/>
    <w:rsid w:val="007A3ABE"/>
    <w:rsid w:val="007A3F3D"/>
    <w:rsid w:val="007A4029"/>
    <w:rsid w:val="007A51B3"/>
    <w:rsid w:val="007A734A"/>
    <w:rsid w:val="007A7C7C"/>
    <w:rsid w:val="007B27E0"/>
    <w:rsid w:val="007B4912"/>
    <w:rsid w:val="007B6B9E"/>
    <w:rsid w:val="007B7DC7"/>
    <w:rsid w:val="007B7EA7"/>
    <w:rsid w:val="007C0086"/>
    <w:rsid w:val="007C0B8F"/>
    <w:rsid w:val="007C6C23"/>
    <w:rsid w:val="007C71F8"/>
    <w:rsid w:val="007D22CB"/>
    <w:rsid w:val="007D2891"/>
    <w:rsid w:val="007D4AC2"/>
    <w:rsid w:val="007D4C47"/>
    <w:rsid w:val="007D52C4"/>
    <w:rsid w:val="007D6A78"/>
    <w:rsid w:val="007E07E5"/>
    <w:rsid w:val="007E14AC"/>
    <w:rsid w:val="007E1BA3"/>
    <w:rsid w:val="007E6632"/>
    <w:rsid w:val="007F134E"/>
    <w:rsid w:val="007F26B6"/>
    <w:rsid w:val="007F3A77"/>
    <w:rsid w:val="007F5C22"/>
    <w:rsid w:val="007F7150"/>
    <w:rsid w:val="00801EDA"/>
    <w:rsid w:val="00803303"/>
    <w:rsid w:val="00803D30"/>
    <w:rsid w:val="00810151"/>
    <w:rsid w:val="008104FC"/>
    <w:rsid w:val="008143FE"/>
    <w:rsid w:val="0081583D"/>
    <w:rsid w:val="00816B6B"/>
    <w:rsid w:val="00820E7D"/>
    <w:rsid w:val="008214B3"/>
    <w:rsid w:val="0082184E"/>
    <w:rsid w:val="00821AB4"/>
    <w:rsid w:val="00822C89"/>
    <w:rsid w:val="0082310E"/>
    <w:rsid w:val="008249E8"/>
    <w:rsid w:val="00825B62"/>
    <w:rsid w:val="0082684B"/>
    <w:rsid w:val="00827114"/>
    <w:rsid w:val="0083583C"/>
    <w:rsid w:val="008363BE"/>
    <w:rsid w:val="008402D7"/>
    <w:rsid w:val="00840EA5"/>
    <w:rsid w:val="00842783"/>
    <w:rsid w:val="00846197"/>
    <w:rsid w:val="008473BF"/>
    <w:rsid w:val="00847CDA"/>
    <w:rsid w:val="00851642"/>
    <w:rsid w:val="00854F15"/>
    <w:rsid w:val="00855F88"/>
    <w:rsid w:val="00856A89"/>
    <w:rsid w:val="00861AE2"/>
    <w:rsid w:val="008677BF"/>
    <w:rsid w:val="00873C83"/>
    <w:rsid w:val="008753EC"/>
    <w:rsid w:val="008778A5"/>
    <w:rsid w:val="00880108"/>
    <w:rsid w:val="0088309E"/>
    <w:rsid w:val="00891605"/>
    <w:rsid w:val="00892D64"/>
    <w:rsid w:val="00894967"/>
    <w:rsid w:val="00894AD3"/>
    <w:rsid w:val="00894E8B"/>
    <w:rsid w:val="008951F8"/>
    <w:rsid w:val="0089718F"/>
    <w:rsid w:val="0089778C"/>
    <w:rsid w:val="00897D7A"/>
    <w:rsid w:val="008A10ED"/>
    <w:rsid w:val="008A38E7"/>
    <w:rsid w:val="008A3C63"/>
    <w:rsid w:val="008A4F5E"/>
    <w:rsid w:val="008A67F1"/>
    <w:rsid w:val="008A6A48"/>
    <w:rsid w:val="008A7054"/>
    <w:rsid w:val="008A7774"/>
    <w:rsid w:val="008A781D"/>
    <w:rsid w:val="008B4681"/>
    <w:rsid w:val="008B4F26"/>
    <w:rsid w:val="008B6EF2"/>
    <w:rsid w:val="008B725E"/>
    <w:rsid w:val="008B7A72"/>
    <w:rsid w:val="008C434A"/>
    <w:rsid w:val="008C478B"/>
    <w:rsid w:val="008C592F"/>
    <w:rsid w:val="008C6532"/>
    <w:rsid w:val="008C6F8D"/>
    <w:rsid w:val="008C7043"/>
    <w:rsid w:val="008D3ADD"/>
    <w:rsid w:val="008D753D"/>
    <w:rsid w:val="008D7646"/>
    <w:rsid w:val="008D7656"/>
    <w:rsid w:val="008D7BD9"/>
    <w:rsid w:val="008E0382"/>
    <w:rsid w:val="008E038C"/>
    <w:rsid w:val="008E05A5"/>
    <w:rsid w:val="008E143B"/>
    <w:rsid w:val="008E204B"/>
    <w:rsid w:val="008E3465"/>
    <w:rsid w:val="008E3CEE"/>
    <w:rsid w:val="008E4531"/>
    <w:rsid w:val="008E77FC"/>
    <w:rsid w:val="008E7A4F"/>
    <w:rsid w:val="008F0D44"/>
    <w:rsid w:val="008F162B"/>
    <w:rsid w:val="008F1B56"/>
    <w:rsid w:val="008F7B02"/>
    <w:rsid w:val="00901336"/>
    <w:rsid w:val="00906A11"/>
    <w:rsid w:val="00910B29"/>
    <w:rsid w:val="00920243"/>
    <w:rsid w:val="00920DAB"/>
    <w:rsid w:val="0092331C"/>
    <w:rsid w:val="00923F61"/>
    <w:rsid w:val="00924759"/>
    <w:rsid w:val="00924E31"/>
    <w:rsid w:val="00924F13"/>
    <w:rsid w:val="0092558D"/>
    <w:rsid w:val="00927170"/>
    <w:rsid w:val="00930172"/>
    <w:rsid w:val="00931271"/>
    <w:rsid w:val="0093130E"/>
    <w:rsid w:val="00932AA6"/>
    <w:rsid w:val="00932EB4"/>
    <w:rsid w:val="009335EB"/>
    <w:rsid w:val="00933E46"/>
    <w:rsid w:val="00933E6E"/>
    <w:rsid w:val="00934E93"/>
    <w:rsid w:val="00936A84"/>
    <w:rsid w:val="009374CB"/>
    <w:rsid w:val="00940FFB"/>
    <w:rsid w:val="00943170"/>
    <w:rsid w:val="00943543"/>
    <w:rsid w:val="009446F9"/>
    <w:rsid w:val="00950CD7"/>
    <w:rsid w:val="00951AE4"/>
    <w:rsid w:val="0095254A"/>
    <w:rsid w:val="00954554"/>
    <w:rsid w:val="0095535A"/>
    <w:rsid w:val="009565CC"/>
    <w:rsid w:val="00956773"/>
    <w:rsid w:val="009571F0"/>
    <w:rsid w:val="009604C5"/>
    <w:rsid w:val="00961C53"/>
    <w:rsid w:val="00962DF9"/>
    <w:rsid w:val="00964E5E"/>
    <w:rsid w:val="00965009"/>
    <w:rsid w:val="00967686"/>
    <w:rsid w:val="00970C27"/>
    <w:rsid w:val="00972621"/>
    <w:rsid w:val="00972DD6"/>
    <w:rsid w:val="0097372D"/>
    <w:rsid w:val="00975793"/>
    <w:rsid w:val="00980521"/>
    <w:rsid w:val="00983CBD"/>
    <w:rsid w:val="00983FAA"/>
    <w:rsid w:val="0098428D"/>
    <w:rsid w:val="00984EFB"/>
    <w:rsid w:val="00985890"/>
    <w:rsid w:val="00985F7D"/>
    <w:rsid w:val="0098617F"/>
    <w:rsid w:val="009861AA"/>
    <w:rsid w:val="00991A01"/>
    <w:rsid w:val="009921A2"/>
    <w:rsid w:val="00992519"/>
    <w:rsid w:val="009951A5"/>
    <w:rsid w:val="0099648F"/>
    <w:rsid w:val="00996548"/>
    <w:rsid w:val="00996B08"/>
    <w:rsid w:val="009971EA"/>
    <w:rsid w:val="0099782D"/>
    <w:rsid w:val="009A0CAD"/>
    <w:rsid w:val="009A1979"/>
    <w:rsid w:val="009A1F13"/>
    <w:rsid w:val="009A327B"/>
    <w:rsid w:val="009A3347"/>
    <w:rsid w:val="009A3E6A"/>
    <w:rsid w:val="009A5C93"/>
    <w:rsid w:val="009A6B04"/>
    <w:rsid w:val="009B01D2"/>
    <w:rsid w:val="009B01DB"/>
    <w:rsid w:val="009B2370"/>
    <w:rsid w:val="009B2D57"/>
    <w:rsid w:val="009B61F3"/>
    <w:rsid w:val="009C076F"/>
    <w:rsid w:val="009C139D"/>
    <w:rsid w:val="009C160E"/>
    <w:rsid w:val="009C4298"/>
    <w:rsid w:val="009C61BA"/>
    <w:rsid w:val="009D0019"/>
    <w:rsid w:val="009D039F"/>
    <w:rsid w:val="009D230B"/>
    <w:rsid w:val="009D2C52"/>
    <w:rsid w:val="009D45E1"/>
    <w:rsid w:val="009D512B"/>
    <w:rsid w:val="009D59CB"/>
    <w:rsid w:val="009D5B5B"/>
    <w:rsid w:val="009D5D08"/>
    <w:rsid w:val="009D7471"/>
    <w:rsid w:val="009D77A7"/>
    <w:rsid w:val="009E12D3"/>
    <w:rsid w:val="009E324D"/>
    <w:rsid w:val="009E36D4"/>
    <w:rsid w:val="009E4129"/>
    <w:rsid w:val="009E6C1F"/>
    <w:rsid w:val="009E77C5"/>
    <w:rsid w:val="009F3545"/>
    <w:rsid w:val="009F60CF"/>
    <w:rsid w:val="009F675C"/>
    <w:rsid w:val="009F76B8"/>
    <w:rsid w:val="00A00049"/>
    <w:rsid w:val="00A00083"/>
    <w:rsid w:val="00A02C86"/>
    <w:rsid w:val="00A03536"/>
    <w:rsid w:val="00A073C5"/>
    <w:rsid w:val="00A12126"/>
    <w:rsid w:val="00A14DE7"/>
    <w:rsid w:val="00A161FD"/>
    <w:rsid w:val="00A16D5E"/>
    <w:rsid w:val="00A17F29"/>
    <w:rsid w:val="00A207B2"/>
    <w:rsid w:val="00A21021"/>
    <w:rsid w:val="00A25810"/>
    <w:rsid w:val="00A26A4B"/>
    <w:rsid w:val="00A31D7B"/>
    <w:rsid w:val="00A349D9"/>
    <w:rsid w:val="00A34F22"/>
    <w:rsid w:val="00A350A5"/>
    <w:rsid w:val="00A358C0"/>
    <w:rsid w:val="00A36A7A"/>
    <w:rsid w:val="00A36DD5"/>
    <w:rsid w:val="00A378F0"/>
    <w:rsid w:val="00A413AF"/>
    <w:rsid w:val="00A41A5A"/>
    <w:rsid w:val="00A43F10"/>
    <w:rsid w:val="00A444DE"/>
    <w:rsid w:val="00A46327"/>
    <w:rsid w:val="00A50D9D"/>
    <w:rsid w:val="00A517E0"/>
    <w:rsid w:val="00A5421E"/>
    <w:rsid w:val="00A5450D"/>
    <w:rsid w:val="00A54A0E"/>
    <w:rsid w:val="00A558EF"/>
    <w:rsid w:val="00A60605"/>
    <w:rsid w:val="00A6069F"/>
    <w:rsid w:val="00A619A0"/>
    <w:rsid w:val="00A61C63"/>
    <w:rsid w:val="00A64424"/>
    <w:rsid w:val="00A64572"/>
    <w:rsid w:val="00A65968"/>
    <w:rsid w:val="00A65FE6"/>
    <w:rsid w:val="00A6729F"/>
    <w:rsid w:val="00A702F0"/>
    <w:rsid w:val="00A71684"/>
    <w:rsid w:val="00A72132"/>
    <w:rsid w:val="00A72241"/>
    <w:rsid w:val="00A73CD5"/>
    <w:rsid w:val="00A76C3A"/>
    <w:rsid w:val="00A777B7"/>
    <w:rsid w:val="00A80C3C"/>
    <w:rsid w:val="00A819C3"/>
    <w:rsid w:val="00A8289B"/>
    <w:rsid w:val="00A84664"/>
    <w:rsid w:val="00A871A1"/>
    <w:rsid w:val="00A87A36"/>
    <w:rsid w:val="00A87C59"/>
    <w:rsid w:val="00A87FF0"/>
    <w:rsid w:val="00A9285A"/>
    <w:rsid w:val="00AA0089"/>
    <w:rsid w:val="00AA0DB0"/>
    <w:rsid w:val="00AA1A24"/>
    <w:rsid w:val="00AA2344"/>
    <w:rsid w:val="00AA2E0B"/>
    <w:rsid w:val="00AA3996"/>
    <w:rsid w:val="00AA4AE4"/>
    <w:rsid w:val="00AA4D66"/>
    <w:rsid w:val="00AA54E6"/>
    <w:rsid w:val="00AA69BD"/>
    <w:rsid w:val="00AA75F2"/>
    <w:rsid w:val="00AB010F"/>
    <w:rsid w:val="00AB1FBD"/>
    <w:rsid w:val="00AB22B2"/>
    <w:rsid w:val="00AB24BF"/>
    <w:rsid w:val="00AB3D94"/>
    <w:rsid w:val="00AB4A42"/>
    <w:rsid w:val="00AB4D89"/>
    <w:rsid w:val="00AB631F"/>
    <w:rsid w:val="00AB650F"/>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85"/>
    <w:rsid w:val="00AE1F90"/>
    <w:rsid w:val="00AE7F37"/>
    <w:rsid w:val="00AF0170"/>
    <w:rsid w:val="00AF0CC4"/>
    <w:rsid w:val="00AF115D"/>
    <w:rsid w:val="00AF27F2"/>
    <w:rsid w:val="00AF4F79"/>
    <w:rsid w:val="00AF6296"/>
    <w:rsid w:val="00B03963"/>
    <w:rsid w:val="00B07210"/>
    <w:rsid w:val="00B12410"/>
    <w:rsid w:val="00B12BE9"/>
    <w:rsid w:val="00B12C22"/>
    <w:rsid w:val="00B132DE"/>
    <w:rsid w:val="00B15DA8"/>
    <w:rsid w:val="00B205BD"/>
    <w:rsid w:val="00B21253"/>
    <w:rsid w:val="00B21B9F"/>
    <w:rsid w:val="00B247DF"/>
    <w:rsid w:val="00B2503A"/>
    <w:rsid w:val="00B2763F"/>
    <w:rsid w:val="00B27855"/>
    <w:rsid w:val="00B30E04"/>
    <w:rsid w:val="00B4005A"/>
    <w:rsid w:val="00B4113A"/>
    <w:rsid w:val="00B41379"/>
    <w:rsid w:val="00B41F7A"/>
    <w:rsid w:val="00B432D6"/>
    <w:rsid w:val="00B44DB0"/>
    <w:rsid w:val="00B455A3"/>
    <w:rsid w:val="00B50CA3"/>
    <w:rsid w:val="00B50FC2"/>
    <w:rsid w:val="00B51000"/>
    <w:rsid w:val="00B521C3"/>
    <w:rsid w:val="00B5230D"/>
    <w:rsid w:val="00B532BD"/>
    <w:rsid w:val="00B5375E"/>
    <w:rsid w:val="00B5751A"/>
    <w:rsid w:val="00B617B1"/>
    <w:rsid w:val="00B64D44"/>
    <w:rsid w:val="00B65B30"/>
    <w:rsid w:val="00B65CA8"/>
    <w:rsid w:val="00B703B6"/>
    <w:rsid w:val="00B709AE"/>
    <w:rsid w:val="00B71B90"/>
    <w:rsid w:val="00B71DEE"/>
    <w:rsid w:val="00B72909"/>
    <w:rsid w:val="00B72AA8"/>
    <w:rsid w:val="00B73B92"/>
    <w:rsid w:val="00B7438A"/>
    <w:rsid w:val="00B7737D"/>
    <w:rsid w:val="00B81B5F"/>
    <w:rsid w:val="00B852EE"/>
    <w:rsid w:val="00B86B9F"/>
    <w:rsid w:val="00B91A3C"/>
    <w:rsid w:val="00B95BBD"/>
    <w:rsid w:val="00BA0B5B"/>
    <w:rsid w:val="00BA2240"/>
    <w:rsid w:val="00BA4BD1"/>
    <w:rsid w:val="00BA554F"/>
    <w:rsid w:val="00BA5A7B"/>
    <w:rsid w:val="00BA79AB"/>
    <w:rsid w:val="00BB1785"/>
    <w:rsid w:val="00BB34C4"/>
    <w:rsid w:val="00BB4965"/>
    <w:rsid w:val="00BB7793"/>
    <w:rsid w:val="00BC495E"/>
    <w:rsid w:val="00BD0B1D"/>
    <w:rsid w:val="00BD1DE7"/>
    <w:rsid w:val="00BD3B51"/>
    <w:rsid w:val="00BD3F14"/>
    <w:rsid w:val="00BD6367"/>
    <w:rsid w:val="00BE0CC2"/>
    <w:rsid w:val="00BE201A"/>
    <w:rsid w:val="00BE582D"/>
    <w:rsid w:val="00BE5901"/>
    <w:rsid w:val="00BE5983"/>
    <w:rsid w:val="00BE62A7"/>
    <w:rsid w:val="00BE7AAB"/>
    <w:rsid w:val="00BF7F2E"/>
    <w:rsid w:val="00C039E0"/>
    <w:rsid w:val="00C03A64"/>
    <w:rsid w:val="00C0459C"/>
    <w:rsid w:val="00C10057"/>
    <w:rsid w:val="00C123E7"/>
    <w:rsid w:val="00C22BC9"/>
    <w:rsid w:val="00C242CF"/>
    <w:rsid w:val="00C24651"/>
    <w:rsid w:val="00C25264"/>
    <w:rsid w:val="00C26D42"/>
    <w:rsid w:val="00C305D8"/>
    <w:rsid w:val="00C31AE2"/>
    <w:rsid w:val="00C31BC5"/>
    <w:rsid w:val="00C34453"/>
    <w:rsid w:val="00C37651"/>
    <w:rsid w:val="00C42C09"/>
    <w:rsid w:val="00C43E00"/>
    <w:rsid w:val="00C46446"/>
    <w:rsid w:val="00C475C3"/>
    <w:rsid w:val="00C47A50"/>
    <w:rsid w:val="00C50CD2"/>
    <w:rsid w:val="00C51349"/>
    <w:rsid w:val="00C517B0"/>
    <w:rsid w:val="00C52211"/>
    <w:rsid w:val="00C52940"/>
    <w:rsid w:val="00C53370"/>
    <w:rsid w:val="00C56B03"/>
    <w:rsid w:val="00C5724D"/>
    <w:rsid w:val="00C61976"/>
    <w:rsid w:val="00C61F61"/>
    <w:rsid w:val="00C66B37"/>
    <w:rsid w:val="00C73E8F"/>
    <w:rsid w:val="00C74F90"/>
    <w:rsid w:val="00C76533"/>
    <w:rsid w:val="00C77855"/>
    <w:rsid w:val="00C77A1A"/>
    <w:rsid w:val="00C833FF"/>
    <w:rsid w:val="00C845C8"/>
    <w:rsid w:val="00C84C3B"/>
    <w:rsid w:val="00C84ED6"/>
    <w:rsid w:val="00C8669D"/>
    <w:rsid w:val="00C87264"/>
    <w:rsid w:val="00C872B5"/>
    <w:rsid w:val="00C913E3"/>
    <w:rsid w:val="00C91A21"/>
    <w:rsid w:val="00C93ECC"/>
    <w:rsid w:val="00C94C2D"/>
    <w:rsid w:val="00C96013"/>
    <w:rsid w:val="00C96253"/>
    <w:rsid w:val="00C9688C"/>
    <w:rsid w:val="00CA0675"/>
    <w:rsid w:val="00CA1032"/>
    <w:rsid w:val="00CA1D86"/>
    <w:rsid w:val="00CA32C7"/>
    <w:rsid w:val="00CA4853"/>
    <w:rsid w:val="00CA48DD"/>
    <w:rsid w:val="00CA5BBE"/>
    <w:rsid w:val="00CA75C2"/>
    <w:rsid w:val="00CA7B0D"/>
    <w:rsid w:val="00CB0659"/>
    <w:rsid w:val="00CB0EBE"/>
    <w:rsid w:val="00CB213B"/>
    <w:rsid w:val="00CB222F"/>
    <w:rsid w:val="00CB4407"/>
    <w:rsid w:val="00CB4A02"/>
    <w:rsid w:val="00CB55A5"/>
    <w:rsid w:val="00CB5C40"/>
    <w:rsid w:val="00CB6D36"/>
    <w:rsid w:val="00CC0ED9"/>
    <w:rsid w:val="00CC24F9"/>
    <w:rsid w:val="00CC4C94"/>
    <w:rsid w:val="00CC5823"/>
    <w:rsid w:val="00CC6F40"/>
    <w:rsid w:val="00CC7BD0"/>
    <w:rsid w:val="00CD0764"/>
    <w:rsid w:val="00CD1B33"/>
    <w:rsid w:val="00CD25B5"/>
    <w:rsid w:val="00CD3A7D"/>
    <w:rsid w:val="00CD4D29"/>
    <w:rsid w:val="00CD55C5"/>
    <w:rsid w:val="00CD59DE"/>
    <w:rsid w:val="00CD6949"/>
    <w:rsid w:val="00CD6A1C"/>
    <w:rsid w:val="00CD6AA5"/>
    <w:rsid w:val="00CD7607"/>
    <w:rsid w:val="00CE09D6"/>
    <w:rsid w:val="00CE0A06"/>
    <w:rsid w:val="00CE1069"/>
    <w:rsid w:val="00CE1A20"/>
    <w:rsid w:val="00CE1ACC"/>
    <w:rsid w:val="00CE3A96"/>
    <w:rsid w:val="00CE3AA6"/>
    <w:rsid w:val="00CE5D5F"/>
    <w:rsid w:val="00CE7601"/>
    <w:rsid w:val="00CF1F39"/>
    <w:rsid w:val="00CF40D5"/>
    <w:rsid w:val="00CF4853"/>
    <w:rsid w:val="00CF6C04"/>
    <w:rsid w:val="00CF6DB4"/>
    <w:rsid w:val="00D004CF"/>
    <w:rsid w:val="00D037AF"/>
    <w:rsid w:val="00D05322"/>
    <w:rsid w:val="00D07005"/>
    <w:rsid w:val="00D10424"/>
    <w:rsid w:val="00D10996"/>
    <w:rsid w:val="00D10C1D"/>
    <w:rsid w:val="00D11C19"/>
    <w:rsid w:val="00D133A8"/>
    <w:rsid w:val="00D168CB"/>
    <w:rsid w:val="00D17430"/>
    <w:rsid w:val="00D174BC"/>
    <w:rsid w:val="00D17E25"/>
    <w:rsid w:val="00D205AE"/>
    <w:rsid w:val="00D20A17"/>
    <w:rsid w:val="00D20B0C"/>
    <w:rsid w:val="00D21888"/>
    <w:rsid w:val="00D21E46"/>
    <w:rsid w:val="00D22A95"/>
    <w:rsid w:val="00D243EB"/>
    <w:rsid w:val="00D248D6"/>
    <w:rsid w:val="00D24C21"/>
    <w:rsid w:val="00D261B7"/>
    <w:rsid w:val="00D2721E"/>
    <w:rsid w:val="00D32238"/>
    <w:rsid w:val="00D3334F"/>
    <w:rsid w:val="00D417E7"/>
    <w:rsid w:val="00D424D8"/>
    <w:rsid w:val="00D43B32"/>
    <w:rsid w:val="00D451D7"/>
    <w:rsid w:val="00D5033D"/>
    <w:rsid w:val="00D50990"/>
    <w:rsid w:val="00D50FFC"/>
    <w:rsid w:val="00D525C8"/>
    <w:rsid w:val="00D557FB"/>
    <w:rsid w:val="00D57AC8"/>
    <w:rsid w:val="00D600C8"/>
    <w:rsid w:val="00D60164"/>
    <w:rsid w:val="00D609CE"/>
    <w:rsid w:val="00D6106C"/>
    <w:rsid w:val="00D631F0"/>
    <w:rsid w:val="00D636CB"/>
    <w:rsid w:val="00D63D29"/>
    <w:rsid w:val="00D65309"/>
    <w:rsid w:val="00D6725C"/>
    <w:rsid w:val="00D706F5"/>
    <w:rsid w:val="00D73400"/>
    <w:rsid w:val="00D74EBC"/>
    <w:rsid w:val="00D75385"/>
    <w:rsid w:val="00D75950"/>
    <w:rsid w:val="00D76FAF"/>
    <w:rsid w:val="00D77117"/>
    <w:rsid w:val="00D77E5B"/>
    <w:rsid w:val="00D822F6"/>
    <w:rsid w:val="00D8291B"/>
    <w:rsid w:val="00D83CC9"/>
    <w:rsid w:val="00D8551B"/>
    <w:rsid w:val="00D85732"/>
    <w:rsid w:val="00D865B1"/>
    <w:rsid w:val="00D90193"/>
    <w:rsid w:val="00D91CEA"/>
    <w:rsid w:val="00D95E36"/>
    <w:rsid w:val="00D95F22"/>
    <w:rsid w:val="00DA48DF"/>
    <w:rsid w:val="00DA5BC4"/>
    <w:rsid w:val="00DA6096"/>
    <w:rsid w:val="00DA6401"/>
    <w:rsid w:val="00DA78E0"/>
    <w:rsid w:val="00DB149D"/>
    <w:rsid w:val="00DB14AB"/>
    <w:rsid w:val="00DB2DF0"/>
    <w:rsid w:val="00DB2E03"/>
    <w:rsid w:val="00DB355C"/>
    <w:rsid w:val="00DB3D1C"/>
    <w:rsid w:val="00DB3E54"/>
    <w:rsid w:val="00DB4D22"/>
    <w:rsid w:val="00DB59C6"/>
    <w:rsid w:val="00DB7933"/>
    <w:rsid w:val="00DB7BB4"/>
    <w:rsid w:val="00DC1503"/>
    <w:rsid w:val="00DC27B4"/>
    <w:rsid w:val="00DC39A6"/>
    <w:rsid w:val="00DD045E"/>
    <w:rsid w:val="00DD0BD6"/>
    <w:rsid w:val="00DD53B1"/>
    <w:rsid w:val="00DD58FB"/>
    <w:rsid w:val="00DD6478"/>
    <w:rsid w:val="00DD6DC8"/>
    <w:rsid w:val="00DE4AAC"/>
    <w:rsid w:val="00DE4C56"/>
    <w:rsid w:val="00DE7684"/>
    <w:rsid w:val="00DF25D0"/>
    <w:rsid w:val="00DF3298"/>
    <w:rsid w:val="00DF3A58"/>
    <w:rsid w:val="00DF58B6"/>
    <w:rsid w:val="00DF7BCE"/>
    <w:rsid w:val="00E026F3"/>
    <w:rsid w:val="00E10720"/>
    <w:rsid w:val="00E1114B"/>
    <w:rsid w:val="00E124E3"/>
    <w:rsid w:val="00E13728"/>
    <w:rsid w:val="00E15EE3"/>
    <w:rsid w:val="00E1621B"/>
    <w:rsid w:val="00E16789"/>
    <w:rsid w:val="00E172C3"/>
    <w:rsid w:val="00E200C4"/>
    <w:rsid w:val="00E23EC2"/>
    <w:rsid w:val="00E26C49"/>
    <w:rsid w:val="00E272E0"/>
    <w:rsid w:val="00E30E07"/>
    <w:rsid w:val="00E3381A"/>
    <w:rsid w:val="00E33C0E"/>
    <w:rsid w:val="00E34EB7"/>
    <w:rsid w:val="00E42BBA"/>
    <w:rsid w:val="00E45F76"/>
    <w:rsid w:val="00E46002"/>
    <w:rsid w:val="00E46C9B"/>
    <w:rsid w:val="00E52B31"/>
    <w:rsid w:val="00E5302C"/>
    <w:rsid w:val="00E54174"/>
    <w:rsid w:val="00E541A7"/>
    <w:rsid w:val="00E54987"/>
    <w:rsid w:val="00E55A60"/>
    <w:rsid w:val="00E57B6B"/>
    <w:rsid w:val="00E61D9E"/>
    <w:rsid w:val="00E62479"/>
    <w:rsid w:val="00E642A3"/>
    <w:rsid w:val="00E644EA"/>
    <w:rsid w:val="00E73C08"/>
    <w:rsid w:val="00E740E2"/>
    <w:rsid w:val="00E74D0B"/>
    <w:rsid w:val="00E80671"/>
    <w:rsid w:val="00E80A96"/>
    <w:rsid w:val="00E8131E"/>
    <w:rsid w:val="00E81B42"/>
    <w:rsid w:val="00E82AEB"/>
    <w:rsid w:val="00E83369"/>
    <w:rsid w:val="00E8499C"/>
    <w:rsid w:val="00E86BEE"/>
    <w:rsid w:val="00E86E3B"/>
    <w:rsid w:val="00E87AAF"/>
    <w:rsid w:val="00E916EA"/>
    <w:rsid w:val="00E91A02"/>
    <w:rsid w:val="00E9352E"/>
    <w:rsid w:val="00E9380B"/>
    <w:rsid w:val="00E94B27"/>
    <w:rsid w:val="00E96114"/>
    <w:rsid w:val="00E96218"/>
    <w:rsid w:val="00E97158"/>
    <w:rsid w:val="00E97380"/>
    <w:rsid w:val="00EA0073"/>
    <w:rsid w:val="00EA1058"/>
    <w:rsid w:val="00EA1555"/>
    <w:rsid w:val="00EA1995"/>
    <w:rsid w:val="00EA6A59"/>
    <w:rsid w:val="00EA7020"/>
    <w:rsid w:val="00EA7B67"/>
    <w:rsid w:val="00EA7CAD"/>
    <w:rsid w:val="00EB055E"/>
    <w:rsid w:val="00EB121F"/>
    <w:rsid w:val="00EB2B9A"/>
    <w:rsid w:val="00EB3B9B"/>
    <w:rsid w:val="00EB4E28"/>
    <w:rsid w:val="00EB7FEC"/>
    <w:rsid w:val="00EC1EA9"/>
    <w:rsid w:val="00EC2DD9"/>
    <w:rsid w:val="00EC5197"/>
    <w:rsid w:val="00EC5A1E"/>
    <w:rsid w:val="00EC5F6E"/>
    <w:rsid w:val="00EC6738"/>
    <w:rsid w:val="00EC7BB3"/>
    <w:rsid w:val="00EC7F02"/>
    <w:rsid w:val="00ED566C"/>
    <w:rsid w:val="00ED78C3"/>
    <w:rsid w:val="00EE0031"/>
    <w:rsid w:val="00EE0F66"/>
    <w:rsid w:val="00EE1E36"/>
    <w:rsid w:val="00EE2265"/>
    <w:rsid w:val="00EE2822"/>
    <w:rsid w:val="00EE39C9"/>
    <w:rsid w:val="00EE3ABE"/>
    <w:rsid w:val="00EE505C"/>
    <w:rsid w:val="00EE6816"/>
    <w:rsid w:val="00EF0A0D"/>
    <w:rsid w:val="00EF2C64"/>
    <w:rsid w:val="00EF3847"/>
    <w:rsid w:val="00EF4926"/>
    <w:rsid w:val="00EF4B23"/>
    <w:rsid w:val="00EF51E7"/>
    <w:rsid w:val="00EF6152"/>
    <w:rsid w:val="00F02392"/>
    <w:rsid w:val="00F0359E"/>
    <w:rsid w:val="00F03BAD"/>
    <w:rsid w:val="00F05DAD"/>
    <w:rsid w:val="00F103A2"/>
    <w:rsid w:val="00F130EC"/>
    <w:rsid w:val="00F164F7"/>
    <w:rsid w:val="00F2054B"/>
    <w:rsid w:val="00F23469"/>
    <w:rsid w:val="00F23A92"/>
    <w:rsid w:val="00F31E1B"/>
    <w:rsid w:val="00F326C1"/>
    <w:rsid w:val="00F32DFE"/>
    <w:rsid w:val="00F3508F"/>
    <w:rsid w:val="00F35E43"/>
    <w:rsid w:val="00F36BD7"/>
    <w:rsid w:val="00F372E4"/>
    <w:rsid w:val="00F401D2"/>
    <w:rsid w:val="00F4192F"/>
    <w:rsid w:val="00F41C24"/>
    <w:rsid w:val="00F42DA8"/>
    <w:rsid w:val="00F43169"/>
    <w:rsid w:val="00F44290"/>
    <w:rsid w:val="00F444F4"/>
    <w:rsid w:val="00F4453F"/>
    <w:rsid w:val="00F44784"/>
    <w:rsid w:val="00F454EE"/>
    <w:rsid w:val="00F472A1"/>
    <w:rsid w:val="00F4784E"/>
    <w:rsid w:val="00F504D4"/>
    <w:rsid w:val="00F50A5A"/>
    <w:rsid w:val="00F51137"/>
    <w:rsid w:val="00F51C30"/>
    <w:rsid w:val="00F53CD8"/>
    <w:rsid w:val="00F55B1A"/>
    <w:rsid w:val="00F5654D"/>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5E9"/>
    <w:rsid w:val="00F83763"/>
    <w:rsid w:val="00F8376A"/>
    <w:rsid w:val="00F84419"/>
    <w:rsid w:val="00F852A4"/>
    <w:rsid w:val="00F855DB"/>
    <w:rsid w:val="00F86AC6"/>
    <w:rsid w:val="00F8707D"/>
    <w:rsid w:val="00F90EB2"/>
    <w:rsid w:val="00F916D2"/>
    <w:rsid w:val="00F92C4D"/>
    <w:rsid w:val="00F94E3D"/>
    <w:rsid w:val="00F95BE5"/>
    <w:rsid w:val="00F96D02"/>
    <w:rsid w:val="00FA1FBB"/>
    <w:rsid w:val="00FA3C1C"/>
    <w:rsid w:val="00FA480B"/>
    <w:rsid w:val="00FA70FB"/>
    <w:rsid w:val="00FB207F"/>
    <w:rsid w:val="00FB4EDC"/>
    <w:rsid w:val="00FC05D8"/>
    <w:rsid w:val="00FC06E0"/>
    <w:rsid w:val="00FC18DD"/>
    <w:rsid w:val="00FC362A"/>
    <w:rsid w:val="00FC3B8D"/>
    <w:rsid w:val="00FC56B8"/>
    <w:rsid w:val="00FC6B37"/>
    <w:rsid w:val="00FC7875"/>
    <w:rsid w:val="00FC7A79"/>
    <w:rsid w:val="00FD198A"/>
    <w:rsid w:val="00FD24E8"/>
    <w:rsid w:val="00FD2F15"/>
    <w:rsid w:val="00FD6DF8"/>
    <w:rsid w:val="00FE30C5"/>
    <w:rsid w:val="00FE6D89"/>
    <w:rsid w:val="00FE7BD5"/>
    <w:rsid w:val="00FF19E0"/>
    <w:rsid w:val="00FF35D2"/>
    <w:rsid w:val="00FF35E7"/>
    <w:rsid w:val="00FF38B5"/>
    <w:rsid w:val="00FF3F2E"/>
    <w:rsid w:val="00FF4F08"/>
    <w:rsid w:val="00FF552F"/>
    <w:rsid w:val="00FF7D53"/>
    <w:rsid w:val="0598CEC0"/>
    <w:rsid w:val="0743E1BA"/>
    <w:rsid w:val="080465FF"/>
    <w:rsid w:val="09B003C7"/>
    <w:rsid w:val="09EEE1EC"/>
    <w:rsid w:val="0AB713B0"/>
    <w:rsid w:val="0B6CB1F6"/>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3536"/>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19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422138274">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gobull.com/de/produkte/curtainsider/sattelcurtainsider/ecogener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B6BB5C-FBC9-4E1B-AAA0-851563ED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customXml/itemProps3.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4.xml><?xml version="1.0" encoding="utf-8"?>
<ds:datastoreItem xmlns:ds="http://schemas.openxmlformats.org/officeDocument/2006/customXml" ds:itemID="{35D9057D-12E6-424A-B52B-C6C9ED44A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7567</Characters>
  <Application>Microsoft Office Word</Application>
  <DocSecurity>0</DocSecurity>
  <Lines>63</Lines>
  <Paragraphs>17</Paragraphs>
  <ScaleCrop>false</ScaleCrop>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2022-06-14T04:30:00Z</dcterms:created>
  <dcterms:modified xsi:type="dcterms:W3CDTF">2022-06-29T10:47:00Z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MediaServiceImageTags">
    <vt:lpwstr/>
  </property>
  <property fmtid="{D5CDD505-2E9C-101B-9397-08002B2CF9AE}" pid="6" name="TaxCatchAll">
    <vt:lpwstr/>
  </property>
  <property fmtid="{D5CDD505-2E9C-101B-9397-08002B2CF9AE}" pid="7" name="OffeneFragenvomReferenten">
    <vt:lpwstr/>
  </property>
  <property fmtid="{D5CDD505-2E9C-101B-9397-08002B2CF9AE}" pid="8" name="Agenturtyp">
    <vt:lpwstr>Full Service</vt:lpwstr>
  </property>
  <property fmtid="{D5CDD505-2E9C-101B-9397-08002B2CF9AE}" pid="9" name="lcf76f155ced4ddcb4097134ff3c332f">
    <vt:lpwstr/>
  </property>
</Properties>
</file>