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8E737" w14:textId="77777777" w:rsidR="00DB6D9C" w:rsidRDefault="00DB6D9C" w:rsidP="004C2CB7">
      <w:pPr>
        <w:tabs>
          <w:tab w:val="left" w:pos="1418"/>
          <w:tab w:val="left" w:pos="2410"/>
        </w:tabs>
        <w:spacing w:before="100"/>
        <w:ind w:right="-113"/>
        <w:outlineLvl w:val="0"/>
        <w:rPr>
          <w:rFonts w:eastAsia="Times New Roman"/>
          <w:sz w:val="20"/>
          <w:u w:val="single"/>
        </w:rPr>
      </w:pPr>
    </w:p>
    <w:p w14:paraId="5FDDB94C" w14:textId="77777777" w:rsidR="00DB6D9C" w:rsidRDefault="00DB6D9C" w:rsidP="004C2CB7">
      <w:pPr>
        <w:tabs>
          <w:tab w:val="left" w:pos="1418"/>
          <w:tab w:val="left" w:pos="2410"/>
        </w:tabs>
        <w:spacing w:before="100"/>
        <w:ind w:right="-113"/>
        <w:outlineLvl w:val="0"/>
        <w:rPr>
          <w:rFonts w:eastAsia="Times New Roman"/>
          <w:sz w:val="20"/>
          <w:u w:val="single"/>
        </w:rPr>
      </w:pPr>
    </w:p>
    <w:p w14:paraId="1E2560E5" w14:textId="77777777" w:rsidR="001C7A21" w:rsidRPr="000552C5" w:rsidRDefault="001C7A21" w:rsidP="001C7A21">
      <w:pPr>
        <w:ind w:left="2832" w:firstLine="708"/>
        <w:jc w:val="right"/>
        <w:rPr>
          <w:rFonts w:eastAsia="Times New Roman"/>
          <w:b/>
          <w:sz w:val="44"/>
          <w:szCs w:val="20"/>
        </w:rPr>
      </w:pPr>
      <w:r w:rsidRPr="000552C5">
        <w:rPr>
          <w:rFonts w:eastAsia="Times New Roman"/>
          <w:b/>
          <w:sz w:val="44"/>
        </w:rPr>
        <w:t>Presse-Information</w:t>
      </w:r>
    </w:p>
    <w:p w14:paraId="1B02E0C6" w14:textId="796B798E" w:rsidR="001C7A21" w:rsidRPr="000552C5" w:rsidRDefault="001C7A21" w:rsidP="001C7A21">
      <w:pPr>
        <w:jc w:val="right"/>
        <w:rPr>
          <w:rFonts w:eastAsia="Times New Roman"/>
          <w:b/>
          <w:bCs/>
        </w:rPr>
      </w:pPr>
      <w:bookmarkStart w:id="0" w:name="_Hlk206073274"/>
      <w:r w:rsidRPr="000552C5">
        <w:rPr>
          <w:rFonts w:eastAsia="Times New Roman"/>
          <w:b/>
          <w:bCs/>
        </w:rPr>
        <w:t>202</w:t>
      </w:r>
      <w:r w:rsidR="009D7213">
        <w:rPr>
          <w:rFonts w:eastAsia="Times New Roman"/>
          <w:b/>
          <w:bCs/>
        </w:rPr>
        <w:t>6</w:t>
      </w:r>
      <w:r w:rsidRPr="000552C5">
        <w:rPr>
          <w:rFonts w:eastAsia="Times New Roman"/>
          <w:b/>
          <w:bCs/>
        </w:rPr>
        <w:t>-</w:t>
      </w:r>
      <w:r w:rsidR="00836B8E">
        <w:rPr>
          <w:rFonts w:eastAsia="Times New Roman"/>
          <w:b/>
          <w:bCs/>
        </w:rPr>
        <w:t>507</w:t>
      </w:r>
    </w:p>
    <w:bookmarkEnd w:id="0"/>
    <w:p w14:paraId="48E13AA3" w14:textId="3CDF3990" w:rsidR="00BA065E" w:rsidRPr="00BA065E" w:rsidRDefault="00BA065E" w:rsidP="00145BA8">
      <w:pPr>
        <w:pStyle w:val="paragraph"/>
        <w:spacing w:before="0" w:beforeAutospacing="0" w:after="0" w:afterAutospacing="0"/>
        <w:ind w:right="-120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4EA4B4E0" w14:textId="36F1F5E0" w:rsidR="00154533" w:rsidRDefault="00540684" w:rsidP="005E5D05">
      <w:pPr>
        <w:rPr>
          <w:b/>
          <w:bCs/>
          <w:sz w:val="32"/>
          <w:szCs w:val="32"/>
        </w:rPr>
      </w:pPr>
      <w:r w:rsidRPr="245F4B58">
        <w:rPr>
          <w:rStyle w:val="normaltextrun"/>
          <w:b/>
          <w:bCs/>
          <w:sz w:val="16"/>
          <w:szCs w:val="16"/>
          <w:u w:val="single"/>
        </w:rPr>
        <w:t>Schmitz Cargobull AG</w:t>
      </w:r>
      <w:r w:rsidRPr="245F4B58">
        <w:rPr>
          <w:rStyle w:val="scxw103780677"/>
          <w:sz w:val="20"/>
          <w:szCs w:val="20"/>
        </w:rPr>
        <w:t> </w:t>
      </w:r>
      <w:r>
        <w:br/>
      </w:r>
      <w:r w:rsidR="00B935D5" w:rsidRPr="245F4B58">
        <w:rPr>
          <w:b/>
          <w:bCs/>
          <w:sz w:val="32"/>
          <w:szCs w:val="32"/>
        </w:rPr>
        <w:t>Kühls</w:t>
      </w:r>
      <w:r w:rsidR="006561BA" w:rsidRPr="245F4B58">
        <w:rPr>
          <w:b/>
          <w:bCs/>
          <w:sz w:val="32"/>
          <w:szCs w:val="32"/>
        </w:rPr>
        <w:t xml:space="preserve">attelkoffer S.KO </w:t>
      </w:r>
      <w:proofErr w:type="gramStart"/>
      <w:r w:rsidR="006561BA" w:rsidRPr="245F4B58">
        <w:rPr>
          <w:b/>
          <w:bCs/>
          <w:sz w:val="32"/>
          <w:szCs w:val="32"/>
        </w:rPr>
        <w:t>COOL</w:t>
      </w:r>
      <w:proofErr w:type="gramEnd"/>
      <w:r w:rsidR="006561BA" w:rsidRPr="245F4B58">
        <w:rPr>
          <w:b/>
          <w:bCs/>
          <w:sz w:val="32"/>
          <w:szCs w:val="32"/>
        </w:rPr>
        <w:t xml:space="preserve"> mit Transportkältemaschine S.CU dc90:</w:t>
      </w:r>
      <w:r w:rsidR="00EC3A40">
        <w:rPr>
          <w:b/>
          <w:bCs/>
          <w:sz w:val="32"/>
          <w:szCs w:val="32"/>
        </w:rPr>
        <w:t xml:space="preserve"> Zu</w:t>
      </w:r>
      <w:r w:rsidR="001367EA">
        <w:rPr>
          <w:b/>
          <w:bCs/>
          <w:sz w:val="32"/>
          <w:szCs w:val="32"/>
        </w:rPr>
        <w:t>kunf</w:t>
      </w:r>
      <w:r w:rsidR="0083121F">
        <w:rPr>
          <w:b/>
          <w:bCs/>
          <w:sz w:val="32"/>
          <w:szCs w:val="32"/>
        </w:rPr>
        <w:t>ts</w:t>
      </w:r>
      <w:r w:rsidR="00510089">
        <w:rPr>
          <w:b/>
          <w:bCs/>
          <w:sz w:val="32"/>
          <w:szCs w:val="32"/>
        </w:rPr>
        <w:t xml:space="preserve">sichere </w:t>
      </w:r>
      <w:r w:rsidR="00EC66D0">
        <w:rPr>
          <w:b/>
          <w:bCs/>
          <w:sz w:val="32"/>
          <w:szCs w:val="32"/>
        </w:rPr>
        <w:t>Transportkälte</w:t>
      </w:r>
      <w:r w:rsidR="00EC6E17">
        <w:rPr>
          <w:b/>
          <w:bCs/>
          <w:sz w:val="32"/>
          <w:szCs w:val="32"/>
        </w:rPr>
        <w:t>-Technologie</w:t>
      </w:r>
      <w:r w:rsidR="002E2443">
        <w:rPr>
          <w:b/>
          <w:bCs/>
          <w:sz w:val="32"/>
          <w:szCs w:val="32"/>
        </w:rPr>
        <w:t xml:space="preserve"> für meh</w:t>
      </w:r>
      <w:r w:rsidR="00AD0168">
        <w:rPr>
          <w:b/>
          <w:bCs/>
          <w:sz w:val="32"/>
          <w:szCs w:val="32"/>
        </w:rPr>
        <w:t>r Kä</w:t>
      </w:r>
      <w:r w:rsidR="00F8344B">
        <w:rPr>
          <w:b/>
          <w:bCs/>
          <w:sz w:val="32"/>
          <w:szCs w:val="32"/>
        </w:rPr>
        <w:t>lte</w:t>
      </w:r>
      <w:r w:rsidR="006F789C">
        <w:rPr>
          <w:b/>
          <w:bCs/>
          <w:sz w:val="32"/>
          <w:szCs w:val="32"/>
        </w:rPr>
        <w:t>leis</w:t>
      </w:r>
      <w:r w:rsidR="00E358F2">
        <w:rPr>
          <w:b/>
          <w:bCs/>
          <w:sz w:val="32"/>
          <w:szCs w:val="32"/>
        </w:rPr>
        <w:t>tung</w:t>
      </w:r>
      <w:r w:rsidR="007D1067">
        <w:rPr>
          <w:b/>
          <w:bCs/>
          <w:sz w:val="32"/>
          <w:szCs w:val="32"/>
        </w:rPr>
        <w:t xml:space="preserve">, </w:t>
      </w:r>
      <w:r w:rsidR="005B3566">
        <w:rPr>
          <w:b/>
          <w:bCs/>
          <w:sz w:val="32"/>
          <w:szCs w:val="32"/>
        </w:rPr>
        <w:t xml:space="preserve">geringeren </w:t>
      </w:r>
      <w:r w:rsidR="006561BA" w:rsidRPr="245F4B58">
        <w:rPr>
          <w:b/>
          <w:bCs/>
          <w:sz w:val="32"/>
          <w:szCs w:val="32"/>
        </w:rPr>
        <w:t xml:space="preserve">Energieverbrauch und </w:t>
      </w:r>
      <w:r w:rsidR="00CA2EE8">
        <w:rPr>
          <w:b/>
          <w:bCs/>
          <w:sz w:val="32"/>
          <w:szCs w:val="32"/>
        </w:rPr>
        <w:t xml:space="preserve">reduzierte </w:t>
      </w:r>
      <w:r w:rsidR="00892DAC">
        <w:rPr>
          <w:b/>
          <w:bCs/>
          <w:sz w:val="32"/>
          <w:szCs w:val="32"/>
        </w:rPr>
        <w:t>C</w:t>
      </w:r>
      <w:r w:rsidR="0009734E">
        <w:rPr>
          <w:b/>
          <w:bCs/>
          <w:sz w:val="32"/>
          <w:szCs w:val="32"/>
        </w:rPr>
        <w:t>O</w:t>
      </w:r>
      <w:r w:rsidR="0009734E" w:rsidRPr="00E75A7B">
        <w:rPr>
          <w:b/>
          <w:bCs/>
          <w:sz w:val="32"/>
          <w:szCs w:val="32"/>
          <w:vertAlign w:val="subscript"/>
        </w:rPr>
        <w:t>2</w:t>
      </w:r>
      <w:r w:rsidR="0009734E">
        <w:rPr>
          <w:b/>
          <w:bCs/>
          <w:sz w:val="32"/>
          <w:szCs w:val="32"/>
        </w:rPr>
        <w:t xml:space="preserve"> Em</w:t>
      </w:r>
      <w:r w:rsidR="00915518">
        <w:rPr>
          <w:b/>
          <w:bCs/>
          <w:sz w:val="32"/>
          <w:szCs w:val="32"/>
        </w:rPr>
        <w:t>issionen</w:t>
      </w:r>
      <w:r w:rsidR="00154533" w:rsidRPr="245F4B58">
        <w:rPr>
          <w:b/>
          <w:bCs/>
          <w:sz w:val="32"/>
          <w:szCs w:val="32"/>
        </w:rPr>
        <w:t xml:space="preserve"> </w:t>
      </w:r>
    </w:p>
    <w:p w14:paraId="38297483" w14:textId="2A05F12A" w:rsidR="00C64528" w:rsidRPr="00D70ECB" w:rsidRDefault="00065B11" w:rsidP="00E62EF4">
      <w:pPr>
        <w:numPr>
          <w:ilvl w:val="0"/>
          <w:numId w:val="25"/>
        </w:numPr>
        <w:rPr>
          <w:b/>
          <w:bCs/>
          <w:sz w:val="24"/>
          <w:szCs w:val="24"/>
        </w:rPr>
      </w:pPr>
      <w:r w:rsidRPr="00D70ECB">
        <w:rPr>
          <w:b/>
          <w:bCs/>
          <w:sz w:val="24"/>
          <w:szCs w:val="24"/>
        </w:rPr>
        <w:t>Schmitz Cargobull</w:t>
      </w:r>
      <w:r w:rsidR="00C64528" w:rsidRPr="00D70ECB">
        <w:rPr>
          <w:b/>
          <w:bCs/>
          <w:sz w:val="24"/>
          <w:szCs w:val="24"/>
        </w:rPr>
        <w:t xml:space="preserve"> kombiniert neue Kältetechnologie mit einer integrierten Systemlösung aus Fahrzeug, Kühlaggregat, Telematik und Service</w:t>
      </w:r>
    </w:p>
    <w:p w14:paraId="41A1AA68" w14:textId="69B28504" w:rsidR="00B97C26" w:rsidRPr="00D70ECB" w:rsidRDefault="00FC6439" w:rsidP="00E62EF4">
      <w:pPr>
        <w:numPr>
          <w:ilvl w:val="0"/>
          <w:numId w:val="25"/>
        </w:numPr>
        <w:rPr>
          <w:b/>
          <w:bCs/>
          <w:sz w:val="24"/>
          <w:szCs w:val="24"/>
        </w:rPr>
      </w:pPr>
      <w:r w:rsidRPr="00D70ECB">
        <w:rPr>
          <w:b/>
          <w:bCs/>
          <w:sz w:val="24"/>
          <w:szCs w:val="24"/>
        </w:rPr>
        <w:t xml:space="preserve">Produktion des S.KO </w:t>
      </w:r>
      <w:proofErr w:type="gramStart"/>
      <w:r w:rsidRPr="00D70ECB">
        <w:rPr>
          <w:b/>
          <w:bCs/>
          <w:sz w:val="24"/>
          <w:szCs w:val="24"/>
        </w:rPr>
        <w:t>COOL</w:t>
      </w:r>
      <w:proofErr w:type="gramEnd"/>
      <w:r w:rsidRPr="00D70ECB">
        <w:rPr>
          <w:b/>
          <w:bCs/>
          <w:sz w:val="24"/>
          <w:szCs w:val="24"/>
        </w:rPr>
        <w:t xml:space="preserve"> a</w:t>
      </w:r>
      <w:r w:rsidR="00CB25F7" w:rsidRPr="00D70ECB">
        <w:rPr>
          <w:b/>
          <w:bCs/>
          <w:sz w:val="24"/>
          <w:szCs w:val="24"/>
        </w:rPr>
        <w:t>uf neue</w:t>
      </w:r>
      <w:r w:rsidRPr="00D70ECB">
        <w:rPr>
          <w:b/>
          <w:bCs/>
          <w:sz w:val="24"/>
          <w:szCs w:val="24"/>
        </w:rPr>
        <w:t>r</w:t>
      </w:r>
      <w:r w:rsidR="00CB25F7" w:rsidRPr="00D70ECB">
        <w:rPr>
          <w:b/>
          <w:bCs/>
          <w:sz w:val="24"/>
          <w:szCs w:val="24"/>
        </w:rPr>
        <w:t xml:space="preserve"> Montagelinie </w:t>
      </w:r>
      <w:r w:rsidR="00E238CC" w:rsidRPr="00D70ECB">
        <w:rPr>
          <w:b/>
          <w:bCs/>
          <w:sz w:val="24"/>
          <w:szCs w:val="24"/>
        </w:rPr>
        <w:t xml:space="preserve">im </w:t>
      </w:r>
      <w:r w:rsidR="002459C1" w:rsidRPr="00D70ECB">
        <w:rPr>
          <w:b/>
          <w:bCs/>
          <w:sz w:val="24"/>
          <w:szCs w:val="24"/>
        </w:rPr>
        <w:t>W</w:t>
      </w:r>
      <w:r w:rsidR="00673C5C" w:rsidRPr="00D70ECB">
        <w:rPr>
          <w:b/>
          <w:bCs/>
          <w:sz w:val="24"/>
          <w:szCs w:val="24"/>
        </w:rPr>
        <w:t>er</w:t>
      </w:r>
      <w:r w:rsidR="006E7739" w:rsidRPr="00D70ECB">
        <w:rPr>
          <w:b/>
          <w:bCs/>
          <w:sz w:val="24"/>
          <w:szCs w:val="24"/>
        </w:rPr>
        <w:t>k</w:t>
      </w:r>
      <w:r w:rsidR="006379E5" w:rsidRPr="00D70ECB">
        <w:rPr>
          <w:b/>
          <w:bCs/>
          <w:sz w:val="24"/>
          <w:szCs w:val="24"/>
        </w:rPr>
        <w:t xml:space="preserve"> Vreden</w:t>
      </w:r>
      <w:r w:rsidR="002216CD" w:rsidRPr="00D70ECB">
        <w:rPr>
          <w:b/>
          <w:bCs/>
          <w:sz w:val="24"/>
          <w:szCs w:val="24"/>
        </w:rPr>
        <w:t xml:space="preserve"> </w:t>
      </w:r>
    </w:p>
    <w:p w14:paraId="16AD0E54" w14:textId="78E298CD" w:rsidR="00DD5108" w:rsidRPr="00D70ECB" w:rsidRDefault="00860662" w:rsidP="00E62EF4">
      <w:pPr>
        <w:numPr>
          <w:ilvl w:val="0"/>
          <w:numId w:val="25"/>
        </w:numPr>
        <w:rPr>
          <w:b/>
          <w:bCs/>
          <w:sz w:val="24"/>
          <w:szCs w:val="24"/>
        </w:rPr>
      </w:pPr>
      <w:r w:rsidRPr="00D70ECB">
        <w:rPr>
          <w:b/>
          <w:bCs/>
          <w:sz w:val="24"/>
          <w:szCs w:val="24"/>
        </w:rPr>
        <w:t xml:space="preserve">Serienmäßige </w:t>
      </w:r>
      <w:r w:rsidR="00DD5108" w:rsidRPr="00D70ECB">
        <w:rPr>
          <w:b/>
          <w:bCs/>
          <w:sz w:val="24"/>
          <w:szCs w:val="24"/>
        </w:rPr>
        <w:t xml:space="preserve">Ausstattung mit neuer </w:t>
      </w:r>
      <w:r w:rsidR="00014652" w:rsidRPr="00D70ECB">
        <w:rPr>
          <w:b/>
          <w:bCs/>
          <w:sz w:val="24"/>
          <w:szCs w:val="24"/>
        </w:rPr>
        <w:t>Body Control Unit (BCU)</w:t>
      </w:r>
      <w:r w:rsidRPr="00D70ECB">
        <w:rPr>
          <w:b/>
          <w:bCs/>
          <w:sz w:val="24"/>
          <w:szCs w:val="24"/>
        </w:rPr>
        <w:t xml:space="preserve"> für höhere Verfügbarkeit</w:t>
      </w:r>
    </w:p>
    <w:p w14:paraId="01FA5F1F" w14:textId="5345FA50" w:rsidR="00796D7D" w:rsidRDefault="006561BA" w:rsidP="245F4B58">
      <w:pPr>
        <w:spacing w:before="100" w:beforeAutospacing="1" w:after="100" w:afterAutospacing="1" w:line="360" w:lineRule="auto"/>
        <w:rPr>
          <w:rFonts w:eastAsia="Times New Roman"/>
          <w:lang w:eastAsia="de-DE"/>
        </w:rPr>
      </w:pPr>
      <w:r w:rsidRPr="245F4B58">
        <w:rPr>
          <w:rFonts w:eastAsia="Times New Roman"/>
          <w:lang w:eastAsia="de-DE"/>
        </w:rPr>
        <w:t xml:space="preserve">Juni 2026 – </w:t>
      </w:r>
      <w:r w:rsidR="00633D73" w:rsidRPr="245F4B58">
        <w:rPr>
          <w:rFonts w:eastAsia="Times New Roman"/>
          <w:lang w:eastAsia="de-DE"/>
        </w:rPr>
        <w:t xml:space="preserve">Der Schmitz Cargobull </w:t>
      </w:r>
      <w:proofErr w:type="spellStart"/>
      <w:r w:rsidR="00633D73" w:rsidRPr="245F4B58">
        <w:rPr>
          <w:rFonts w:eastAsia="Times New Roman"/>
          <w:lang w:eastAsia="de-DE"/>
        </w:rPr>
        <w:t>Kühlsattelauflieger</w:t>
      </w:r>
      <w:proofErr w:type="spellEnd"/>
      <w:r w:rsidR="00633D73" w:rsidRPr="245F4B58">
        <w:rPr>
          <w:rFonts w:eastAsia="Times New Roman"/>
          <w:lang w:eastAsia="de-DE"/>
        </w:rPr>
        <w:t xml:space="preserve"> S.KO COOL mit serienmäßig verbauter TrailerConnect® Telematik inklusive digitalem Temperaturrekorder ist im temperaturgeführten Transport richtungsweisend. </w:t>
      </w:r>
      <w:r w:rsidR="00D90C13">
        <w:rPr>
          <w:rFonts w:eastAsia="Times New Roman"/>
          <w:lang w:eastAsia="de-DE"/>
        </w:rPr>
        <w:t>Die</w:t>
      </w:r>
      <w:r w:rsidR="00ED737D">
        <w:rPr>
          <w:rFonts w:eastAsia="Times New Roman"/>
          <w:lang w:eastAsia="de-DE"/>
        </w:rPr>
        <w:t xml:space="preserve"> neue Generation </w:t>
      </w:r>
      <w:r w:rsidR="00F5336B">
        <w:rPr>
          <w:rFonts w:eastAsia="Times New Roman"/>
          <w:lang w:eastAsia="de-DE"/>
        </w:rPr>
        <w:t xml:space="preserve">S.KO </w:t>
      </w:r>
      <w:proofErr w:type="gramStart"/>
      <w:r w:rsidR="00F5336B">
        <w:rPr>
          <w:rFonts w:eastAsia="Times New Roman"/>
          <w:lang w:eastAsia="de-DE"/>
        </w:rPr>
        <w:t>COOL</w:t>
      </w:r>
      <w:proofErr w:type="gramEnd"/>
      <w:r w:rsidR="00F5336B">
        <w:rPr>
          <w:rFonts w:eastAsia="Times New Roman"/>
          <w:lang w:eastAsia="de-DE"/>
        </w:rPr>
        <w:t xml:space="preserve"> </w:t>
      </w:r>
      <w:r w:rsidR="00D90C13">
        <w:rPr>
          <w:rFonts w:eastAsia="Times New Roman"/>
          <w:lang w:eastAsia="de-DE"/>
        </w:rPr>
        <w:t xml:space="preserve">wird ab sofort </w:t>
      </w:r>
      <w:r w:rsidR="00D832E2">
        <w:rPr>
          <w:rFonts w:eastAsia="Times New Roman"/>
          <w:lang w:eastAsia="de-DE"/>
        </w:rPr>
        <w:t xml:space="preserve">auf </w:t>
      </w:r>
      <w:r w:rsidR="00F566DA">
        <w:rPr>
          <w:rFonts w:eastAsia="Times New Roman"/>
          <w:lang w:eastAsia="de-DE"/>
        </w:rPr>
        <w:t xml:space="preserve">der neuen </w:t>
      </w:r>
      <w:r w:rsidR="00F33E40">
        <w:rPr>
          <w:rFonts w:eastAsia="Times New Roman"/>
          <w:lang w:eastAsia="de-DE"/>
        </w:rPr>
        <w:t>Montage</w:t>
      </w:r>
      <w:r w:rsidR="00D832E2">
        <w:rPr>
          <w:rFonts w:eastAsia="Times New Roman"/>
          <w:lang w:eastAsia="de-DE"/>
        </w:rPr>
        <w:t>linie</w:t>
      </w:r>
      <w:r w:rsidR="005D28B2">
        <w:rPr>
          <w:rFonts w:eastAsia="Times New Roman"/>
          <w:lang w:eastAsia="de-DE"/>
        </w:rPr>
        <w:t xml:space="preserve"> i</w:t>
      </w:r>
      <w:r w:rsidR="00F566DA" w:rsidRPr="00F566DA">
        <w:rPr>
          <w:rFonts w:eastAsia="Times New Roman"/>
          <w:lang w:eastAsia="de-DE"/>
        </w:rPr>
        <w:t>m Werk Vreden</w:t>
      </w:r>
      <w:r w:rsidR="005D28B2">
        <w:rPr>
          <w:rFonts w:eastAsia="Times New Roman"/>
          <w:lang w:eastAsia="de-DE"/>
        </w:rPr>
        <w:t xml:space="preserve"> </w:t>
      </w:r>
      <w:r w:rsidR="000049BC">
        <w:rPr>
          <w:rFonts w:eastAsia="Times New Roman"/>
          <w:lang w:eastAsia="de-DE"/>
        </w:rPr>
        <w:t xml:space="preserve">gefertigt – ein </w:t>
      </w:r>
      <w:r w:rsidR="0077616C" w:rsidRPr="0077616C">
        <w:rPr>
          <w:rFonts w:eastAsia="Times New Roman"/>
          <w:lang w:eastAsia="de-DE"/>
        </w:rPr>
        <w:t>Meilenstein</w:t>
      </w:r>
      <w:r w:rsidR="003116D1">
        <w:rPr>
          <w:rFonts w:eastAsia="Times New Roman"/>
          <w:lang w:eastAsia="de-DE"/>
        </w:rPr>
        <w:t xml:space="preserve"> für eine moderne und hoch</w:t>
      </w:r>
      <w:r w:rsidR="000049BC">
        <w:rPr>
          <w:rFonts w:eastAsia="Times New Roman"/>
          <w:lang w:eastAsia="de-DE"/>
        </w:rPr>
        <w:t xml:space="preserve">automatisierte </w:t>
      </w:r>
      <w:r w:rsidR="0077616C" w:rsidRPr="0077616C">
        <w:rPr>
          <w:rFonts w:eastAsia="Times New Roman"/>
          <w:lang w:eastAsia="de-DE"/>
        </w:rPr>
        <w:t>Fertigung</w:t>
      </w:r>
      <w:r w:rsidR="00B3144A">
        <w:rPr>
          <w:rFonts w:eastAsia="Times New Roman"/>
          <w:lang w:eastAsia="de-DE"/>
        </w:rPr>
        <w:t xml:space="preserve">. </w:t>
      </w:r>
    </w:p>
    <w:p w14:paraId="7971E1D9" w14:textId="76B1719F" w:rsidR="005C5BA9" w:rsidRDefault="00C64528" w:rsidP="245F4B58">
      <w:pPr>
        <w:spacing w:before="100" w:beforeAutospacing="1" w:after="100" w:afterAutospacing="1" w:line="360" w:lineRule="auto"/>
        <w:rPr>
          <w:rFonts w:eastAsia="Times New Roman"/>
          <w:lang w:eastAsia="de-DE"/>
        </w:rPr>
      </w:pPr>
      <w:r w:rsidRPr="245F4B58">
        <w:rPr>
          <w:rFonts w:eastAsia="Times New Roman"/>
          <w:lang w:eastAsia="de-DE"/>
        </w:rPr>
        <w:t>Die bewährte FERROPLAST®-Isolierung mit einem k</w:t>
      </w:r>
      <w:r w:rsidR="00D247CD">
        <w:rPr>
          <w:rFonts w:eastAsia="Times New Roman"/>
          <w:lang w:eastAsia="de-DE"/>
        </w:rPr>
        <w:t>-</w:t>
      </w:r>
      <w:r w:rsidRPr="245F4B58">
        <w:rPr>
          <w:rFonts w:eastAsia="Times New Roman"/>
          <w:lang w:eastAsia="de-DE"/>
        </w:rPr>
        <w:t>Wert ab 0,295 W/m²K trägt zu</w:t>
      </w:r>
      <w:r w:rsidR="00DC3824" w:rsidRPr="245F4B58">
        <w:rPr>
          <w:rFonts w:eastAsia="Times New Roman"/>
          <w:lang w:eastAsia="de-DE"/>
        </w:rPr>
        <w:t>r</w:t>
      </w:r>
      <w:r w:rsidRPr="245F4B58">
        <w:rPr>
          <w:rFonts w:eastAsia="Times New Roman"/>
          <w:lang w:eastAsia="de-DE"/>
        </w:rPr>
        <w:t xml:space="preserve"> stabilen Kühlkette und dauerhaft niedrigen Energiekosten bei. </w:t>
      </w:r>
      <w:r w:rsidR="00497ADB" w:rsidRPr="245F4B58">
        <w:rPr>
          <w:rFonts w:eastAsia="Times New Roman"/>
          <w:lang w:eastAsia="de-DE"/>
        </w:rPr>
        <w:t xml:space="preserve">Das Kurzchassis bietet maximale Innenraumhöhe für noch mehr Ladevolumen. </w:t>
      </w:r>
      <w:r w:rsidR="003E73B0">
        <w:rPr>
          <w:rFonts w:eastAsia="Times New Roman"/>
          <w:lang w:eastAsia="de-DE"/>
        </w:rPr>
        <w:t>Der</w:t>
      </w:r>
      <w:r w:rsidR="00791F28" w:rsidRPr="245F4B58">
        <w:rPr>
          <w:rFonts w:eastAsia="Times New Roman"/>
          <w:lang w:eastAsia="de-DE"/>
        </w:rPr>
        <w:t xml:space="preserve"> Sattelkoffer S.KO </w:t>
      </w:r>
      <w:proofErr w:type="gramStart"/>
      <w:r w:rsidR="00791F28" w:rsidRPr="245F4B58">
        <w:rPr>
          <w:rFonts w:eastAsia="Times New Roman"/>
          <w:lang w:eastAsia="de-DE"/>
        </w:rPr>
        <w:t>COOL</w:t>
      </w:r>
      <w:proofErr w:type="gramEnd"/>
      <w:r w:rsidR="00791F28" w:rsidRPr="245F4B58">
        <w:rPr>
          <w:rFonts w:eastAsia="Times New Roman"/>
          <w:lang w:eastAsia="de-DE"/>
        </w:rPr>
        <w:t xml:space="preserve"> mit der Transportkältemaschine S.CU dc90</w:t>
      </w:r>
      <w:r w:rsidR="00E70FBE">
        <w:rPr>
          <w:rFonts w:eastAsia="Times New Roman"/>
          <w:lang w:eastAsia="de-DE"/>
        </w:rPr>
        <w:t xml:space="preserve"> </w:t>
      </w:r>
      <w:r w:rsidR="009B3D89" w:rsidRPr="245F4B58">
        <w:rPr>
          <w:rFonts w:eastAsia="Times New Roman"/>
          <w:lang w:eastAsia="de-DE"/>
        </w:rPr>
        <w:t xml:space="preserve">mit </w:t>
      </w:r>
      <w:proofErr w:type="spellStart"/>
      <w:r w:rsidR="009B3D89" w:rsidRPr="245F4B58">
        <w:rPr>
          <w:rFonts w:eastAsia="Times New Roman"/>
          <w:lang w:eastAsia="de-DE"/>
        </w:rPr>
        <w:t>ePTO</w:t>
      </w:r>
      <w:proofErr w:type="spellEnd"/>
      <w:r w:rsidR="009B3D89" w:rsidRPr="245F4B58">
        <w:rPr>
          <w:rFonts w:eastAsia="Times New Roman"/>
          <w:lang w:eastAsia="de-DE"/>
        </w:rPr>
        <w:t xml:space="preserve"> </w:t>
      </w:r>
      <w:proofErr w:type="spellStart"/>
      <w:r w:rsidR="009B3D89" w:rsidRPr="245F4B58">
        <w:rPr>
          <w:rFonts w:eastAsia="Times New Roman"/>
          <w:lang w:eastAsia="de-DE"/>
        </w:rPr>
        <w:t>ready</w:t>
      </w:r>
      <w:proofErr w:type="spellEnd"/>
      <w:r w:rsidR="009B3D89" w:rsidRPr="245F4B58">
        <w:rPr>
          <w:rFonts w:eastAsia="Times New Roman"/>
          <w:lang w:eastAsia="de-DE"/>
        </w:rPr>
        <w:t xml:space="preserve"> (</w:t>
      </w:r>
      <w:proofErr w:type="spellStart"/>
      <w:r w:rsidR="009B3D89" w:rsidRPr="245F4B58">
        <w:rPr>
          <w:rFonts w:eastAsia="Times New Roman"/>
          <w:lang w:eastAsia="de-DE"/>
        </w:rPr>
        <w:t>electric</w:t>
      </w:r>
      <w:proofErr w:type="spellEnd"/>
      <w:r w:rsidR="009B3D89" w:rsidRPr="245F4B58">
        <w:rPr>
          <w:rFonts w:eastAsia="Times New Roman"/>
          <w:lang w:eastAsia="de-DE"/>
        </w:rPr>
        <w:t xml:space="preserve"> Power Take </w:t>
      </w:r>
      <w:proofErr w:type="gramStart"/>
      <w:r w:rsidR="009B3D89" w:rsidRPr="245F4B58">
        <w:rPr>
          <w:rFonts w:eastAsia="Times New Roman"/>
          <w:lang w:eastAsia="de-DE"/>
        </w:rPr>
        <w:t>Off)</w:t>
      </w:r>
      <w:r w:rsidR="0046271A">
        <w:rPr>
          <w:rFonts w:eastAsia="Times New Roman"/>
          <w:lang w:eastAsia="de-DE"/>
        </w:rPr>
        <w:t>-</w:t>
      </w:r>
      <w:proofErr w:type="gramEnd"/>
      <w:r w:rsidR="009B3D89" w:rsidRPr="245F4B58">
        <w:rPr>
          <w:rFonts w:eastAsia="Times New Roman"/>
          <w:lang w:eastAsia="de-DE"/>
        </w:rPr>
        <w:t xml:space="preserve">Schnittstelle </w:t>
      </w:r>
      <w:r w:rsidR="00686951">
        <w:rPr>
          <w:rFonts w:eastAsia="Times New Roman"/>
          <w:lang w:eastAsia="de-DE"/>
        </w:rPr>
        <w:t>ermöglich</w:t>
      </w:r>
      <w:r w:rsidR="00A82699">
        <w:rPr>
          <w:rFonts w:eastAsia="Times New Roman"/>
          <w:lang w:eastAsia="de-DE"/>
        </w:rPr>
        <w:t>t</w:t>
      </w:r>
      <w:r w:rsidR="00791F28" w:rsidRPr="245F4B58">
        <w:rPr>
          <w:rFonts w:eastAsia="Times New Roman"/>
          <w:lang w:eastAsia="de-DE"/>
        </w:rPr>
        <w:t xml:space="preserve"> höhere Effizienz, </w:t>
      </w:r>
      <w:r w:rsidR="00A82699">
        <w:rPr>
          <w:rFonts w:eastAsia="Times New Roman"/>
          <w:lang w:eastAsia="de-DE"/>
        </w:rPr>
        <w:t>geringere</w:t>
      </w:r>
      <w:r w:rsidR="00A82699" w:rsidRPr="245F4B58">
        <w:rPr>
          <w:rFonts w:eastAsia="Times New Roman"/>
          <w:lang w:eastAsia="de-DE"/>
        </w:rPr>
        <w:t xml:space="preserve"> </w:t>
      </w:r>
      <w:r w:rsidR="00791F28" w:rsidRPr="245F4B58">
        <w:rPr>
          <w:rFonts w:eastAsia="Times New Roman"/>
          <w:lang w:eastAsia="de-DE"/>
        </w:rPr>
        <w:t xml:space="preserve">Emissionen und mehr Zukunftssicherheit im temperaturgeführten Transport. </w:t>
      </w:r>
      <w:r w:rsidRPr="245F4B58">
        <w:rPr>
          <w:rFonts w:eastAsia="Times New Roman"/>
          <w:lang w:eastAsia="de-DE"/>
        </w:rPr>
        <w:t xml:space="preserve">Ergänzend </w:t>
      </w:r>
      <w:r w:rsidR="0085331E">
        <w:rPr>
          <w:rFonts w:eastAsia="Times New Roman"/>
          <w:lang w:eastAsia="de-DE"/>
        </w:rPr>
        <w:t>erleichtern</w:t>
      </w:r>
      <w:r w:rsidR="0085331E" w:rsidRPr="245F4B58">
        <w:rPr>
          <w:rFonts w:eastAsia="Times New Roman"/>
          <w:lang w:eastAsia="de-DE"/>
        </w:rPr>
        <w:t xml:space="preserve"> </w:t>
      </w:r>
      <w:r w:rsidRPr="245F4B58">
        <w:rPr>
          <w:rFonts w:eastAsia="Times New Roman"/>
          <w:lang w:eastAsia="de-DE"/>
        </w:rPr>
        <w:t>neue praxisnahe Ausstattungsoptionen wie ein Solarpanel zur Batterieladung im Stand</w:t>
      </w:r>
      <w:r w:rsidR="00605C2E">
        <w:rPr>
          <w:rFonts w:eastAsia="Times New Roman"/>
          <w:lang w:eastAsia="de-DE"/>
        </w:rPr>
        <w:t xml:space="preserve"> </w:t>
      </w:r>
      <w:r w:rsidRPr="245F4B58">
        <w:rPr>
          <w:rFonts w:eastAsia="Times New Roman"/>
          <w:lang w:eastAsia="de-DE"/>
        </w:rPr>
        <w:t xml:space="preserve">eine optimierte </w:t>
      </w:r>
      <w:r w:rsidR="007D224F">
        <w:rPr>
          <w:rFonts w:eastAsia="Times New Roman"/>
          <w:lang w:eastAsia="de-DE"/>
        </w:rPr>
        <w:t>LED-</w:t>
      </w:r>
      <w:r w:rsidRPr="245F4B58">
        <w:rPr>
          <w:rFonts w:eastAsia="Times New Roman"/>
          <w:lang w:eastAsia="de-DE"/>
        </w:rPr>
        <w:t>Innenbeleuchtung sowie ein zusätzliche</w:t>
      </w:r>
      <w:r w:rsidR="03DBBAE6" w:rsidRPr="245F4B58">
        <w:rPr>
          <w:rFonts w:eastAsia="Times New Roman"/>
          <w:lang w:eastAsia="de-DE"/>
        </w:rPr>
        <w:t>s Bedienpanel für</w:t>
      </w:r>
      <w:r w:rsidRPr="245F4B58">
        <w:rPr>
          <w:rFonts w:eastAsia="Times New Roman"/>
          <w:lang w:eastAsia="de-DE"/>
        </w:rPr>
        <w:t xml:space="preserve"> </w:t>
      </w:r>
      <w:r w:rsidR="1E5B909A" w:rsidRPr="245F4B58">
        <w:rPr>
          <w:rFonts w:eastAsia="Times New Roman"/>
          <w:lang w:eastAsia="de-DE"/>
        </w:rPr>
        <w:t xml:space="preserve">die </w:t>
      </w:r>
      <w:r w:rsidRPr="245F4B58">
        <w:rPr>
          <w:rFonts w:eastAsia="Times New Roman"/>
          <w:lang w:eastAsia="de-DE"/>
        </w:rPr>
        <w:t>S.CU</w:t>
      </w:r>
      <w:r w:rsidR="3EE7E333" w:rsidRPr="245F4B58">
        <w:rPr>
          <w:rFonts w:eastAsia="Times New Roman"/>
          <w:lang w:eastAsia="de-DE"/>
        </w:rPr>
        <w:t xml:space="preserve"> </w:t>
      </w:r>
      <w:r w:rsidR="008F00AA">
        <w:rPr>
          <w:rFonts w:eastAsia="Times New Roman"/>
          <w:lang w:eastAsia="de-DE"/>
        </w:rPr>
        <w:t>i</w:t>
      </w:r>
      <w:r w:rsidR="3EE7E333" w:rsidRPr="245F4B58">
        <w:rPr>
          <w:rFonts w:eastAsia="Times New Roman"/>
          <w:lang w:eastAsia="de-DE"/>
        </w:rPr>
        <w:t>m Heck</w:t>
      </w:r>
      <w:r w:rsidR="00E60951">
        <w:rPr>
          <w:rFonts w:eastAsia="Times New Roman"/>
          <w:lang w:eastAsia="de-DE"/>
        </w:rPr>
        <w:t>bereich</w:t>
      </w:r>
      <w:r w:rsidR="3EE7E333" w:rsidRPr="245F4B58">
        <w:rPr>
          <w:rFonts w:eastAsia="Times New Roman"/>
          <w:lang w:eastAsia="de-DE"/>
        </w:rPr>
        <w:t xml:space="preserve"> des Trailers</w:t>
      </w:r>
      <w:r w:rsidRPr="245F4B58">
        <w:rPr>
          <w:rFonts w:eastAsia="Times New Roman"/>
          <w:lang w:eastAsia="de-DE"/>
        </w:rPr>
        <w:t xml:space="preserve"> effizientere Abläufe und </w:t>
      </w:r>
      <w:r w:rsidR="005F7EDC">
        <w:rPr>
          <w:rFonts w:eastAsia="Times New Roman"/>
          <w:lang w:eastAsia="de-DE"/>
        </w:rPr>
        <w:t>senken</w:t>
      </w:r>
      <w:r w:rsidR="005F7EDC" w:rsidRPr="245F4B58">
        <w:rPr>
          <w:rFonts w:eastAsia="Times New Roman"/>
          <w:lang w:eastAsia="de-DE"/>
        </w:rPr>
        <w:t xml:space="preserve"> </w:t>
      </w:r>
      <w:r w:rsidRPr="245F4B58">
        <w:rPr>
          <w:rFonts w:eastAsia="Times New Roman"/>
          <w:lang w:eastAsia="de-DE"/>
        </w:rPr>
        <w:t>Prozesskosten.</w:t>
      </w:r>
      <w:r w:rsidR="00DC3824" w:rsidRPr="245F4B58">
        <w:rPr>
          <w:rFonts w:eastAsia="Times New Roman"/>
          <w:lang w:eastAsia="de-DE"/>
        </w:rPr>
        <w:t xml:space="preserve"> </w:t>
      </w:r>
    </w:p>
    <w:p w14:paraId="45D3A153" w14:textId="566952A2" w:rsidR="001D016B" w:rsidRDefault="00633D73" w:rsidP="245F4B58">
      <w:pPr>
        <w:spacing w:before="100" w:beforeAutospacing="1" w:after="100" w:afterAutospacing="1" w:line="360" w:lineRule="auto"/>
        <w:rPr>
          <w:rFonts w:eastAsia="Times New Roman"/>
          <w:lang w:eastAsia="de-DE"/>
        </w:rPr>
      </w:pPr>
      <w:r w:rsidRPr="245F4B58">
        <w:rPr>
          <w:rFonts w:eastAsia="Times New Roman"/>
          <w:lang w:eastAsia="de-DE"/>
        </w:rPr>
        <w:t xml:space="preserve">Ein Full Service Vertrag für </w:t>
      </w:r>
      <w:r w:rsidR="00E87480">
        <w:rPr>
          <w:rFonts w:eastAsia="Times New Roman"/>
          <w:lang w:eastAsia="de-DE"/>
        </w:rPr>
        <w:t xml:space="preserve">die </w:t>
      </w:r>
      <w:r w:rsidR="003A2911">
        <w:rPr>
          <w:rFonts w:eastAsia="Times New Roman"/>
          <w:lang w:eastAsia="de-DE"/>
        </w:rPr>
        <w:t>Transportk</w:t>
      </w:r>
      <w:r w:rsidRPr="245F4B58">
        <w:rPr>
          <w:rFonts w:eastAsia="Times New Roman"/>
          <w:lang w:eastAsia="de-DE"/>
        </w:rPr>
        <w:t xml:space="preserve">ältemaschine </w:t>
      </w:r>
      <w:r w:rsidR="00433B38">
        <w:rPr>
          <w:rFonts w:eastAsia="Times New Roman"/>
          <w:lang w:eastAsia="de-DE"/>
        </w:rPr>
        <w:t>k</w:t>
      </w:r>
      <w:r w:rsidR="00373452">
        <w:rPr>
          <w:rFonts w:eastAsia="Times New Roman"/>
          <w:lang w:eastAsia="de-DE"/>
        </w:rPr>
        <w:t>ann</w:t>
      </w:r>
      <w:r w:rsidRPr="245F4B58">
        <w:rPr>
          <w:rFonts w:eastAsia="Times New Roman"/>
          <w:lang w:eastAsia="de-DE"/>
        </w:rPr>
        <w:t xml:space="preserve"> </w:t>
      </w:r>
      <w:r w:rsidR="003A7373">
        <w:rPr>
          <w:rFonts w:eastAsia="Times New Roman"/>
          <w:lang w:eastAsia="de-DE"/>
        </w:rPr>
        <w:t xml:space="preserve">ab </w:t>
      </w:r>
      <w:r w:rsidR="00D70FE3">
        <w:rPr>
          <w:rFonts w:eastAsia="Times New Roman"/>
          <w:lang w:eastAsia="de-DE"/>
        </w:rPr>
        <w:t xml:space="preserve">Werk </w:t>
      </w:r>
      <w:r w:rsidR="00167FEC">
        <w:rPr>
          <w:rFonts w:eastAsia="Times New Roman"/>
          <w:lang w:eastAsia="de-DE"/>
        </w:rPr>
        <w:t xml:space="preserve">mit einer Laufzeit von bis zu 96 Monaten abgeschlossen </w:t>
      </w:r>
      <w:r w:rsidR="00E823DE">
        <w:rPr>
          <w:rFonts w:eastAsia="Times New Roman"/>
          <w:lang w:eastAsia="de-DE"/>
        </w:rPr>
        <w:t>werde</w:t>
      </w:r>
      <w:r w:rsidR="00E558F5">
        <w:rPr>
          <w:rFonts w:eastAsia="Times New Roman"/>
          <w:lang w:eastAsia="de-DE"/>
        </w:rPr>
        <w:t xml:space="preserve">n </w:t>
      </w:r>
      <w:r w:rsidRPr="245F4B58">
        <w:rPr>
          <w:rFonts w:eastAsia="Times New Roman"/>
          <w:lang w:eastAsia="de-DE"/>
        </w:rPr>
        <w:t>und</w:t>
      </w:r>
      <w:r w:rsidR="006F0324" w:rsidRPr="006F0324">
        <w:rPr>
          <w:rFonts w:eastAsia="Times New Roman"/>
          <w:lang w:eastAsia="de-DE"/>
        </w:rPr>
        <w:t xml:space="preserve"> </w:t>
      </w:r>
      <w:r w:rsidR="00D313D4">
        <w:rPr>
          <w:rFonts w:eastAsia="Times New Roman"/>
          <w:lang w:eastAsia="de-DE"/>
        </w:rPr>
        <w:t>sorgt für planbare</w:t>
      </w:r>
      <w:r w:rsidR="006F0324" w:rsidRPr="006F0324">
        <w:rPr>
          <w:rFonts w:eastAsia="Times New Roman"/>
          <w:lang w:eastAsia="de-DE"/>
        </w:rPr>
        <w:t xml:space="preserve"> Kosten</w:t>
      </w:r>
      <w:r w:rsidR="00CA07F0">
        <w:rPr>
          <w:rFonts w:eastAsia="Times New Roman"/>
          <w:lang w:eastAsia="de-DE"/>
        </w:rPr>
        <w:t>.</w:t>
      </w:r>
      <w:r w:rsidRPr="245F4B58">
        <w:rPr>
          <w:rFonts w:eastAsia="Times New Roman"/>
          <w:lang w:eastAsia="de-DE"/>
        </w:rPr>
        <w:t xml:space="preserve"> Für den sicheren Warentransport und die effiziente Flottensteuerung sind die Fahrzeuge mit zahlreichen Sicherheits- und Komfortfunktionen</w:t>
      </w:r>
      <w:r w:rsidR="00383DD3" w:rsidRPr="00383DD3">
        <w:rPr>
          <w:rFonts w:eastAsia="Times New Roman"/>
          <w:lang w:eastAsia="de-DE"/>
        </w:rPr>
        <w:t xml:space="preserve"> </w:t>
      </w:r>
      <w:r w:rsidR="00383DD3" w:rsidRPr="245F4B58">
        <w:rPr>
          <w:rFonts w:eastAsia="Times New Roman"/>
          <w:lang w:eastAsia="de-DE"/>
        </w:rPr>
        <w:t>ausgestattet</w:t>
      </w:r>
      <w:r w:rsidR="44950746" w:rsidRPr="245F4B58">
        <w:rPr>
          <w:rFonts w:eastAsia="Times New Roman"/>
          <w:lang w:eastAsia="de-DE"/>
        </w:rPr>
        <w:t xml:space="preserve">, </w:t>
      </w:r>
      <w:r w:rsidR="00383DD3">
        <w:rPr>
          <w:rFonts w:eastAsia="Times New Roman"/>
          <w:lang w:eastAsia="de-DE"/>
        </w:rPr>
        <w:t>etwa</w:t>
      </w:r>
      <w:r w:rsidR="00383DD3" w:rsidRPr="245F4B58">
        <w:rPr>
          <w:rFonts w:eastAsia="Times New Roman"/>
          <w:lang w:eastAsia="de-DE"/>
        </w:rPr>
        <w:t xml:space="preserve"> </w:t>
      </w:r>
      <w:r w:rsidR="44950746" w:rsidRPr="245F4B58">
        <w:rPr>
          <w:rFonts w:eastAsia="Times New Roman"/>
          <w:lang w:eastAsia="de-DE"/>
        </w:rPr>
        <w:t>der Innenraumübe</w:t>
      </w:r>
      <w:r w:rsidR="00254EE9">
        <w:rPr>
          <w:rFonts w:eastAsia="Times New Roman"/>
          <w:lang w:eastAsia="de-DE"/>
        </w:rPr>
        <w:softHyphen/>
      </w:r>
      <w:r w:rsidR="44950746" w:rsidRPr="245F4B58">
        <w:rPr>
          <w:rFonts w:eastAsia="Times New Roman"/>
          <w:lang w:eastAsia="de-DE"/>
        </w:rPr>
        <w:t>rwachung</w:t>
      </w:r>
      <w:r w:rsidR="007D224F">
        <w:rPr>
          <w:rFonts w:eastAsia="Times New Roman"/>
          <w:lang w:eastAsia="de-DE"/>
        </w:rPr>
        <w:t>,</w:t>
      </w:r>
      <w:r w:rsidR="00383DD3">
        <w:rPr>
          <w:rFonts w:eastAsia="Times New Roman"/>
          <w:lang w:eastAsia="de-DE"/>
        </w:rPr>
        <w:t xml:space="preserve"> die</w:t>
      </w:r>
      <w:r w:rsidR="007D224F">
        <w:rPr>
          <w:rFonts w:eastAsia="Times New Roman"/>
          <w:lang w:eastAsia="de-DE"/>
        </w:rPr>
        <w:t xml:space="preserve"> </w:t>
      </w:r>
      <w:r w:rsidR="44950746" w:rsidRPr="245F4B58">
        <w:rPr>
          <w:rFonts w:eastAsia="Times New Roman"/>
          <w:lang w:eastAsia="de-DE"/>
        </w:rPr>
        <w:t>direkt an</w:t>
      </w:r>
      <w:r w:rsidR="00383DD3">
        <w:rPr>
          <w:rFonts w:eastAsia="Times New Roman"/>
          <w:lang w:eastAsia="de-DE"/>
        </w:rPr>
        <w:t xml:space="preserve"> da</w:t>
      </w:r>
      <w:r w:rsidR="44950746" w:rsidRPr="245F4B58">
        <w:rPr>
          <w:rFonts w:eastAsia="Times New Roman"/>
          <w:lang w:eastAsia="de-DE"/>
        </w:rPr>
        <w:t>s TrailerConnect</w:t>
      </w:r>
      <w:r w:rsidR="009A417B" w:rsidRPr="009A417B">
        <w:rPr>
          <w:rFonts w:eastAsia="Times New Roman"/>
          <w:lang w:eastAsia="de-DE"/>
        </w:rPr>
        <w:t>®</w:t>
      </w:r>
      <w:r w:rsidR="009A417B">
        <w:rPr>
          <w:rFonts w:eastAsia="Times New Roman"/>
          <w:lang w:eastAsia="de-DE"/>
        </w:rPr>
        <w:t xml:space="preserve"> </w:t>
      </w:r>
      <w:r w:rsidR="44950746" w:rsidRPr="245F4B58">
        <w:rPr>
          <w:rFonts w:eastAsia="Times New Roman"/>
          <w:lang w:eastAsia="de-DE"/>
        </w:rPr>
        <w:t>Portal</w:t>
      </w:r>
      <w:r w:rsidR="00383DD3" w:rsidRPr="00383DD3">
        <w:rPr>
          <w:rFonts w:eastAsia="Times New Roman"/>
          <w:lang w:eastAsia="de-DE"/>
        </w:rPr>
        <w:t xml:space="preserve"> </w:t>
      </w:r>
      <w:r w:rsidR="00383DD3" w:rsidRPr="245F4B58">
        <w:rPr>
          <w:rFonts w:eastAsia="Times New Roman"/>
          <w:lang w:eastAsia="de-DE"/>
        </w:rPr>
        <w:t>angebunden</w:t>
      </w:r>
      <w:r w:rsidR="00383DD3">
        <w:rPr>
          <w:rFonts w:eastAsia="Times New Roman"/>
          <w:lang w:eastAsia="de-DE"/>
        </w:rPr>
        <w:t xml:space="preserve"> ist.</w:t>
      </w:r>
      <w:r w:rsidRPr="245F4B58">
        <w:rPr>
          <w:rFonts w:eastAsia="Times New Roman"/>
          <w:lang w:eastAsia="de-DE"/>
        </w:rPr>
        <w:t xml:space="preserve"> </w:t>
      </w:r>
    </w:p>
    <w:p w14:paraId="371E8757" w14:textId="77777777" w:rsidR="00D70ECB" w:rsidRDefault="00D70ECB" w:rsidP="00A561A0">
      <w:pPr>
        <w:spacing w:before="100" w:beforeAutospacing="1" w:after="100" w:afterAutospacing="1" w:line="360" w:lineRule="auto"/>
        <w:rPr>
          <w:rFonts w:eastAsia="Times New Roman"/>
          <w:b/>
          <w:bCs/>
          <w:lang w:eastAsia="de-DE"/>
        </w:rPr>
      </w:pPr>
    </w:p>
    <w:p w14:paraId="4952341C" w14:textId="77777777" w:rsidR="00D70ECB" w:rsidRPr="000552C5" w:rsidRDefault="00D70ECB" w:rsidP="00D70ECB">
      <w:pPr>
        <w:jc w:val="right"/>
        <w:rPr>
          <w:rFonts w:eastAsia="Times New Roman"/>
          <w:b/>
          <w:bCs/>
        </w:rPr>
      </w:pPr>
      <w:r w:rsidRPr="000552C5">
        <w:rPr>
          <w:rFonts w:eastAsia="Times New Roman"/>
          <w:b/>
          <w:bCs/>
        </w:rPr>
        <w:lastRenderedPageBreak/>
        <w:t>202</w:t>
      </w:r>
      <w:r>
        <w:rPr>
          <w:rFonts w:eastAsia="Times New Roman"/>
          <w:b/>
          <w:bCs/>
        </w:rPr>
        <w:t>6</w:t>
      </w:r>
      <w:r w:rsidRPr="000552C5">
        <w:rPr>
          <w:rFonts w:eastAsia="Times New Roman"/>
          <w:b/>
          <w:bCs/>
        </w:rPr>
        <w:t>-</w:t>
      </w:r>
      <w:r>
        <w:rPr>
          <w:rFonts w:eastAsia="Times New Roman"/>
          <w:b/>
          <w:bCs/>
        </w:rPr>
        <w:t>507</w:t>
      </w:r>
    </w:p>
    <w:p w14:paraId="7F6023D2" w14:textId="40A48EF9" w:rsidR="00A561A0" w:rsidRPr="00A561A0" w:rsidRDefault="002C7C62" w:rsidP="00A561A0">
      <w:pPr>
        <w:spacing w:before="100" w:beforeAutospacing="1" w:after="100" w:afterAutospacing="1" w:line="360" w:lineRule="auto"/>
        <w:rPr>
          <w:rFonts w:eastAsia="Times New Roman"/>
          <w:b/>
          <w:bCs/>
          <w:lang w:eastAsia="de-DE"/>
        </w:rPr>
      </w:pPr>
      <w:r>
        <w:rPr>
          <w:rFonts w:eastAsia="Times New Roman"/>
          <w:b/>
          <w:bCs/>
          <w:lang w:eastAsia="de-DE"/>
        </w:rPr>
        <w:t xml:space="preserve">Vorausschauendes Energiemanagement </w:t>
      </w:r>
      <w:r w:rsidR="00E677E1">
        <w:rPr>
          <w:rFonts w:eastAsia="Times New Roman"/>
          <w:b/>
          <w:bCs/>
          <w:lang w:eastAsia="de-DE"/>
        </w:rPr>
        <w:t>für hohe Verfügbarkeit</w:t>
      </w:r>
    </w:p>
    <w:p w14:paraId="264B212F" w14:textId="31FBBBBB" w:rsidR="00A561A0" w:rsidRPr="009B6BDC" w:rsidRDefault="00A561A0" w:rsidP="245F4B58">
      <w:pPr>
        <w:spacing w:before="100" w:beforeAutospacing="1" w:after="100" w:afterAutospacing="1" w:line="360" w:lineRule="auto"/>
        <w:rPr>
          <w:rFonts w:eastAsia="Times New Roman"/>
          <w:lang w:eastAsia="de-DE"/>
        </w:rPr>
      </w:pPr>
      <w:r w:rsidRPr="245F4B58">
        <w:rPr>
          <w:rFonts w:eastAsia="Times New Roman"/>
          <w:lang w:eastAsia="de-DE"/>
        </w:rPr>
        <w:t>Der S.KO COOL ist serienmäßig</w:t>
      </w:r>
      <w:r w:rsidR="008F150E">
        <w:rPr>
          <w:rFonts w:eastAsia="Times New Roman"/>
          <w:lang w:eastAsia="de-DE"/>
        </w:rPr>
        <w:t xml:space="preserve"> </w:t>
      </w:r>
      <w:r w:rsidRPr="245F4B58">
        <w:rPr>
          <w:rFonts w:eastAsia="Times New Roman"/>
          <w:lang w:eastAsia="de-DE"/>
        </w:rPr>
        <w:t>mit der BCU (Body Control Unit) ausgestattet</w:t>
      </w:r>
      <w:r w:rsidR="00BB0ACE">
        <w:rPr>
          <w:rFonts w:eastAsia="Times New Roman"/>
          <w:lang w:eastAsia="de-DE"/>
        </w:rPr>
        <w:t xml:space="preserve">, </w:t>
      </w:r>
      <w:r w:rsidRPr="245F4B58">
        <w:rPr>
          <w:rFonts w:eastAsia="Times New Roman"/>
          <w:lang w:eastAsia="de-DE"/>
        </w:rPr>
        <w:t xml:space="preserve">die </w:t>
      </w:r>
      <w:r w:rsidR="00407420">
        <w:rPr>
          <w:rFonts w:eastAsia="Times New Roman"/>
          <w:lang w:eastAsia="de-DE"/>
        </w:rPr>
        <w:t xml:space="preserve">alle </w:t>
      </w:r>
      <w:r w:rsidRPr="245F4B58">
        <w:rPr>
          <w:rFonts w:eastAsia="Times New Roman"/>
          <w:lang w:eastAsia="de-DE"/>
        </w:rPr>
        <w:t>relevanten Systeme des Trailers vernetzt</w:t>
      </w:r>
      <w:r w:rsidR="00692FDF">
        <w:rPr>
          <w:rFonts w:eastAsia="Times New Roman"/>
          <w:lang w:eastAsia="de-DE"/>
        </w:rPr>
        <w:t>. Das</w:t>
      </w:r>
      <w:r w:rsidRPr="245F4B58">
        <w:rPr>
          <w:rFonts w:eastAsia="Times New Roman"/>
          <w:lang w:eastAsia="de-DE"/>
        </w:rPr>
        <w:t xml:space="preserve"> erhöht die Betriebsbereitschaft und </w:t>
      </w:r>
      <w:r w:rsidR="008E03C9">
        <w:rPr>
          <w:rFonts w:eastAsia="Times New Roman"/>
          <w:lang w:eastAsia="de-DE"/>
        </w:rPr>
        <w:t>ermöglicht</w:t>
      </w:r>
      <w:r w:rsidRPr="245F4B58">
        <w:rPr>
          <w:rFonts w:eastAsia="Times New Roman"/>
          <w:lang w:eastAsia="de-DE"/>
        </w:rPr>
        <w:t xml:space="preserve"> zustandsbasierte, vorausschauende Wartung. </w:t>
      </w:r>
      <w:r w:rsidR="004808A4" w:rsidRPr="004808A4">
        <w:rPr>
          <w:rFonts w:eastAsia="Times New Roman"/>
          <w:lang w:eastAsia="de-DE"/>
        </w:rPr>
        <w:t xml:space="preserve">Die BCU </w:t>
      </w:r>
      <w:r w:rsidR="00EF0069">
        <w:rPr>
          <w:rFonts w:eastAsia="Times New Roman"/>
          <w:lang w:eastAsia="de-DE"/>
        </w:rPr>
        <w:t xml:space="preserve">sorgt dafür, dass </w:t>
      </w:r>
      <w:r w:rsidR="00D52780" w:rsidRPr="00D52780">
        <w:rPr>
          <w:rFonts w:eastAsia="Times New Roman"/>
          <w:lang w:eastAsia="de-DE"/>
        </w:rPr>
        <w:t xml:space="preserve">die </w:t>
      </w:r>
      <w:r w:rsidR="00EF0069">
        <w:rPr>
          <w:rFonts w:eastAsia="Times New Roman"/>
          <w:lang w:eastAsia="de-DE"/>
        </w:rPr>
        <w:t>Batterie</w:t>
      </w:r>
      <w:r w:rsidR="00EF0069" w:rsidRPr="00D52780">
        <w:rPr>
          <w:rFonts w:eastAsia="Times New Roman"/>
          <w:lang w:eastAsia="de-DE"/>
        </w:rPr>
        <w:t xml:space="preserve"> </w:t>
      </w:r>
      <w:r w:rsidR="00D52780" w:rsidRPr="00D52780">
        <w:rPr>
          <w:rFonts w:eastAsia="Times New Roman"/>
          <w:lang w:eastAsia="de-DE"/>
        </w:rPr>
        <w:t>de</w:t>
      </w:r>
      <w:r w:rsidR="00EF0069">
        <w:rPr>
          <w:rFonts w:eastAsia="Times New Roman"/>
          <w:lang w:eastAsia="de-DE"/>
        </w:rPr>
        <w:t>s</w:t>
      </w:r>
      <w:r w:rsidR="00D52780" w:rsidRPr="00D52780">
        <w:rPr>
          <w:rFonts w:eastAsia="Times New Roman"/>
          <w:lang w:eastAsia="de-DE"/>
        </w:rPr>
        <w:t xml:space="preserve"> Kühlgerät</w:t>
      </w:r>
      <w:r w:rsidR="00EF0069">
        <w:rPr>
          <w:rFonts w:eastAsia="Times New Roman"/>
          <w:lang w:eastAsia="de-DE"/>
        </w:rPr>
        <w:t>s</w:t>
      </w:r>
      <w:r w:rsidR="00D52780" w:rsidRPr="00D52780">
        <w:rPr>
          <w:rFonts w:eastAsia="Times New Roman"/>
          <w:lang w:eastAsia="de-DE"/>
        </w:rPr>
        <w:t xml:space="preserve"> über den EBS</w:t>
      </w:r>
      <w:r w:rsidR="00235475">
        <w:rPr>
          <w:rFonts w:eastAsia="Times New Roman"/>
          <w:lang w:eastAsia="de-DE"/>
        </w:rPr>
        <w:t>-</w:t>
      </w:r>
      <w:r w:rsidR="00D52780" w:rsidRPr="00D52780">
        <w:rPr>
          <w:rFonts w:eastAsia="Times New Roman"/>
          <w:lang w:eastAsia="de-DE"/>
        </w:rPr>
        <w:t xml:space="preserve"> Stecker der Zugmaschine</w:t>
      </w:r>
      <w:r w:rsidR="00C10911">
        <w:rPr>
          <w:rFonts w:eastAsia="Times New Roman"/>
          <w:lang w:eastAsia="de-DE"/>
        </w:rPr>
        <w:t xml:space="preserve"> </w:t>
      </w:r>
      <w:r w:rsidR="00E65612">
        <w:rPr>
          <w:rFonts w:eastAsia="Times New Roman"/>
          <w:lang w:eastAsia="de-DE"/>
        </w:rPr>
        <w:t>nach</w:t>
      </w:r>
      <w:r w:rsidR="00C10911">
        <w:rPr>
          <w:rFonts w:eastAsia="Times New Roman"/>
          <w:lang w:eastAsia="de-DE"/>
        </w:rPr>
        <w:t>geladen wird</w:t>
      </w:r>
      <w:r w:rsidR="00D52780" w:rsidRPr="00D52780">
        <w:rPr>
          <w:rFonts w:eastAsia="Times New Roman"/>
          <w:lang w:eastAsia="de-DE"/>
        </w:rPr>
        <w:t xml:space="preserve"> und schützt so vor Tiefenentladung.</w:t>
      </w:r>
      <w:r w:rsidR="00852DE1">
        <w:rPr>
          <w:rFonts w:eastAsia="Times New Roman"/>
          <w:lang w:eastAsia="de-DE"/>
        </w:rPr>
        <w:t xml:space="preserve"> I</w:t>
      </w:r>
      <w:r w:rsidR="00E60999">
        <w:rPr>
          <w:rFonts w:eastAsia="Times New Roman"/>
          <w:lang w:eastAsia="de-DE"/>
        </w:rPr>
        <w:t>n Kom</w:t>
      </w:r>
      <w:r w:rsidR="00E03D33">
        <w:rPr>
          <w:rFonts w:eastAsia="Times New Roman"/>
          <w:lang w:eastAsia="de-DE"/>
        </w:rPr>
        <w:t xml:space="preserve">bination </w:t>
      </w:r>
      <w:r w:rsidR="00410713">
        <w:rPr>
          <w:rFonts w:eastAsia="Times New Roman"/>
          <w:lang w:eastAsia="de-DE"/>
        </w:rPr>
        <w:t xml:space="preserve">mit </w:t>
      </w:r>
      <w:r w:rsidR="00CF48F4">
        <w:rPr>
          <w:rFonts w:eastAsia="Times New Roman"/>
          <w:lang w:eastAsia="de-DE"/>
        </w:rPr>
        <w:t xml:space="preserve">der </w:t>
      </w:r>
      <w:r w:rsidR="00966A78">
        <w:rPr>
          <w:rFonts w:eastAsia="Times New Roman"/>
          <w:lang w:eastAsia="de-DE"/>
        </w:rPr>
        <w:t>S.</w:t>
      </w:r>
      <w:r w:rsidR="00317FF4">
        <w:rPr>
          <w:rFonts w:eastAsia="Times New Roman"/>
          <w:lang w:eastAsia="de-DE"/>
        </w:rPr>
        <w:t xml:space="preserve">CU </w:t>
      </w:r>
      <w:r w:rsidR="008372D4">
        <w:rPr>
          <w:rFonts w:eastAsia="Times New Roman"/>
          <w:lang w:eastAsia="de-DE"/>
        </w:rPr>
        <w:t>optimiert ein</w:t>
      </w:r>
      <w:r w:rsidR="00D52780" w:rsidRPr="00D52780">
        <w:rPr>
          <w:rFonts w:eastAsia="Times New Roman"/>
          <w:lang w:eastAsia="de-DE"/>
        </w:rPr>
        <w:t xml:space="preserve"> integrierte</w:t>
      </w:r>
      <w:r w:rsidR="008372D4">
        <w:rPr>
          <w:rFonts w:eastAsia="Times New Roman"/>
          <w:lang w:eastAsia="de-DE"/>
        </w:rPr>
        <w:t>r</w:t>
      </w:r>
      <w:r w:rsidR="00D52780" w:rsidRPr="00D52780">
        <w:rPr>
          <w:rFonts w:eastAsia="Times New Roman"/>
          <w:lang w:eastAsia="de-DE"/>
        </w:rPr>
        <w:t xml:space="preserve"> Batteriewächter </w:t>
      </w:r>
      <w:r w:rsidR="004808A4" w:rsidRPr="004808A4">
        <w:rPr>
          <w:rFonts w:eastAsia="Times New Roman"/>
          <w:lang w:eastAsia="de-DE"/>
        </w:rPr>
        <w:t>das Batteriemanagement und reduziert Ausfallrisiken im täglichen Betrieb. </w:t>
      </w:r>
      <w:r w:rsidR="00810A99">
        <w:rPr>
          <w:rFonts w:eastAsia="Times New Roman"/>
          <w:lang w:eastAsia="de-DE"/>
        </w:rPr>
        <w:br/>
      </w:r>
      <w:r w:rsidR="000C0210" w:rsidRPr="245F4B58">
        <w:rPr>
          <w:rFonts w:eastAsia="Times New Roman"/>
          <w:lang w:eastAsia="de-DE"/>
        </w:rPr>
        <w:t xml:space="preserve">Ein optionales Solarpanel </w:t>
      </w:r>
      <w:r w:rsidR="00D46F91">
        <w:rPr>
          <w:rFonts w:eastAsia="Times New Roman"/>
          <w:lang w:eastAsia="de-DE"/>
        </w:rPr>
        <w:t xml:space="preserve">ergänzt die Energieversorgung im Stand. </w:t>
      </w:r>
      <w:r w:rsidR="00C40494">
        <w:rPr>
          <w:rFonts w:eastAsia="Times New Roman"/>
          <w:lang w:eastAsia="de-DE"/>
        </w:rPr>
        <w:t xml:space="preserve">Der Ladezustand lässt sich jederzeit </w:t>
      </w:r>
      <w:r w:rsidR="7A7A6E62" w:rsidRPr="245F4B58">
        <w:rPr>
          <w:rFonts w:eastAsia="Times New Roman"/>
          <w:lang w:eastAsia="de-DE"/>
        </w:rPr>
        <w:t>im TrailerConnect</w:t>
      </w:r>
      <w:r w:rsidR="009A417B" w:rsidRPr="009A417B">
        <w:rPr>
          <w:rFonts w:eastAsia="Times New Roman"/>
          <w:lang w:eastAsia="de-DE"/>
        </w:rPr>
        <w:t>®</w:t>
      </w:r>
      <w:r w:rsidR="009A417B">
        <w:rPr>
          <w:rFonts w:eastAsia="Times New Roman"/>
          <w:lang w:eastAsia="de-DE"/>
        </w:rPr>
        <w:t xml:space="preserve"> </w:t>
      </w:r>
      <w:r w:rsidR="7A7A6E62" w:rsidRPr="245F4B58">
        <w:rPr>
          <w:rFonts w:eastAsia="Times New Roman"/>
          <w:lang w:eastAsia="de-DE"/>
        </w:rPr>
        <w:t xml:space="preserve">Portal </w:t>
      </w:r>
      <w:r w:rsidR="00FF7986" w:rsidRPr="00FF7986">
        <w:rPr>
          <w:rFonts w:eastAsia="Times New Roman"/>
          <w:lang w:eastAsia="de-DE"/>
        </w:rPr>
        <w:t>prüfen.</w:t>
      </w:r>
      <w:r w:rsidRPr="245F4B58">
        <w:rPr>
          <w:rFonts w:eastAsia="Times New Roman"/>
          <w:lang w:eastAsia="de-DE"/>
        </w:rPr>
        <w:t xml:space="preserve"> Die </w:t>
      </w:r>
      <w:r w:rsidR="00392939">
        <w:rPr>
          <w:rFonts w:eastAsia="Times New Roman"/>
          <w:lang w:eastAsia="de-DE"/>
        </w:rPr>
        <w:t>höhere</w:t>
      </w:r>
      <w:r w:rsidR="00392939" w:rsidRPr="245F4B58">
        <w:rPr>
          <w:rFonts w:eastAsia="Times New Roman"/>
          <w:lang w:eastAsia="de-DE"/>
        </w:rPr>
        <w:t xml:space="preserve"> </w:t>
      </w:r>
      <w:r w:rsidRPr="245F4B58">
        <w:rPr>
          <w:rFonts w:eastAsia="Times New Roman"/>
          <w:lang w:eastAsia="de-DE"/>
        </w:rPr>
        <w:t>Verfügbarkeit wirkt sich unmittelbar positiv auf die Wirtschaftlichkeit im Flotteneinsatz aus.</w:t>
      </w:r>
      <w:r w:rsidR="008B260C">
        <w:rPr>
          <w:rFonts w:eastAsia="Times New Roman"/>
          <w:lang w:eastAsia="de-DE"/>
        </w:rPr>
        <w:t xml:space="preserve"> </w:t>
      </w:r>
    </w:p>
    <w:p w14:paraId="2B44BF26" w14:textId="2B7B6291" w:rsidR="00A561A0" w:rsidRPr="00A561A0" w:rsidRDefault="00A561A0" w:rsidP="00A561A0">
      <w:pPr>
        <w:spacing w:before="100" w:beforeAutospacing="1" w:after="100" w:afterAutospacing="1" w:line="360" w:lineRule="auto"/>
        <w:rPr>
          <w:rFonts w:eastAsia="Times New Roman"/>
          <w:b/>
          <w:bCs/>
          <w:lang w:eastAsia="de-DE"/>
        </w:rPr>
      </w:pPr>
      <w:r w:rsidRPr="00A561A0">
        <w:rPr>
          <w:rFonts w:eastAsia="Times New Roman"/>
          <w:b/>
          <w:bCs/>
          <w:lang w:eastAsia="de-DE"/>
        </w:rPr>
        <w:t>Integrierte Sicherheits- und Compliance-Lösungen</w:t>
      </w:r>
    </w:p>
    <w:p w14:paraId="0765DBB1" w14:textId="232C28FF" w:rsidR="00A561A0" w:rsidRPr="009B6BDC" w:rsidRDefault="00A561A0" w:rsidP="245F4B58">
      <w:pPr>
        <w:spacing w:before="100" w:beforeAutospacing="1" w:after="100" w:afterAutospacing="1" w:line="360" w:lineRule="auto"/>
        <w:rPr>
          <w:rFonts w:eastAsia="Times New Roman"/>
          <w:lang w:eastAsia="de-DE"/>
        </w:rPr>
      </w:pPr>
      <w:r w:rsidRPr="245F4B58">
        <w:rPr>
          <w:rFonts w:eastAsia="Times New Roman"/>
          <w:lang w:eastAsia="de-DE"/>
        </w:rPr>
        <w:t xml:space="preserve">Für den Transport hochwertiger und sensibler Güter bietet der S.KO </w:t>
      </w:r>
      <w:proofErr w:type="gramStart"/>
      <w:r w:rsidRPr="245F4B58">
        <w:rPr>
          <w:rFonts w:eastAsia="Times New Roman"/>
          <w:lang w:eastAsia="de-DE"/>
        </w:rPr>
        <w:t>COOL</w:t>
      </w:r>
      <w:proofErr w:type="gramEnd"/>
      <w:r w:rsidRPr="245F4B58">
        <w:rPr>
          <w:rFonts w:eastAsia="Times New Roman"/>
          <w:lang w:eastAsia="de-DE"/>
        </w:rPr>
        <w:t xml:space="preserve"> umfassende Sicherheits- und Compliance-Ausstattungen. TAPA-konforme Sicherheitssysteme</w:t>
      </w:r>
      <w:r w:rsidR="09672DE6" w:rsidRPr="245F4B58">
        <w:rPr>
          <w:rFonts w:eastAsia="Times New Roman"/>
          <w:lang w:eastAsia="de-DE"/>
        </w:rPr>
        <w:t xml:space="preserve"> ab Werk</w:t>
      </w:r>
      <w:r w:rsidRPr="245F4B58">
        <w:rPr>
          <w:rFonts w:eastAsia="Times New Roman"/>
          <w:lang w:eastAsia="de-DE"/>
        </w:rPr>
        <w:t xml:space="preserve"> minimieren das Risiko von Diebstahl und Manipulation. Ergänzend stellt das optionale GDP-Pharmapaket sicher, dass temperaturempfindliche Pharmazeutika gemäß den geltenden Richtlinien transportiert werden. Durch die Reduzierung von Risiken lassen sich Schäden, Warenverluste und damit verbundene Kosten nachhaltig senken.</w:t>
      </w:r>
    </w:p>
    <w:p w14:paraId="69A9C255" w14:textId="77777777" w:rsidR="00A561A0" w:rsidRPr="00E42B16" w:rsidRDefault="00A561A0" w:rsidP="00A561A0">
      <w:pPr>
        <w:spacing w:before="100" w:beforeAutospacing="1" w:after="100" w:afterAutospacing="1" w:line="360" w:lineRule="auto"/>
        <w:rPr>
          <w:rFonts w:eastAsia="Times New Roman"/>
          <w:b/>
          <w:bCs/>
          <w:lang w:eastAsia="de-DE"/>
        </w:rPr>
      </w:pPr>
      <w:r w:rsidRPr="00E42B16">
        <w:rPr>
          <w:rFonts w:eastAsia="Times New Roman"/>
          <w:b/>
          <w:bCs/>
          <w:lang w:eastAsia="de-DE"/>
        </w:rPr>
        <w:t>Praxisorientierte Ausstattungen für effiziente Abläufe</w:t>
      </w:r>
    </w:p>
    <w:p w14:paraId="30911717" w14:textId="30036BCA" w:rsidR="00A561A0" w:rsidRPr="009B6BDC" w:rsidRDefault="00A561A0" w:rsidP="245F4B58">
      <w:pPr>
        <w:spacing w:before="100" w:beforeAutospacing="1" w:after="100" w:afterAutospacing="1" w:line="360" w:lineRule="auto"/>
        <w:rPr>
          <w:rFonts w:eastAsia="Times New Roman"/>
          <w:lang w:eastAsia="de-DE"/>
        </w:rPr>
      </w:pPr>
      <w:r w:rsidRPr="245F4B58">
        <w:rPr>
          <w:rFonts w:eastAsia="Times New Roman"/>
          <w:lang w:eastAsia="de-DE"/>
        </w:rPr>
        <w:t xml:space="preserve">Mit einer Reihe neuer und weiterentwickelter Ausstattungsmerkmale unterstützt der S.KO </w:t>
      </w:r>
      <w:proofErr w:type="gramStart"/>
      <w:r w:rsidRPr="245F4B58">
        <w:rPr>
          <w:rFonts w:eastAsia="Times New Roman"/>
          <w:lang w:eastAsia="de-DE"/>
        </w:rPr>
        <w:t>COOL</w:t>
      </w:r>
      <w:proofErr w:type="gramEnd"/>
      <w:r w:rsidRPr="245F4B58">
        <w:rPr>
          <w:rFonts w:eastAsia="Times New Roman"/>
          <w:lang w:eastAsia="de-DE"/>
        </w:rPr>
        <w:t xml:space="preserve"> einen effizienten und sicheren Arbeitsalltag. Für verbesserte Sichtverhältnisse im Laderaum sorgt eine neue </w:t>
      </w:r>
      <w:r w:rsidR="00283AF9">
        <w:rPr>
          <w:rFonts w:eastAsia="Times New Roman"/>
          <w:lang w:eastAsia="de-DE"/>
        </w:rPr>
        <w:t>LED-</w:t>
      </w:r>
      <w:r w:rsidRPr="245F4B58">
        <w:rPr>
          <w:rFonts w:eastAsia="Times New Roman"/>
          <w:lang w:eastAsia="de-DE"/>
        </w:rPr>
        <w:t xml:space="preserve">Innenbeleuchtung, die insbesondere bei Nutzung von Trennwänden oder Rolltoren eine gleichmäßige und effektive Ausleuchtung ermöglicht. Ergänzt wird das Ausstattungspaket durch neue Arbeits- und </w:t>
      </w:r>
      <w:r w:rsidR="6B2DE510" w:rsidRPr="5290389E">
        <w:rPr>
          <w:rFonts w:eastAsia="Times New Roman"/>
          <w:lang w:eastAsia="de-DE"/>
        </w:rPr>
        <w:t>Sicherheits</w:t>
      </w:r>
      <w:r w:rsidR="00C828C4">
        <w:rPr>
          <w:rFonts w:eastAsia="Times New Roman"/>
          <w:lang w:eastAsia="de-DE"/>
        </w:rPr>
        <w:t>l</w:t>
      </w:r>
      <w:r w:rsidRPr="245F4B58">
        <w:rPr>
          <w:rFonts w:eastAsia="Times New Roman"/>
          <w:lang w:eastAsia="de-DE"/>
        </w:rPr>
        <w:t>euchten sowie einen robusten, rutschfesten M</w:t>
      </w:r>
      <w:r w:rsidR="00E42B16" w:rsidRPr="245F4B58">
        <w:rPr>
          <w:rFonts w:eastAsia="Times New Roman"/>
          <w:lang w:eastAsia="de-DE"/>
        </w:rPr>
        <w:t>ultifunktionsboden</w:t>
      </w:r>
      <w:r w:rsidRPr="245F4B58">
        <w:rPr>
          <w:rFonts w:eastAsia="Times New Roman"/>
          <w:lang w:eastAsia="de-DE"/>
        </w:rPr>
        <w:t>, der sich insbesondere für geräuscharme Nachtbelieferungen eignet. Diese praxisnahen Lösungen tragen dazu bei, Arbeitszeiten zu verkürzen, Fehler zu vermeiden und Schäden am Fahrzeug oder an der Ladung zu reduzieren.</w:t>
      </w:r>
    </w:p>
    <w:p w14:paraId="0DC0D960" w14:textId="77777777" w:rsidR="00A00BA3" w:rsidRDefault="00A561A0" w:rsidP="00A561A0">
      <w:pPr>
        <w:spacing w:before="100" w:beforeAutospacing="1" w:after="100" w:afterAutospacing="1" w:line="360" w:lineRule="auto"/>
        <w:rPr>
          <w:rFonts w:eastAsia="Times New Roman"/>
          <w:b/>
          <w:bCs/>
          <w:lang w:eastAsia="de-DE"/>
        </w:rPr>
      </w:pPr>
      <w:r w:rsidRPr="00A00BA3">
        <w:rPr>
          <w:rFonts w:eastAsia="Times New Roman"/>
          <w:b/>
          <w:bCs/>
          <w:lang w:eastAsia="de-DE"/>
        </w:rPr>
        <w:t>Neue Innenbedienung der S.CU für schnelleres Handling</w:t>
      </w:r>
      <w:r w:rsidR="00A00BA3">
        <w:rPr>
          <w:rFonts w:eastAsia="Times New Roman"/>
          <w:b/>
          <w:bCs/>
          <w:lang w:eastAsia="de-DE"/>
        </w:rPr>
        <w:t xml:space="preserve"> </w:t>
      </w:r>
    </w:p>
    <w:p w14:paraId="256A817B" w14:textId="77777777" w:rsidR="00432664" w:rsidRDefault="00A561A0" w:rsidP="245F4B58">
      <w:pPr>
        <w:spacing w:before="100" w:beforeAutospacing="1" w:after="100" w:afterAutospacing="1" w:line="360" w:lineRule="auto"/>
        <w:rPr>
          <w:rFonts w:eastAsia="Times New Roman"/>
          <w:lang w:eastAsia="de-DE"/>
        </w:rPr>
      </w:pPr>
      <w:r w:rsidRPr="245F4B58">
        <w:rPr>
          <w:rFonts w:eastAsia="Times New Roman"/>
          <w:lang w:eastAsia="de-DE"/>
        </w:rPr>
        <w:t>Ein weiteres Ausstattungsmerkmal ist die neue Bedienmöglichkeit der Transportkältemaschine S.CU</w:t>
      </w:r>
      <w:r w:rsidR="1E50220E" w:rsidRPr="245F4B58">
        <w:rPr>
          <w:rFonts w:eastAsia="Times New Roman"/>
          <w:lang w:eastAsia="de-DE"/>
        </w:rPr>
        <w:t xml:space="preserve"> über ein Bedienpanel</w:t>
      </w:r>
      <w:r w:rsidRPr="245F4B58">
        <w:rPr>
          <w:rFonts w:eastAsia="Times New Roman"/>
          <w:lang w:eastAsia="de-DE"/>
        </w:rPr>
        <w:t xml:space="preserve"> im Innenraum des Trailers.</w:t>
      </w:r>
      <w:r w:rsidR="001A737E">
        <w:rPr>
          <w:rFonts w:eastAsia="Times New Roman"/>
          <w:lang w:eastAsia="de-DE"/>
        </w:rPr>
        <w:t xml:space="preserve"> Das Ein- und Au</w:t>
      </w:r>
      <w:r w:rsidR="007B6102">
        <w:rPr>
          <w:rFonts w:eastAsia="Times New Roman"/>
          <w:lang w:eastAsia="de-DE"/>
        </w:rPr>
        <w:t>sschalten sowie d</w:t>
      </w:r>
      <w:r w:rsidRPr="245F4B58">
        <w:rPr>
          <w:rFonts w:eastAsia="Times New Roman"/>
          <w:lang w:eastAsia="de-DE"/>
        </w:rPr>
        <w:t>ie Temperatureinstellung k</w:t>
      </w:r>
      <w:r w:rsidR="007B6102">
        <w:rPr>
          <w:rFonts w:eastAsia="Times New Roman"/>
          <w:lang w:eastAsia="de-DE"/>
        </w:rPr>
        <w:t>önnen</w:t>
      </w:r>
      <w:r w:rsidRPr="245F4B58">
        <w:rPr>
          <w:rFonts w:eastAsia="Times New Roman"/>
          <w:lang w:eastAsia="de-DE"/>
        </w:rPr>
        <w:t xml:space="preserve"> direkt im </w:t>
      </w:r>
      <w:r w:rsidR="00815F9F">
        <w:rPr>
          <w:rFonts w:eastAsia="Times New Roman"/>
          <w:lang w:eastAsia="de-DE"/>
        </w:rPr>
        <w:t>Heck</w:t>
      </w:r>
      <w:r w:rsidR="00815F9F" w:rsidRPr="245F4B58">
        <w:rPr>
          <w:rFonts w:eastAsia="Times New Roman"/>
          <w:lang w:eastAsia="de-DE"/>
        </w:rPr>
        <w:t xml:space="preserve">bereich </w:t>
      </w:r>
    </w:p>
    <w:p w14:paraId="5DB4E23C" w14:textId="77777777" w:rsidR="00432664" w:rsidRPr="000552C5" w:rsidRDefault="00432664" w:rsidP="00432664">
      <w:pPr>
        <w:jc w:val="right"/>
        <w:rPr>
          <w:rFonts w:eastAsia="Times New Roman"/>
          <w:b/>
          <w:bCs/>
        </w:rPr>
      </w:pPr>
      <w:r w:rsidRPr="000552C5">
        <w:rPr>
          <w:rFonts w:eastAsia="Times New Roman"/>
          <w:b/>
          <w:bCs/>
        </w:rPr>
        <w:lastRenderedPageBreak/>
        <w:t>202</w:t>
      </w:r>
      <w:r>
        <w:rPr>
          <w:rFonts w:eastAsia="Times New Roman"/>
          <w:b/>
          <w:bCs/>
        </w:rPr>
        <w:t>6</w:t>
      </w:r>
      <w:r w:rsidRPr="000552C5">
        <w:rPr>
          <w:rFonts w:eastAsia="Times New Roman"/>
          <w:b/>
          <w:bCs/>
        </w:rPr>
        <w:t>-</w:t>
      </w:r>
      <w:r>
        <w:rPr>
          <w:rFonts w:eastAsia="Times New Roman"/>
          <w:b/>
          <w:bCs/>
        </w:rPr>
        <w:t>507</w:t>
      </w:r>
    </w:p>
    <w:p w14:paraId="3FBBAE0D" w14:textId="66AE1812" w:rsidR="00A561A0" w:rsidRPr="006561BA" w:rsidRDefault="00A561A0" w:rsidP="245F4B58">
      <w:pPr>
        <w:spacing w:before="100" w:beforeAutospacing="1" w:after="100" w:afterAutospacing="1" w:line="360" w:lineRule="auto"/>
        <w:rPr>
          <w:rFonts w:eastAsia="Times New Roman"/>
          <w:lang w:eastAsia="de-DE"/>
        </w:rPr>
      </w:pPr>
      <w:r w:rsidRPr="245F4B58">
        <w:rPr>
          <w:rFonts w:eastAsia="Times New Roman"/>
          <w:lang w:eastAsia="de-DE"/>
        </w:rPr>
        <w:t>vorgenommen werden,</w:t>
      </w:r>
      <w:r w:rsidR="00E133F8">
        <w:rPr>
          <w:rFonts w:eastAsia="Times New Roman"/>
          <w:lang w:eastAsia="de-DE"/>
        </w:rPr>
        <w:t xml:space="preserve"> ohne Unterbrechung des Beladeprozesses</w:t>
      </w:r>
      <w:r w:rsidRPr="245F4B58">
        <w:rPr>
          <w:rFonts w:eastAsia="Times New Roman"/>
          <w:lang w:eastAsia="de-DE"/>
        </w:rPr>
        <w:t xml:space="preserve">. </w:t>
      </w:r>
      <w:r w:rsidR="005C7C7A">
        <w:rPr>
          <w:rFonts w:eastAsia="Times New Roman"/>
          <w:lang w:eastAsia="de-DE"/>
        </w:rPr>
        <w:t xml:space="preserve">So </w:t>
      </w:r>
      <w:r w:rsidR="00726DC6">
        <w:rPr>
          <w:rFonts w:eastAsia="Times New Roman"/>
          <w:lang w:eastAsia="de-DE"/>
        </w:rPr>
        <w:t>kann</w:t>
      </w:r>
      <w:r w:rsidR="005C7C7A">
        <w:rPr>
          <w:rFonts w:eastAsia="Times New Roman"/>
          <w:lang w:eastAsia="de-DE"/>
        </w:rPr>
        <w:t xml:space="preserve"> eine bereits beladene Kammer unmittelbar </w:t>
      </w:r>
      <w:r w:rsidR="00B27040">
        <w:rPr>
          <w:rFonts w:eastAsia="Times New Roman"/>
          <w:lang w:eastAsia="de-DE"/>
        </w:rPr>
        <w:t>gekühlt werden</w:t>
      </w:r>
      <w:r w:rsidR="005C7C7A">
        <w:rPr>
          <w:rFonts w:eastAsia="Times New Roman"/>
          <w:lang w:eastAsia="de-DE"/>
        </w:rPr>
        <w:t xml:space="preserve">, während </w:t>
      </w:r>
      <w:r w:rsidR="00B27040">
        <w:rPr>
          <w:rFonts w:eastAsia="Times New Roman"/>
          <w:lang w:eastAsia="de-DE"/>
        </w:rPr>
        <w:t xml:space="preserve">eine zweite </w:t>
      </w:r>
      <w:r w:rsidR="005C7C7A">
        <w:rPr>
          <w:rFonts w:eastAsia="Times New Roman"/>
          <w:lang w:eastAsia="de-DE"/>
        </w:rPr>
        <w:t xml:space="preserve">Kammer </w:t>
      </w:r>
      <w:r w:rsidR="00726DC6">
        <w:rPr>
          <w:rFonts w:eastAsia="Times New Roman"/>
          <w:lang w:eastAsia="de-DE"/>
        </w:rPr>
        <w:t xml:space="preserve">parallel </w:t>
      </w:r>
      <w:r w:rsidR="00B27040">
        <w:rPr>
          <w:rFonts w:eastAsia="Times New Roman"/>
          <w:lang w:eastAsia="de-DE"/>
        </w:rPr>
        <w:t xml:space="preserve">beladen </w:t>
      </w:r>
      <w:r w:rsidR="00726DC6">
        <w:rPr>
          <w:rFonts w:eastAsia="Times New Roman"/>
          <w:lang w:eastAsia="de-DE"/>
        </w:rPr>
        <w:t>wird</w:t>
      </w:r>
      <w:r w:rsidR="005C7C7A">
        <w:rPr>
          <w:rFonts w:eastAsia="Times New Roman"/>
          <w:lang w:eastAsia="de-DE"/>
        </w:rPr>
        <w:t xml:space="preserve">. </w:t>
      </w:r>
      <w:r w:rsidRPr="245F4B58">
        <w:rPr>
          <w:rFonts w:eastAsia="Times New Roman"/>
          <w:lang w:eastAsia="de-DE"/>
        </w:rPr>
        <w:t>Unnötige Türöffnungen und damit verbundene Temperaturverluste werden vermieden. Das b</w:t>
      </w:r>
      <w:r w:rsidR="2BA0FEA5" w:rsidRPr="245F4B58">
        <w:rPr>
          <w:rFonts w:eastAsia="Times New Roman"/>
          <w:lang w:eastAsia="de-DE"/>
        </w:rPr>
        <w:t>e</w:t>
      </w:r>
      <w:r w:rsidRPr="245F4B58">
        <w:rPr>
          <w:rFonts w:eastAsia="Times New Roman"/>
          <w:lang w:eastAsia="de-DE"/>
        </w:rPr>
        <w:t>schleunigt das Be- und Entladen und reduziert Prozesskosten im täglichen Betrieb.</w:t>
      </w:r>
    </w:p>
    <w:p w14:paraId="0A29FCE3" w14:textId="011D97D7" w:rsidR="00145FB6" w:rsidRDefault="00C828C4" w:rsidP="00145FB6">
      <w:pPr>
        <w:spacing w:line="360" w:lineRule="auto"/>
        <w:ind w:right="565"/>
      </w:pPr>
      <w:r>
        <w:rPr>
          <w:b/>
        </w:rPr>
        <w:t>K</w:t>
      </w:r>
      <w:r w:rsidR="00145FB6">
        <w:rPr>
          <w:b/>
        </w:rPr>
        <w:t xml:space="preserve">osteneffiziente Transformation im Kühltransport:  Transportkältemaschine S.CU dc90 mit </w:t>
      </w:r>
      <w:proofErr w:type="spellStart"/>
      <w:r w:rsidR="00145FB6">
        <w:rPr>
          <w:b/>
        </w:rPr>
        <w:t>ePTO</w:t>
      </w:r>
      <w:proofErr w:type="spellEnd"/>
      <w:r w:rsidR="00145FB6">
        <w:rPr>
          <w:b/>
        </w:rPr>
        <w:t xml:space="preserve"> </w:t>
      </w:r>
      <w:proofErr w:type="spellStart"/>
      <w:r w:rsidR="00145FB6">
        <w:rPr>
          <w:b/>
        </w:rPr>
        <w:t>ready</w:t>
      </w:r>
      <w:proofErr w:type="spellEnd"/>
      <w:r w:rsidR="00145FB6">
        <w:rPr>
          <w:b/>
        </w:rPr>
        <w:t xml:space="preserve"> Schnittstelle</w:t>
      </w:r>
      <w:r w:rsidR="00145FB6">
        <w:t xml:space="preserve"> </w:t>
      </w:r>
    </w:p>
    <w:p w14:paraId="44897610" w14:textId="08774383" w:rsidR="006561BA" w:rsidRPr="006561BA" w:rsidRDefault="006561BA" w:rsidP="245F4B58">
      <w:pPr>
        <w:spacing w:before="100" w:beforeAutospacing="1" w:after="100" w:afterAutospacing="1" w:line="360" w:lineRule="auto"/>
        <w:rPr>
          <w:rFonts w:eastAsia="Times New Roman"/>
          <w:lang w:eastAsia="de-DE"/>
        </w:rPr>
      </w:pPr>
      <w:r w:rsidRPr="245F4B58">
        <w:rPr>
          <w:rFonts w:eastAsia="Times New Roman"/>
          <w:lang w:eastAsia="de-DE"/>
        </w:rPr>
        <w:t>D</w:t>
      </w:r>
      <w:r w:rsidR="002E3C5D" w:rsidRPr="245F4B58">
        <w:rPr>
          <w:rFonts w:eastAsia="Times New Roman"/>
          <w:lang w:eastAsia="de-DE"/>
        </w:rPr>
        <w:t>ie Kältemaschine</w:t>
      </w:r>
      <w:r w:rsidR="00145FB6" w:rsidRPr="245F4B58">
        <w:rPr>
          <w:rFonts w:eastAsia="Times New Roman"/>
          <w:lang w:eastAsia="de-DE"/>
        </w:rPr>
        <w:t xml:space="preserve"> S.CU dc90</w:t>
      </w:r>
      <w:r w:rsidRPr="245F4B58">
        <w:rPr>
          <w:rFonts w:eastAsia="Times New Roman"/>
          <w:lang w:eastAsia="de-DE"/>
        </w:rPr>
        <w:t xml:space="preserve"> </w:t>
      </w:r>
      <w:r w:rsidR="002E3C5D" w:rsidRPr="245F4B58">
        <w:rPr>
          <w:rFonts w:eastAsia="Times New Roman"/>
          <w:lang w:eastAsia="de-DE"/>
        </w:rPr>
        <w:t xml:space="preserve">wurde offiziell </w:t>
      </w:r>
      <w:r w:rsidR="003C6765">
        <w:rPr>
          <w:rFonts w:eastAsia="Times New Roman"/>
          <w:lang w:eastAsia="de-DE"/>
        </w:rPr>
        <w:t xml:space="preserve">auf der Messe </w:t>
      </w:r>
      <w:proofErr w:type="spellStart"/>
      <w:r w:rsidR="003C6765">
        <w:rPr>
          <w:rFonts w:eastAsia="Times New Roman"/>
          <w:lang w:eastAsia="de-DE"/>
        </w:rPr>
        <w:t>Solutrans</w:t>
      </w:r>
      <w:proofErr w:type="spellEnd"/>
      <w:r w:rsidR="0009321C">
        <w:rPr>
          <w:rFonts w:eastAsia="Times New Roman"/>
          <w:lang w:eastAsia="de-DE"/>
        </w:rPr>
        <w:t xml:space="preserve"> 2025 </w:t>
      </w:r>
      <w:r w:rsidR="002E3C5D" w:rsidRPr="245F4B58">
        <w:rPr>
          <w:rFonts w:eastAsia="Times New Roman"/>
          <w:lang w:eastAsia="de-DE"/>
        </w:rPr>
        <w:t xml:space="preserve">in den Markt eingeführt und </w:t>
      </w:r>
      <w:r w:rsidRPr="245F4B58">
        <w:rPr>
          <w:rFonts w:eastAsia="Times New Roman"/>
          <w:lang w:eastAsia="de-DE"/>
        </w:rPr>
        <w:t>überzeugt durch technische Weiterentwicklungen in den Bereichen Leistung, Nachhaltigkeit und Betriebskosten.</w:t>
      </w:r>
    </w:p>
    <w:p w14:paraId="68832BA9" w14:textId="511169D1" w:rsidR="006561BA" w:rsidRPr="006561BA" w:rsidRDefault="006561BA" w:rsidP="00D23A70">
      <w:pPr>
        <w:spacing w:before="100" w:beforeAutospacing="1" w:after="100" w:afterAutospacing="1" w:line="360" w:lineRule="auto"/>
        <w:rPr>
          <w:rFonts w:eastAsia="Times New Roman"/>
          <w:lang w:eastAsia="de-DE"/>
        </w:rPr>
      </w:pPr>
      <w:r w:rsidRPr="006561BA">
        <w:rPr>
          <w:rFonts w:eastAsia="Times New Roman"/>
          <w:lang w:eastAsia="de-DE"/>
        </w:rPr>
        <w:t xml:space="preserve">Herzstück der Neuerung ist </w:t>
      </w:r>
      <w:r w:rsidR="00A17717">
        <w:rPr>
          <w:rFonts w:eastAsia="Times New Roman"/>
          <w:lang w:eastAsia="de-DE"/>
        </w:rPr>
        <w:t xml:space="preserve">der neu entwickelte zweistufige Hubkolbenkompressor </w:t>
      </w:r>
      <w:r w:rsidR="0003158F">
        <w:rPr>
          <w:rFonts w:eastAsia="Times New Roman"/>
          <w:lang w:eastAsia="de-DE"/>
        </w:rPr>
        <w:t xml:space="preserve">und </w:t>
      </w:r>
      <w:r w:rsidRPr="006561BA">
        <w:rPr>
          <w:rFonts w:eastAsia="Times New Roman"/>
          <w:lang w:eastAsia="de-DE"/>
        </w:rPr>
        <w:t xml:space="preserve">die Einführung des Kältemittels R454A, </w:t>
      </w:r>
      <w:proofErr w:type="gramStart"/>
      <w:r w:rsidRPr="006561BA">
        <w:rPr>
          <w:rFonts w:eastAsia="Times New Roman"/>
          <w:lang w:eastAsia="de-DE"/>
        </w:rPr>
        <w:t>das</w:t>
      </w:r>
      <w:proofErr w:type="gramEnd"/>
      <w:r w:rsidRPr="006561BA">
        <w:rPr>
          <w:rFonts w:eastAsia="Times New Roman"/>
          <w:lang w:eastAsia="de-DE"/>
        </w:rPr>
        <w:t xml:space="preserve"> Schmitz Cargobull als erster Hersteller europaweit als Standard im S.CU-Baukasten einsetzt. R454A weist einen deutlich geringeren direkten GWP-Wert </w:t>
      </w:r>
      <w:r w:rsidR="00B64ADE">
        <w:rPr>
          <w:rFonts w:eastAsia="Times New Roman"/>
          <w:lang w:eastAsia="de-DE"/>
        </w:rPr>
        <w:t xml:space="preserve">(Global Warming Potential) </w:t>
      </w:r>
      <w:r w:rsidRPr="006561BA">
        <w:rPr>
          <w:rFonts w:eastAsia="Times New Roman"/>
          <w:lang w:eastAsia="de-DE"/>
        </w:rPr>
        <w:t>auf als das bislang verwendete R452A. Dadurch reduziert sich das CO</w:t>
      </w:r>
      <w:r w:rsidRPr="006561BA">
        <w:rPr>
          <w:rFonts w:ascii="Cambria Math" w:eastAsia="Times New Roman" w:hAnsi="Cambria Math" w:cs="Cambria Math"/>
          <w:lang w:eastAsia="de-DE"/>
        </w:rPr>
        <w:t>₂</w:t>
      </w:r>
      <w:r w:rsidRPr="006561BA">
        <w:rPr>
          <w:rFonts w:eastAsia="Times New Roman"/>
          <w:lang w:eastAsia="de-DE"/>
        </w:rPr>
        <w:t>-Äquivalent der eingesetzten Kältemittel um 89 Prozent. Mit dieser Entscheidung reagiert Schmitz Cargobull frühzeitig auf die verschärften Anforderungen der EU-F-Gas-Verordnung, die eine schrittweise Reduzierung von Kältemitteln mit hohem CO</w:t>
      </w:r>
      <w:r w:rsidRPr="006561BA">
        <w:rPr>
          <w:rFonts w:ascii="Cambria Math" w:eastAsia="Times New Roman" w:hAnsi="Cambria Math" w:cs="Cambria Math"/>
          <w:lang w:eastAsia="de-DE"/>
        </w:rPr>
        <w:t>₂</w:t>
      </w:r>
      <w:r w:rsidRPr="006561BA">
        <w:rPr>
          <w:rFonts w:eastAsia="Times New Roman"/>
          <w:lang w:eastAsia="de-DE"/>
        </w:rPr>
        <w:t>-Äquivalent vorsieht.</w:t>
      </w:r>
    </w:p>
    <w:p w14:paraId="6DC81AC5" w14:textId="5150681E" w:rsidR="00314F65" w:rsidRDefault="006561BA" w:rsidP="00D23A70">
      <w:pPr>
        <w:spacing w:before="100" w:beforeAutospacing="1" w:after="100" w:afterAutospacing="1" w:line="360" w:lineRule="auto"/>
        <w:rPr>
          <w:rFonts w:eastAsia="Times New Roman"/>
          <w:lang w:eastAsia="de-DE"/>
        </w:rPr>
      </w:pPr>
      <w:r w:rsidRPr="006561BA">
        <w:rPr>
          <w:rFonts w:eastAsia="Times New Roman"/>
          <w:lang w:eastAsia="de-DE"/>
        </w:rPr>
        <w:t xml:space="preserve">Neben der verbesserten Umweltbilanz erzielt die S.CU dc90 auch messbare </w:t>
      </w:r>
      <w:proofErr w:type="spellStart"/>
      <w:r w:rsidRPr="006561BA">
        <w:rPr>
          <w:rFonts w:eastAsia="Times New Roman"/>
          <w:lang w:eastAsia="de-DE"/>
        </w:rPr>
        <w:t>Leistungs</w:t>
      </w:r>
      <w:proofErr w:type="spellEnd"/>
      <w:r w:rsidR="00C828C4">
        <w:rPr>
          <w:rFonts w:eastAsia="Times New Roman"/>
          <w:lang w:eastAsia="de-DE"/>
        </w:rPr>
        <w:t>–</w:t>
      </w:r>
      <w:proofErr w:type="spellStart"/>
      <w:r w:rsidRPr="006561BA">
        <w:rPr>
          <w:rFonts w:eastAsia="Times New Roman"/>
          <w:lang w:eastAsia="de-DE"/>
        </w:rPr>
        <w:t>steigerungen</w:t>
      </w:r>
      <w:proofErr w:type="spellEnd"/>
      <w:r w:rsidRPr="006561BA">
        <w:rPr>
          <w:rFonts w:eastAsia="Times New Roman"/>
          <w:lang w:eastAsia="de-DE"/>
        </w:rPr>
        <w:t>. Im Vergleich zum Vorgängermodell liefert das neue Aggregat bis zu sechs Prozent mehr Kälteleistung und senkt den Kraftstoffverbrauch um bis zu zehn Prozent.</w:t>
      </w:r>
      <w:r w:rsidR="00A06E00">
        <w:rPr>
          <w:rFonts w:eastAsia="Times New Roman"/>
          <w:lang w:eastAsia="de-DE"/>
        </w:rPr>
        <w:t xml:space="preserve"> </w:t>
      </w:r>
      <w:r w:rsidR="007B2551">
        <w:rPr>
          <w:rFonts w:eastAsia="Times New Roman"/>
          <w:lang w:eastAsia="de-DE"/>
        </w:rPr>
        <w:t xml:space="preserve">In der </w:t>
      </w:r>
      <w:r w:rsidRPr="006561BA">
        <w:rPr>
          <w:rFonts w:eastAsia="Times New Roman"/>
          <w:lang w:eastAsia="de-DE"/>
        </w:rPr>
        <w:t xml:space="preserve">Praxis führt dies zu einer deutlich verkürzten </w:t>
      </w:r>
      <w:proofErr w:type="spellStart"/>
      <w:r w:rsidRPr="006561BA">
        <w:rPr>
          <w:rFonts w:eastAsia="Times New Roman"/>
          <w:lang w:eastAsia="de-DE"/>
        </w:rPr>
        <w:t>Pulldown</w:t>
      </w:r>
      <w:proofErr w:type="spellEnd"/>
      <w:r w:rsidRPr="006561BA">
        <w:rPr>
          <w:rFonts w:eastAsia="Times New Roman"/>
          <w:lang w:eastAsia="de-DE"/>
        </w:rPr>
        <w:t>-Zeit: Die Abkühlung des Laderaums von +30 °C auf –20 °C erfolgt um bis zu 21 Prozent schneller, was rund 30 Minuten Zeitersparnis bedeutet. Kürzere Laufzeiten wirken sich unmittelbar positiv auf</w:t>
      </w:r>
      <w:r w:rsidR="007E41C4">
        <w:rPr>
          <w:rFonts w:eastAsia="Times New Roman"/>
          <w:lang w:eastAsia="de-DE"/>
        </w:rPr>
        <w:t xml:space="preserve"> die Qualität de</w:t>
      </w:r>
      <w:r w:rsidR="00A00EDD">
        <w:rPr>
          <w:rFonts w:eastAsia="Times New Roman"/>
          <w:lang w:eastAsia="de-DE"/>
        </w:rPr>
        <w:t>s</w:t>
      </w:r>
      <w:r w:rsidR="007E41C4">
        <w:rPr>
          <w:rFonts w:eastAsia="Times New Roman"/>
          <w:lang w:eastAsia="de-DE"/>
        </w:rPr>
        <w:t xml:space="preserve"> transportierten G</w:t>
      </w:r>
      <w:r w:rsidR="00F9649C">
        <w:rPr>
          <w:rFonts w:eastAsia="Times New Roman"/>
          <w:lang w:eastAsia="de-DE"/>
        </w:rPr>
        <w:t>u</w:t>
      </w:r>
      <w:r w:rsidR="007E41C4">
        <w:rPr>
          <w:rFonts w:eastAsia="Times New Roman"/>
          <w:lang w:eastAsia="de-DE"/>
        </w:rPr>
        <w:t>te</w:t>
      </w:r>
      <w:r w:rsidR="00A00EDD">
        <w:rPr>
          <w:rFonts w:eastAsia="Times New Roman"/>
          <w:lang w:eastAsia="de-DE"/>
        </w:rPr>
        <w:t>s</w:t>
      </w:r>
      <w:r w:rsidR="007E41C4">
        <w:rPr>
          <w:rFonts w:eastAsia="Times New Roman"/>
          <w:lang w:eastAsia="de-DE"/>
        </w:rPr>
        <w:t xml:space="preserve"> und </w:t>
      </w:r>
      <w:r w:rsidRPr="006561BA">
        <w:rPr>
          <w:rFonts w:eastAsia="Times New Roman"/>
          <w:lang w:eastAsia="de-DE"/>
        </w:rPr>
        <w:t>die Betriebskosten aus.</w:t>
      </w:r>
    </w:p>
    <w:p w14:paraId="21B3798D" w14:textId="24675D01" w:rsidR="006561BA" w:rsidRPr="006561BA" w:rsidRDefault="006561BA" w:rsidP="00D23A70">
      <w:pPr>
        <w:spacing w:before="100" w:beforeAutospacing="1" w:after="100" w:afterAutospacing="1" w:line="360" w:lineRule="auto"/>
        <w:rPr>
          <w:rFonts w:eastAsia="Times New Roman"/>
          <w:lang w:eastAsia="de-DE"/>
        </w:rPr>
      </w:pPr>
      <w:r w:rsidRPr="006561BA">
        <w:rPr>
          <w:rFonts w:eastAsia="Times New Roman"/>
          <w:lang w:eastAsia="de-DE"/>
        </w:rPr>
        <w:t xml:space="preserve">Möglich wird die Leistungssteigerung durch einen neu entwickelten, </w:t>
      </w:r>
      <w:r w:rsidR="00C01CD7">
        <w:rPr>
          <w:rFonts w:eastAsia="Times New Roman"/>
          <w:lang w:eastAsia="de-DE"/>
        </w:rPr>
        <w:t>halb</w:t>
      </w:r>
      <w:r w:rsidRPr="006561BA">
        <w:rPr>
          <w:rFonts w:eastAsia="Times New Roman"/>
          <w:lang w:eastAsia="de-DE"/>
        </w:rPr>
        <w:t xml:space="preserve">hermetisierten zweistufigen Hubkolbenkompressor. Die geschlossene Bauweise reduziert Wartungs- und Reparaturaufwände im Kältekreislauf und </w:t>
      </w:r>
      <w:r w:rsidR="009E3AF9">
        <w:rPr>
          <w:rFonts w:eastAsia="Times New Roman"/>
          <w:lang w:eastAsia="de-DE"/>
        </w:rPr>
        <w:t>senkt</w:t>
      </w:r>
      <w:r w:rsidR="009E3AF9" w:rsidRPr="006561BA">
        <w:rPr>
          <w:rFonts w:eastAsia="Times New Roman"/>
          <w:lang w:eastAsia="de-DE"/>
        </w:rPr>
        <w:t xml:space="preserve"> </w:t>
      </w:r>
      <w:r w:rsidRPr="006561BA">
        <w:rPr>
          <w:rFonts w:eastAsia="Times New Roman"/>
          <w:lang w:eastAsia="de-DE"/>
        </w:rPr>
        <w:t xml:space="preserve">gleichzeitig </w:t>
      </w:r>
      <w:r w:rsidR="009E3AF9">
        <w:rPr>
          <w:rFonts w:eastAsia="Times New Roman"/>
          <w:lang w:eastAsia="de-DE"/>
        </w:rPr>
        <w:t>die</w:t>
      </w:r>
      <w:r w:rsidRPr="006561BA">
        <w:rPr>
          <w:rFonts w:eastAsia="Times New Roman"/>
          <w:lang w:eastAsia="de-DE"/>
        </w:rPr>
        <w:t xml:space="preserve"> Geräuschentwicklung, insbesondere im Teillastbetrieb. Ergänzt wird das Aggregat durch den weiterhin eingesetzten thermodynamisch optimierten Hatz Common-Rail-Dieselmotor mit erweitertem Drehzahlband, </w:t>
      </w:r>
      <w:r w:rsidR="0008401A">
        <w:rPr>
          <w:rFonts w:eastAsia="Times New Roman"/>
          <w:lang w:eastAsia="de-DE"/>
        </w:rPr>
        <w:t xml:space="preserve">der auch </w:t>
      </w:r>
      <w:r w:rsidRPr="006561BA">
        <w:rPr>
          <w:rFonts w:eastAsia="Times New Roman"/>
          <w:lang w:eastAsia="de-DE"/>
        </w:rPr>
        <w:t>mit dem CO</w:t>
      </w:r>
      <w:r w:rsidRPr="006561BA">
        <w:rPr>
          <w:rFonts w:ascii="Cambria Math" w:eastAsia="Times New Roman" w:hAnsi="Cambria Math" w:cs="Cambria Math"/>
          <w:lang w:eastAsia="de-DE"/>
        </w:rPr>
        <w:t>₂</w:t>
      </w:r>
      <w:r w:rsidRPr="006561BA">
        <w:rPr>
          <w:rFonts w:eastAsia="Times New Roman"/>
          <w:lang w:eastAsia="de-DE"/>
        </w:rPr>
        <w:t>-neutralen Kraftstoff HVO100 (EN15940) betrieben werden kann.</w:t>
      </w:r>
    </w:p>
    <w:p w14:paraId="24E46E3E" w14:textId="77777777" w:rsidR="00A06E00" w:rsidRDefault="00A06E00" w:rsidP="00C828C4">
      <w:pPr>
        <w:spacing w:line="360" w:lineRule="auto"/>
        <w:ind w:right="565"/>
      </w:pPr>
    </w:p>
    <w:p w14:paraId="68A6E39F" w14:textId="77777777" w:rsidR="00A06E00" w:rsidRDefault="00A06E00" w:rsidP="00C828C4">
      <w:pPr>
        <w:spacing w:line="360" w:lineRule="auto"/>
        <w:ind w:right="565"/>
      </w:pPr>
    </w:p>
    <w:p w14:paraId="07E21681" w14:textId="77777777" w:rsidR="00A06E00" w:rsidRPr="000552C5" w:rsidRDefault="00A06E00" w:rsidP="00A06E00">
      <w:pPr>
        <w:jc w:val="right"/>
        <w:rPr>
          <w:rFonts w:eastAsia="Times New Roman"/>
          <w:b/>
          <w:bCs/>
        </w:rPr>
      </w:pPr>
      <w:r w:rsidRPr="000552C5">
        <w:rPr>
          <w:rFonts w:eastAsia="Times New Roman"/>
          <w:b/>
          <w:bCs/>
        </w:rPr>
        <w:t>202</w:t>
      </w:r>
      <w:r>
        <w:rPr>
          <w:rFonts w:eastAsia="Times New Roman"/>
          <w:b/>
          <w:bCs/>
        </w:rPr>
        <w:t>6</w:t>
      </w:r>
      <w:r w:rsidRPr="000552C5">
        <w:rPr>
          <w:rFonts w:eastAsia="Times New Roman"/>
          <w:b/>
          <w:bCs/>
        </w:rPr>
        <w:t>-</w:t>
      </w:r>
      <w:r>
        <w:rPr>
          <w:rFonts w:eastAsia="Times New Roman"/>
          <w:b/>
          <w:bCs/>
        </w:rPr>
        <w:t>507</w:t>
      </w:r>
    </w:p>
    <w:p w14:paraId="29283E13" w14:textId="77777777" w:rsidR="00A06E00" w:rsidRDefault="00A06E00" w:rsidP="00C828C4">
      <w:pPr>
        <w:spacing w:line="360" w:lineRule="auto"/>
        <w:ind w:right="565"/>
      </w:pPr>
    </w:p>
    <w:p w14:paraId="616B2007" w14:textId="6577348F" w:rsidR="00416A2F" w:rsidRDefault="00080442" w:rsidP="00C828C4">
      <w:pPr>
        <w:spacing w:line="360" w:lineRule="auto"/>
        <w:ind w:right="565"/>
      </w:pPr>
      <w:r>
        <w:t>Als erster Trailer-Hersteller und Marktführer für Kühlkoffer bietet Schmitz Cargobull eine dieselbetriebene Transportkältemaschine aus Serienfertigung</w:t>
      </w:r>
      <w:r w:rsidR="0067251B">
        <w:t xml:space="preserve"> an</w:t>
      </w:r>
      <w:r>
        <w:t xml:space="preserve">, die über den elektrischen Nebenabtrieb der Sattelzugmaschine emissionsfrei betrieben werden </w:t>
      </w:r>
    </w:p>
    <w:p w14:paraId="189C30B0" w14:textId="1A8EF8E1" w:rsidR="007A385A" w:rsidRDefault="00080442" w:rsidP="007A385A">
      <w:pPr>
        <w:spacing w:line="360" w:lineRule="auto"/>
        <w:ind w:right="850"/>
      </w:pPr>
      <w:r>
        <w:t xml:space="preserve">kann. </w:t>
      </w:r>
      <w:r w:rsidR="00C477A0">
        <w:t>Sowohl d</w:t>
      </w:r>
      <w:r w:rsidR="007A385A">
        <w:t xml:space="preserve">ie S.CU d80 als auch die S.CU dc90 </w:t>
      </w:r>
      <w:r w:rsidR="00A1477E">
        <w:t xml:space="preserve">sind </w:t>
      </w:r>
      <w:r w:rsidR="007A385A">
        <w:t xml:space="preserve">optional </w:t>
      </w:r>
      <w:r w:rsidR="00A1477E">
        <w:t xml:space="preserve">ab Werk </w:t>
      </w:r>
      <w:r w:rsidR="007A385A">
        <w:t xml:space="preserve">mit einer </w:t>
      </w:r>
      <w:proofErr w:type="spellStart"/>
      <w:r w:rsidR="007A385A">
        <w:t>ePTO</w:t>
      </w:r>
      <w:proofErr w:type="spellEnd"/>
      <w:r w:rsidR="007A385A">
        <w:t xml:space="preserve"> </w:t>
      </w:r>
      <w:proofErr w:type="spellStart"/>
      <w:r w:rsidR="007A385A">
        <w:t>ready</w:t>
      </w:r>
      <w:proofErr w:type="spellEnd"/>
      <w:r w:rsidR="007A385A">
        <w:t xml:space="preserve"> Schnittstelle (</w:t>
      </w:r>
      <w:proofErr w:type="spellStart"/>
      <w:r w:rsidR="009F0FFB">
        <w:t>e</w:t>
      </w:r>
      <w:r w:rsidR="007A385A">
        <w:t>lectric</w:t>
      </w:r>
      <w:proofErr w:type="spellEnd"/>
      <w:r w:rsidR="007A385A">
        <w:t xml:space="preserve"> Power Take Off) </w:t>
      </w:r>
      <w:r w:rsidR="00A1477E">
        <w:t>erhältlich</w:t>
      </w:r>
      <w:r w:rsidR="007A385A">
        <w:t xml:space="preserve"> und ermöglichen den rein elektrischen Betrieb, </w:t>
      </w:r>
      <w:r w:rsidR="00C20FBE">
        <w:t xml:space="preserve">in Kombination mit </w:t>
      </w:r>
      <w:r w:rsidR="007A385A">
        <w:t>eine</w:t>
      </w:r>
      <w:r w:rsidR="00C20FBE">
        <w:t>r</w:t>
      </w:r>
      <w:r w:rsidR="007A385A">
        <w:t xml:space="preserve"> E-Sattelzugmaschine.</w:t>
      </w:r>
    </w:p>
    <w:p w14:paraId="1179AD58" w14:textId="77777777" w:rsidR="0001494D" w:rsidRDefault="0001494D" w:rsidP="00080442">
      <w:pPr>
        <w:spacing w:line="360" w:lineRule="auto"/>
        <w:ind w:right="565"/>
      </w:pPr>
    </w:p>
    <w:p w14:paraId="6F0CD25E" w14:textId="7C6A34D4" w:rsidR="00B4369A" w:rsidRDefault="00C20FBE" w:rsidP="00080442">
      <w:pPr>
        <w:spacing w:line="360" w:lineRule="auto"/>
        <w:ind w:right="565"/>
      </w:pPr>
      <w:r>
        <w:t>Die</w:t>
      </w:r>
      <w:r w:rsidR="00523BA8">
        <w:t>se Lösung</w:t>
      </w:r>
      <w:r>
        <w:t xml:space="preserve"> </w:t>
      </w:r>
      <w:r w:rsidR="00523BA8">
        <w:t xml:space="preserve">stellt </w:t>
      </w:r>
      <w:r w:rsidR="00080442">
        <w:t xml:space="preserve">eine </w:t>
      </w:r>
      <w:r w:rsidR="00477E45">
        <w:t xml:space="preserve">kostengünstige Elektrifizierungsvariante </w:t>
      </w:r>
      <w:r w:rsidR="00523BA8">
        <w:t>dar</w:t>
      </w:r>
      <w:r w:rsidR="00080442">
        <w:t xml:space="preserve">, da </w:t>
      </w:r>
      <w:r w:rsidR="00A965DA">
        <w:t>die vorhandene Hochvolt</w:t>
      </w:r>
      <w:r w:rsidR="00593CF0">
        <w:t>-</w:t>
      </w:r>
      <w:r w:rsidR="00A965DA">
        <w:t xml:space="preserve">Batterie im Truck genutzt und </w:t>
      </w:r>
      <w:r w:rsidR="00523BA8">
        <w:t xml:space="preserve">auf eine </w:t>
      </w:r>
      <w:r w:rsidR="00080442">
        <w:t xml:space="preserve">zusätzliche </w:t>
      </w:r>
      <w:proofErr w:type="spellStart"/>
      <w:r w:rsidR="00080442">
        <w:t>H</w:t>
      </w:r>
      <w:r w:rsidR="00531FD7">
        <w:t>ochvolt</w:t>
      </w:r>
      <w:proofErr w:type="spellEnd"/>
      <w:r w:rsidR="003275FE">
        <w:t xml:space="preserve"> </w:t>
      </w:r>
      <w:r w:rsidR="00080442">
        <w:t xml:space="preserve">Batterie im Trailer </w:t>
      </w:r>
      <w:r w:rsidR="00531FD7">
        <w:t xml:space="preserve">verzichtet </w:t>
      </w:r>
      <w:r w:rsidR="00080442">
        <w:t xml:space="preserve">werden </w:t>
      </w:r>
      <w:r w:rsidR="00531FD7">
        <w:t>kann</w:t>
      </w:r>
      <w:r w:rsidR="00080442">
        <w:t>. Das bedeutet höchste Flexibilität im gemischten Fuhrpark</w:t>
      </w:r>
      <w:r w:rsidR="006A3918">
        <w:t xml:space="preserve">: </w:t>
      </w:r>
      <w:r w:rsidR="001379C9">
        <w:t>Ein</w:t>
      </w:r>
      <w:r w:rsidR="00080442">
        <w:t xml:space="preserve"> Auflieger mit </w:t>
      </w:r>
      <w:r w:rsidR="009F25DE">
        <w:t xml:space="preserve">S.CU </w:t>
      </w:r>
      <w:r w:rsidR="002F1A26">
        <w:t>und</w:t>
      </w:r>
      <w:r w:rsidR="00873EB2">
        <w:t xml:space="preserve"> </w:t>
      </w:r>
      <w:proofErr w:type="spellStart"/>
      <w:r w:rsidR="00873EB2">
        <w:t>ePTO</w:t>
      </w:r>
      <w:proofErr w:type="spellEnd"/>
      <w:r w:rsidR="00873EB2">
        <w:t>-Schnittstelle</w:t>
      </w:r>
      <w:r w:rsidR="00080442">
        <w:t xml:space="preserve"> </w:t>
      </w:r>
      <w:r w:rsidR="00B72E0E">
        <w:t xml:space="preserve">lässt sich </w:t>
      </w:r>
      <w:r w:rsidR="00080442">
        <w:t xml:space="preserve">unabhängig von der Antriebsart der Zugmaschine </w:t>
      </w:r>
      <w:r w:rsidR="002F1A26">
        <w:t xml:space="preserve">(Diesel, elektrisch </w:t>
      </w:r>
      <w:r w:rsidR="002A4209">
        <w:t>etc</w:t>
      </w:r>
      <w:r w:rsidR="002F1A26">
        <w:t xml:space="preserve">.) </w:t>
      </w:r>
      <w:r w:rsidR="00080442">
        <w:t>einsetz</w:t>
      </w:r>
      <w:r w:rsidR="006C172B">
        <w:t>en.</w:t>
      </w:r>
      <w:r w:rsidR="00080442">
        <w:t xml:space="preserve"> </w:t>
      </w:r>
      <w:r w:rsidR="00A7433C">
        <w:t>Zusä</w:t>
      </w:r>
      <w:r w:rsidR="00C5187C">
        <w:t>t</w:t>
      </w:r>
      <w:r w:rsidR="00A7433C">
        <w:t>zliche Einsatzsicherheit gewährleistet die automatische Umschaltung von Elektro- auf Dieselbetrieb</w:t>
      </w:r>
      <w:r w:rsidR="00A7433C" w:rsidRPr="005D6DEC">
        <w:t xml:space="preserve">. Steht keine elektrische Energie </w:t>
      </w:r>
      <w:r w:rsidR="002A4209" w:rsidRPr="005D6DEC">
        <w:t xml:space="preserve">weder aus </w:t>
      </w:r>
      <w:r w:rsidR="00B434CB" w:rsidRPr="005D6DEC">
        <w:t xml:space="preserve">der </w:t>
      </w:r>
      <w:r w:rsidR="00C90AB9" w:rsidRPr="005D6DEC">
        <w:t>CEE</w:t>
      </w:r>
      <w:r w:rsidR="007D23D4" w:rsidRPr="005D6DEC">
        <w:t>-S</w:t>
      </w:r>
      <w:r w:rsidR="007A264C" w:rsidRPr="005D6DEC">
        <w:t>teckdose</w:t>
      </w:r>
      <w:r w:rsidR="00317F25" w:rsidRPr="005D6DEC">
        <w:t xml:space="preserve"> </w:t>
      </w:r>
      <w:r w:rsidR="002A4209" w:rsidRPr="005D6DEC">
        <w:t xml:space="preserve">noch </w:t>
      </w:r>
      <w:r w:rsidR="000360EC" w:rsidRPr="005D6DEC">
        <w:t xml:space="preserve">über </w:t>
      </w:r>
      <w:r w:rsidR="00317F25" w:rsidRPr="005D6DEC">
        <w:t xml:space="preserve">die </w:t>
      </w:r>
      <w:proofErr w:type="spellStart"/>
      <w:r w:rsidR="00317F25" w:rsidRPr="005D6DEC">
        <w:t>ePTO</w:t>
      </w:r>
      <w:proofErr w:type="spellEnd"/>
      <w:r w:rsidR="00317F25" w:rsidRPr="005D6DEC">
        <w:t xml:space="preserve"> </w:t>
      </w:r>
      <w:r w:rsidR="00A7433C" w:rsidRPr="005D6DEC">
        <w:t>zur Verfügung</w:t>
      </w:r>
      <w:r w:rsidR="002E617D" w:rsidRPr="005D6DEC">
        <w:t>, übernimmt</w:t>
      </w:r>
      <w:r w:rsidR="00A7433C" w:rsidRPr="005D6DEC">
        <w:t xml:space="preserve"> </w:t>
      </w:r>
      <w:r w:rsidR="002E617D" w:rsidRPr="005D6DEC">
        <w:t>der integrierte Diesel</w:t>
      </w:r>
      <w:r w:rsidR="00B72E0E" w:rsidRPr="005D6DEC">
        <w:t>-G</w:t>
      </w:r>
      <w:r w:rsidR="002E617D" w:rsidRPr="005D6DEC">
        <w:t>enerator</w:t>
      </w:r>
      <w:r w:rsidR="00B72E0E" w:rsidRPr="005D6DEC">
        <w:t>-Satz</w:t>
      </w:r>
      <w:r w:rsidR="002E617D" w:rsidRPr="005D6DEC">
        <w:t xml:space="preserve"> die Versorgung der Kältemaschine und stellt den </w:t>
      </w:r>
      <w:r w:rsidR="00D77093" w:rsidRPr="005D6DEC">
        <w:t>durchgängigen Betrieb sicher.</w:t>
      </w:r>
    </w:p>
    <w:p w14:paraId="44F70E43" w14:textId="77777777" w:rsidR="00855CDC" w:rsidRDefault="00855CDC" w:rsidP="00855CDC">
      <w:pPr>
        <w:ind w:right="850"/>
        <w:rPr>
          <w:rFonts w:eastAsia="Calibri"/>
          <w:b/>
          <w:bCs/>
          <w:sz w:val="16"/>
          <w:szCs w:val="16"/>
          <w:u w:val="single"/>
        </w:rPr>
      </w:pPr>
    </w:p>
    <w:p w14:paraId="034B9AA7" w14:textId="77777777" w:rsidR="00A06E00" w:rsidRDefault="00A06E00" w:rsidP="00855CDC">
      <w:pPr>
        <w:ind w:right="850"/>
        <w:rPr>
          <w:rFonts w:eastAsia="Calibri"/>
          <w:b/>
          <w:bCs/>
          <w:sz w:val="16"/>
          <w:szCs w:val="16"/>
          <w:u w:val="single"/>
        </w:rPr>
      </w:pPr>
    </w:p>
    <w:p w14:paraId="5C0C94A9" w14:textId="77777777" w:rsidR="00A06E00" w:rsidRDefault="00A06E00" w:rsidP="00855CDC">
      <w:pPr>
        <w:ind w:right="850"/>
        <w:rPr>
          <w:rFonts w:eastAsia="Calibri"/>
          <w:b/>
          <w:bCs/>
          <w:sz w:val="16"/>
          <w:szCs w:val="16"/>
          <w:u w:val="single"/>
        </w:rPr>
      </w:pPr>
    </w:p>
    <w:p w14:paraId="2077E16C" w14:textId="77777777" w:rsidR="00A06E00" w:rsidRDefault="00A06E00" w:rsidP="00855CDC">
      <w:pPr>
        <w:ind w:right="850"/>
        <w:rPr>
          <w:rFonts w:eastAsia="Calibri"/>
          <w:b/>
          <w:bCs/>
          <w:sz w:val="16"/>
          <w:szCs w:val="16"/>
          <w:u w:val="single"/>
        </w:rPr>
      </w:pPr>
    </w:p>
    <w:p w14:paraId="1D4F10B4" w14:textId="77777777" w:rsidR="00A06E00" w:rsidRDefault="00A06E00" w:rsidP="00855CDC">
      <w:pPr>
        <w:ind w:right="850"/>
        <w:rPr>
          <w:rFonts w:eastAsia="Calibri"/>
          <w:b/>
          <w:bCs/>
          <w:sz w:val="16"/>
          <w:szCs w:val="16"/>
          <w:u w:val="single"/>
        </w:rPr>
      </w:pPr>
    </w:p>
    <w:p w14:paraId="3183F9F9" w14:textId="77777777" w:rsidR="00A06E00" w:rsidRDefault="00A06E00" w:rsidP="00855CDC">
      <w:pPr>
        <w:ind w:right="850"/>
        <w:rPr>
          <w:rFonts w:eastAsia="Calibri"/>
          <w:b/>
          <w:bCs/>
          <w:sz w:val="16"/>
          <w:szCs w:val="16"/>
          <w:u w:val="single"/>
        </w:rPr>
      </w:pPr>
    </w:p>
    <w:p w14:paraId="01FE9AF2" w14:textId="77777777" w:rsidR="00A06E00" w:rsidRDefault="00A06E00" w:rsidP="00855CDC">
      <w:pPr>
        <w:ind w:right="850"/>
        <w:rPr>
          <w:rFonts w:eastAsia="Calibri"/>
          <w:b/>
          <w:bCs/>
          <w:sz w:val="16"/>
          <w:szCs w:val="16"/>
          <w:u w:val="single"/>
        </w:rPr>
      </w:pPr>
    </w:p>
    <w:p w14:paraId="2DE0C1BF" w14:textId="77777777" w:rsidR="00A06E00" w:rsidRDefault="00A06E00" w:rsidP="00855CDC">
      <w:pPr>
        <w:ind w:right="850"/>
        <w:rPr>
          <w:rFonts w:eastAsia="Calibri"/>
          <w:b/>
          <w:bCs/>
          <w:sz w:val="16"/>
          <w:szCs w:val="16"/>
          <w:u w:val="single"/>
        </w:rPr>
      </w:pPr>
    </w:p>
    <w:p w14:paraId="54EAEDBD" w14:textId="1F8AE0DA" w:rsidR="00855CDC" w:rsidRPr="00E54B30" w:rsidRDefault="00855CDC" w:rsidP="00855CDC">
      <w:pPr>
        <w:ind w:right="850"/>
        <w:rPr>
          <w:rFonts w:eastAsia="Calibri"/>
          <w:sz w:val="16"/>
          <w:szCs w:val="16"/>
        </w:rPr>
      </w:pPr>
      <w:r>
        <w:rPr>
          <w:rFonts w:eastAsia="Calibri"/>
          <w:b/>
          <w:bCs/>
          <w:sz w:val="16"/>
          <w:szCs w:val="16"/>
          <w:u w:val="single"/>
        </w:rPr>
        <w:t>Ü</w:t>
      </w:r>
      <w:r w:rsidRPr="00E54B30">
        <w:rPr>
          <w:rFonts w:eastAsia="Calibri"/>
          <w:b/>
          <w:bCs/>
          <w:sz w:val="16"/>
          <w:szCs w:val="16"/>
          <w:u w:val="single"/>
        </w:rPr>
        <w:t xml:space="preserve">ber Schmitz Cargobull </w:t>
      </w:r>
    </w:p>
    <w:p w14:paraId="53AF5DDA" w14:textId="77777777" w:rsidR="00855CDC" w:rsidRPr="009F5117" w:rsidRDefault="00855CDC" w:rsidP="00855CDC">
      <w:pPr>
        <w:rPr>
          <w:sz w:val="16"/>
          <w:szCs w:val="16"/>
        </w:rPr>
      </w:pPr>
      <w:r w:rsidRPr="00E54B30">
        <w:rPr>
          <w:sz w:val="16"/>
          <w:szCs w:val="16"/>
        </w:rPr>
        <w:t>Schmitz Cargobull ist führender Hersteller von Sattelaufliegern für temper</w:t>
      </w:r>
      <w:r>
        <w:rPr>
          <w:sz w:val="16"/>
          <w:szCs w:val="16"/>
        </w:rPr>
        <w:t>aturgeführte</w:t>
      </w:r>
      <w:r w:rsidRPr="00E54B30">
        <w:rPr>
          <w:sz w:val="16"/>
          <w:szCs w:val="16"/>
        </w:rPr>
        <w:t xml:space="preserve"> Fracht, General Cargo und Schüttgüter in Europa und Vorreiter bei digitalen Lösungen für Trailer Services und verbesserte Konnektivität. </w:t>
      </w:r>
      <w:r>
        <w:rPr>
          <w:sz w:val="16"/>
          <w:szCs w:val="16"/>
        </w:rPr>
        <w:t xml:space="preserve">Für den </w:t>
      </w:r>
      <w:r w:rsidRPr="00E54B30">
        <w:rPr>
          <w:sz w:val="16"/>
          <w:szCs w:val="16"/>
        </w:rPr>
        <w:t>temper</w:t>
      </w:r>
      <w:r>
        <w:rPr>
          <w:sz w:val="16"/>
          <w:szCs w:val="16"/>
        </w:rPr>
        <w:t>aturgeführten</w:t>
      </w:r>
      <w:r w:rsidRPr="00E54B30">
        <w:rPr>
          <w:sz w:val="16"/>
          <w:szCs w:val="16"/>
        </w:rPr>
        <w:t xml:space="preserve"> Güterverkehr </w:t>
      </w:r>
      <w:r>
        <w:rPr>
          <w:sz w:val="16"/>
          <w:szCs w:val="16"/>
        </w:rPr>
        <w:t>stellt das</w:t>
      </w:r>
      <w:r w:rsidRPr="00E54B30">
        <w:rPr>
          <w:sz w:val="16"/>
          <w:szCs w:val="16"/>
        </w:rPr>
        <w:t xml:space="preserve"> Unternehmen zudem Transportkältemaschinen für Sattelkühlkoffer her. Mit einem ganzheitlichen Angebot von Finanzierung, Ersatzteilversorgung, Service-Verträgen, Telematiklösungen bis zum Gebrauchtfahrzeughandel unterstützt Schmitz Cargobull seine Kunden bei </w:t>
      </w:r>
      <w:r w:rsidRPr="009F5117">
        <w:rPr>
          <w:sz w:val="16"/>
          <w:szCs w:val="16"/>
        </w:rPr>
        <w:t xml:space="preserve">der Optimierung der Gesamtbetriebskosten (TCO) sowie der digitalen Transformation. </w:t>
      </w:r>
    </w:p>
    <w:p w14:paraId="09B04725" w14:textId="77777777" w:rsidR="00855CDC" w:rsidRPr="00E54B30" w:rsidRDefault="00855CDC" w:rsidP="00855CDC">
      <w:pPr>
        <w:rPr>
          <w:sz w:val="16"/>
          <w:szCs w:val="16"/>
        </w:rPr>
      </w:pPr>
      <w:r w:rsidRPr="009F5117">
        <w:rPr>
          <w:sz w:val="16"/>
          <w:szCs w:val="16"/>
          <w:shd w:val="clear" w:color="auto" w:fill="FFFFFF"/>
        </w:rPr>
        <w:t xml:space="preserve">Schmitz Cargobull wurde 1892 im Münsterland (Deutschland) gegründet. Das familiengeführte </w:t>
      </w:r>
      <w:r w:rsidRPr="009F5117">
        <w:rPr>
          <w:sz w:val="16"/>
          <w:szCs w:val="16"/>
        </w:rPr>
        <w:t>Unternehmen produziert pro Jahr mit über 6.000 Mitarbeitern rund 50.000 Fahrzeuge und erwirtschaftete</w:t>
      </w:r>
      <w:r w:rsidRPr="009F5117">
        <w:rPr>
          <w:sz w:val="16"/>
          <w:szCs w:val="16"/>
          <w:shd w:val="clear" w:color="auto" w:fill="FFFFFF"/>
        </w:rPr>
        <w:t xml:space="preserve"> im Geschäftsjahr 2024/25 einen Umsatz von rund 2,16 Mrd. Euro. Das</w:t>
      </w:r>
      <w:r w:rsidRPr="009F5117">
        <w:rPr>
          <w:sz w:val="16"/>
          <w:szCs w:val="16"/>
        </w:rPr>
        <w:t xml:space="preserve"> internationale Produktions-Netzwerk umfasst Werke in Deutschland, Litauen, Spanien, England</w:t>
      </w:r>
      <w:r>
        <w:rPr>
          <w:sz w:val="16"/>
          <w:szCs w:val="16"/>
        </w:rPr>
        <w:t xml:space="preserve">, </w:t>
      </w:r>
      <w:r w:rsidRPr="00FE50CD">
        <w:rPr>
          <w:sz w:val="16"/>
          <w:szCs w:val="16"/>
        </w:rPr>
        <w:t>Rumänien</w:t>
      </w:r>
      <w:r w:rsidRPr="009F5117">
        <w:rPr>
          <w:sz w:val="16"/>
          <w:szCs w:val="16"/>
        </w:rPr>
        <w:t xml:space="preserve"> und der Türkei.</w:t>
      </w:r>
    </w:p>
    <w:p w14:paraId="4AA60CD7" w14:textId="77777777" w:rsidR="00855CDC" w:rsidRDefault="00855CDC" w:rsidP="00855CDC">
      <w:pPr>
        <w:ind w:right="283"/>
        <w:rPr>
          <w:b/>
          <w:sz w:val="16"/>
          <w:szCs w:val="16"/>
          <w:u w:val="single"/>
        </w:rPr>
      </w:pPr>
    </w:p>
    <w:p w14:paraId="5F4768FF" w14:textId="77777777" w:rsidR="00855CDC" w:rsidRDefault="00855CDC" w:rsidP="00855CDC">
      <w:pPr>
        <w:ind w:right="283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Das Schmitz Cargobull Presse-Team:</w:t>
      </w:r>
    </w:p>
    <w:p w14:paraId="5193F71F" w14:textId="77777777" w:rsidR="00855CDC" w:rsidRDefault="00855CDC" w:rsidP="00855CDC">
      <w:pPr>
        <w:ind w:right="851"/>
        <w:rPr>
          <w:sz w:val="16"/>
          <w:szCs w:val="24"/>
          <w:lang w:val="sv-SE"/>
        </w:rPr>
      </w:pPr>
      <w:r>
        <w:rPr>
          <w:sz w:val="16"/>
          <w:szCs w:val="24"/>
          <w:lang w:val="sv-SE"/>
        </w:rPr>
        <w:t>Anna Stuhlmeier</w:t>
      </w:r>
      <w:r>
        <w:rPr>
          <w:sz w:val="16"/>
          <w:szCs w:val="24"/>
          <w:lang w:val="sv-SE"/>
        </w:rPr>
        <w:tab/>
        <w:t xml:space="preserve">+49 2558 81-1340 I </w:t>
      </w:r>
      <w:hyperlink r:id="rId10" w:history="1">
        <w:r>
          <w:rPr>
            <w:rStyle w:val="Hyperlink"/>
            <w:color w:val="000000"/>
            <w:sz w:val="16"/>
            <w:szCs w:val="24"/>
            <w:lang w:val="sv-SE"/>
          </w:rPr>
          <w:t>anna.stuhlmeier@cargobull.com</w:t>
        </w:r>
      </w:hyperlink>
    </w:p>
    <w:p w14:paraId="65608F2A" w14:textId="421E14B4" w:rsidR="00F51DA3" w:rsidRPr="00855CDC" w:rsidRDefault="00855CDC" w:rsidP="00A965DA">
      <w:pPr>
        <w:rPr>
          <w:lang w:val="en-GB"/>
        </w:rPr>
      </w:pPr>
      <w:r>
        <w:rPr>
          <w:sz w:val="16"/>
          <w:szCs w:val="24"/>
          <w:lang w:val="nb-NO"/>
        </w:rPr>
        <w:t>Andrea Beckonert</w:t>
      </w:r>
      <w:r>
        <w:rPr>
          <w:sz w:val="16"/>
          <w:szCs w:val="24"/>
          <w:lang w:val="nb-NO"/>
        </w:rPr>
        <w:tab/>
        <w:t xml:space="preserve">+49 2558 81-1321 I </w:t>
      </w:r>
      <w:hyperlink r:id="rId11" w:history="1">
        <w:r>
          <w:rPr>
            <w:rStyle w:val="Hyperlink"/>
            <w:color w:val="000000"/>
            <w:sz w:val="16"/>
            <w:szCs w:val="24"/>
            <w:lang w:val="nb-NO"/>
          </w:rPr>
          <w:t>andrea.beckonert@cargobull.com</w:t>
        </w:r>
      </w:hyperlink>
      <w:r>
        <w:rPr>
          <w:lang w:val="nb-NO"/>
        </w:rPr>
        <w:br/>
      </w:r>
      <w:r>
        <w:rPr>
          <w:sz w:val="16"/>
          <w:szCs w:val="24"/>
          <w:lang w:val="nb-NO"/>
        </w:rPr>
        <w:t>Silke Hesener</w:t>
      </w:r>
      <w:r>
        <w:rPr>
          <w:sz w:val="16"/>
          <w:szCs w:val="24"/>
          <w:lang w:val="nb-NO"/>
        </w:rPr>
        <w:tab/>
        <w:t xml:space="preserve">+49 2558 81-1501 I </w:t>
      </w:r>
      <w:hyperlink r:id="rId12" w:history="1">
        <w:r>
          <w:rPr>
            <w:rStyle w:val="Hyperlink"/>
            <w:color w:val="000000"/>
            <w:sz w:val="16"/>
            <w:szCs w:val="24"/>
            <w:lang w:val="nb-NO"/>
          </w:rPr>
          <w:t>silke.hesener@cargobull.com</w:t>
        </w:r>
      </w:hyperlink>
    </w:p>
    <w:sectPr w:rsidR="00F51DA3" w:rsidRPr="00855CDC">
      <w:headerReference w:type="default" r:id="rId13"/>
      <w:head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30DDA" w14:textId="77777777" w:rsidR="000A1DB1" w:rsidRDefault="000A1DB1" w:rsidP="001C7A21">
      <w:r>
        <w:separator/>
      </w:r>
    </w:p>
  </w:endnote>
  <w:endnote w:type="continuationSeparator" w:id="0">
    <w:p w14:paraId="45156C8B" w14:textId="77777777" w:rsidR="000A1DB1" w:rsidRDefault="000A1DB1" w:rsidP="001C7A21">
      <w:r>
        <w:continuationSeparator/>
      </w:r>
    </w:p>
  </w:endnote>
  <w:endnote w:type="continuationNotice" w:id="1">
    <w:p w14:paraId="1AA620AC" w14:textId="77777777" w:rsidR="000A1DB1" w:rsidRDefault="000A1D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24B62" w14:textId="77777777" w:rsidR="000A1DB1" w:rsidRDefault="000A1DB1" w:rsidP="001C7A21">
      <w:r>
        <w:separator/>
      </w:r>
    </w:p>
  </w:footnote>
  <w:footnote w:type="continuationSeparator" w:id="0">
    <w:p w14:paraId="034F33E8" w14:textId="77777777" w:rsidR="000A1DB1" w:rsidRDefault="000A1DB1" w:rsidP="001C7A21">
      <w:r>
        <w:continuationSeparator/>
      </w:r>
    </w:p>
  </w:footnote>
  <w:footnote w:type="continuationNotice" w:id="1">
    <w:p w14:paraId="2424DE75" w14:textId="77777777" w:rsidR="000A1DB1" w:rsidRDefault="000A1D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235CE" w14:textId="4C6C9C84" w:rsidR="001B03AE" w:rsidRDefault="00DD1BE7">
    <w:r>
      <w:rPr>
        <w:noProof/>
      </w:rPr>
      <w:drawing>
        <wp:anchor distT="0" distB="0" distL="114300" distR="114300" simplePos="0" relativeHeight="251658240" behindDoc="0" locked="1" layoutInCell="1" allowOverlap="1" wp14:anchorId="26919395" wp14:editId="39D77679">
          <wp:simplePos x="0" y="0"/>
          <wp:positionH relativeFrom="column">
            <wp:posOffset>1919605</wp:posOffset>
          </wp:positionH>
          <wp:positionV relativeFrom="page">
            <wp:posOffset>365125</wp:posOffset>
          </wp:positionV>
          <wp:extent cx="1791970" cy="749300"/>
          <wp:effectExtent l="0" t="0" r="0" b="0"/>
          <wp:wrapNone/>
          <wp:docPr id="1" name="Grafik 1">
            <a:extLst xmlns:a="http://schemas.openxmlformats.org/drawingml/2006/main">
              <a:ext uri="{FF2B5EF4-FFF2-40B4-BE49-F238E27FC236}">
                <a16:creationId xmlns:a16="http://schemas.microsoft.com/office/drawing/2014/main" id="{260D5623-3F4B-46F1-B0AC-A16A91069F1E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97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1" layoutInCell="1" allowOverlap="1" wp14:anchorId="19E8D467" wp14:editId="14294218">
          <wp:simplePos x="0" y="0"/>
          <wp:positionH relativeFrom="column">
            <wp:posOffset>1919605</wp:posOffset>
          </wp:positionH>
          <wp:positionV relativeFrom="page">
            <wp:posOffset>365125</wp:posOffset>
          </wp:positionV>
          <wp:extent cx="1791970" cy="749300"/>
          <wp:effectExtent l="0" t="0" r="0" b="0"/>
          <wp:wrapNone/>
          <wp:docPr id="904495839" name="Grafik 904495839">
            <a:extLst xmlns:a="http://schemas.openxmlformats.org/drawingml/2006/main">
              <a:ext uri="{FF2B5EF4-FFF2-40B4-BE49-F238E27FC236}">
                <a16:creationId xmlns:a16="http://schemas.microsoft.com/office/drawing/2014/main" id="{7529AD4D-F269-4C61-A22F-64247DE490A3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97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2" behindDoc="0" locked="1" layoutInCell="1" allowOverlap="1" wp14:anchorId="6C9F8F52" wp14:editId="404A2B15">
          <wp:simplePos x="0" y="0"/>
          <wp:positionH relativeFrom="column">
            <wp:posOffset>1919605</wp:posOffset>
          </wp:positionH>
          <wp:positionV relativeFrom="page">
            <wp:posOffset>365125</wp:posOffset>
          </wp:positionV>
          <wp:extent cx="1791970" cy="749300"/>
          <wp:effectExtent l="0" t="0" r="0" b="0"/>
          <wp:wrapNone/>
          <wp:docPr id="164185203" name="Grafik 164185203">
            <a:extLst xmlns:a="http://schemas.openxmlformats.org/drawingml/2006/main">
              <a:ext uri="{FF2B5EF4-FFF2-40B4-BE49-F238E27FC236}">
                <a16:creationId xmlns:a16="http://schemas.microsoft.com/office/drawing/2014/main" id="{51961B99-55D6-4613-B658-C275CA1F5614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97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3" behindDoc="0" locked="1" layoutInCell="1" allowOverlap="1" wp14:anchorId="1CF8C19B" wp14:editId="0E2809F7">
          <wp:simplePos x="0" y="0"/>
          <wp:positionH relativeFrom="column">
            <wp:posOffset>1919605</wp:posOffset>
          </wp:positionH>
          <wp:positionV relativeFrom="page">
            <wp:posOffset>365125</wp:posOffset>
          </wp:positionV>
          <wp:extent cx="1791970" cy="749300"/>
          <wp:effectExtent l="0" t="0" r="0" b="0"/>
          <wp:wrapNone/>
          <wp:docPr id="1219742731" name="Grafik 1219742731">
            <a:extLst xmlns:a="http://schemas.openxmlformats.org/drawingml/2006/main">
              <a:ext uri="{FF2B5EF4-FFF2-40B4-BE49-F238E27FC236}">
                <a16:creationId xmlns:a16="http://schemas.microsoft.com/office/drawing/2014/main" id="{3F069D64-1B7E-4C2E-8F0A-5E1BE19668A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97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BF66C" w14:textId="7DBD60E5" w:rsidR="001B03AE" w:rsidRDefault="00DD1BE7">
    <w:r>
      <w:rPr>
        <w:noProof/>
      </w:rPr>
      <w:drawing>
        <wp:anchor distT="0" distB="0" distL="114300" distR="114300" simplePos="0" relativeHeight="251658244" behindDoc="0" locked="1" layoutInCell="1" allowOverlap="1" wp14:anchorId="0DD961EC" wp14:editId="678E4DFC">
          <wp:simplePos x="0" y="0"/>
          <wp:positionH relativeFrom="column">
            <wp:posOffset>2188210</wp:posOffset>
          </wp:positionH>
          <wp:positionV relativeFrom="page">
            <wp:posOffset>298450</wp:posOffset>
          </wp:positionV>
          <wp:extent cx="1791970" cy="749300"/>
          <wp:effectExtent l="0" t="0" r="0" b="0"/>
          <wp:wrapNone/>
          <wp:docPr id="2" name="Grafik 2">
            <a:extLst xmlns:a="http://schemas.openxmlformats.org/drawingml/2006/main">
              <a:ext uri="{FF2B5EF4-FFF2-40B4-BE49-F238E27FC236}">
                <a16:creationId xmlns:a16="http://schemas.microsoft.com/office/drawing/2014/main" id="{B06D41C7-BE0A-4A9A-A262-0CB75090AEE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97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5" behindDoc="0" locked="1" layoutInCell="1" allowOverlap="1" wp14:anchorId="59529FAD" wp14:editId="51C49599">
          <wp:simplePos x="0" y="0"/>
          <wp:positionH relativeFrom="column">
            <wp:posOffset>2188210</wp:posOffset>
          </wp:positionH>
          <wp:positionV relativeFrom="page">
            <wp:posOffset>298450</wp:posOffset>
          </wp:positionV>
          <wp:extent cx="1791970" cy="749300"/>
          <wp:effectExtent l="0" t="0" r="0" b="0"/>
          <wp:wrapNone/>
          <wp:docPr id="365929498" name="Grafik 365929498">
            <a:extLst xmlns:a="http://schemas.openxmlformats.org/drawingml/2006/main">
              <a:ext uri="{FF2B5EF4-FFF2-40B4-BE49-F238E27FC236}">
                <a16:creationId xmlns:a16="http://schemas.microsoft.com/office/drawing/2014/main" id="{B07CF123-55E4-4D6A-9DFB-25578ED3541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97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6" behindDoc="0" locked="1" layoutInCell="1" allowOverlap="1" wp14:anchorId="7863ACDA" wp14:editId="22EB1A70">
          <wp:simplePos x="0" y="0"/>
          <wp:positionH relativeFrom="column">
            <wp:posOffset>2188210</wp:posOffset>
          </wp:positionH>
          <wp:positionV relativeFrom="page">
            <wp:posOffset>298450</wp:posOffset>
          </wp:positionV>
          <wp:extent cx="1791970" cy="749300"/>
          <wp:effectExtent l="0" t="0" r="0" b="0"/>
          <wp:wrapNone/>
          <wp:docPr id="1035379029" name="Grafik 1035379029">
            <a:extLst xmlns:a="http://schemas.openxmlformats.org/drawingml/2006/main">
              <a:ext uri="{FF2B5EF4-FFF2-40B4-BE49-F238E27FC236}">
                <a16:creationId xmlns:a16="http://schemas.microsoft.com/office/drawing/2014/main" id="{DEA02927-70C4-4CEE-B989-BE73210EC30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97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7" behindDoc="0" locked="1" layoutInCell="1" allowOverlap="1" wp14:anchorId="3112F41D" wp14:editId="3F2BDCE5">
          <wp:simplePos x="0" y="0"/>
          <wp:positionH relativeFrom="column">
            <wp:posOffset>2188210</wp:posOffset>
          </wp:positionH>
          <wp:positionV relativeFrom="page">
            <wp:posOffset>298450</wp:posOffset>
          </wp:positionV>
          <wp:extent cx="1791970" cy="749300"/>
          <wp:effectExtent l="0" t="0" r="0" b="0"/>
          <wp:wrapNone/>
          <wp:docPr id="1558317329" name="Grafik 1558317329">
            <a:extLst xmlns:a="http://schemas.openxmlformats.org/drawingml/2006/main">
              <a:ext uri="{FF2B5EF4-FFF2-40B4-BE49-F238E27FC236}">
                <a16:creationId xmlns:a16="http://schemas.microsoft.com/office/drawing/2014/main" id="{93011B36-601F-42CB-AC27-182FD721025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97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7880"/>
    <w:multiLevelType w:val="multilevel"/>
    <w:tmpl w:val="0E0EB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921FC4"/>
    <w:multiLevelType w:val="hybridMultilevel"/>
    <w:tmpl w:val="8E3E84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74F5C"/>
    <w:multiLevelType w:val="multilevel"/>
    <w:tmpl w:val="9A5C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973FF0"/>
    <w:multiLevelType w:val="hybridMultilevel"/>
    <w:tmpl w:val="241A6E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27622"/>
    <w:multiLevelType w:val="multilevel"/>
    <w:tmpl w:val="851E5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BC3854"/>
    <w:multiLevelType w:val="hybridMultilevel"/>
    <w:tmpl w:val="69DA26F8"/>
    <w:lvl w:ilvl="0" w:tplc="760E8C78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6762D"/>
    <w:multiLevelType w:val="hybridMultilevel"/>
    <w:tmpl w:val="A4666810"/>
    <w:lvl w:ilvl="0" w:tplc="96EC86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54BD5"/>
    <w:multiLevelType w:val="multilevel"/>
    <w:tmpl w:val="F1FA9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FF18FB"/>
    <w:multiLevelType w:val="hybridMultilevel"/>
    <w:tmpl w:val="2C807C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62E3E"/>
    <w:multiLevelType w:val="hybridMultilevel"/>
    <w:tmpl w:val="99FABC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61C3D"/>
    <w:multiLevelType w:val="multilevel"/>
    <w:tmpl w:val="FAF2A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13276C0"/>
    <w:multiLevelType w:val="hybridMultilevel"/>
    <w:tmpl w:val="FF5030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7A458A"/>
    <w:multiLevelType w:val="hybridMultilevel"/>
    <w:tmpl w:val="FC8649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AD7985"/>
    <w:multiLevelType w:val="hybridMultilevel"/>
    <w:tmpl w:val="7856E0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DA77FC"/>
    <w:multiLevelType w:val="hybridMultilevel"/>
    <w:tmpl w:val="C7661F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992E09"/>
    <w:multiLevelType w:val="hybridMultilevel"/>
    <w:tmpl w:val="B936D5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16875"/>
    <w:multiLevelType w:val="multilevel"/>
    <w:tmpl w:val="4E0E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267ECE"/>
    <w:multiLevelType w:val="hybridMultilevel"/>
    <w:tmpl w:val="0FFE032A"/>
    <w:lvl w:ilvl="0" w:tplc="E390C7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761EA5"/>
    <w:multiLevelType w:val="hybridMultilevel"/>
    <w:tmpl w:val="8BE8EA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119A9"/>
    <w:multiLevelType w:val="hybridMultilevel"/>
    <w:tmpl w:val="2C6480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8C7E66"/>
    <w:multiLevelType w:val="hybridMultilevel"/>
    <w:tmpl w:val="410CD018"/>
    <w:lvl w:ilvl="0" w:tplc="737CDF58"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1F0C70"/>
    <w:multiLevelType w:val="multilevel"/>
    <w:tmpl w:val="AAECA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4713B99"/>
    <w:multiLevelType w:val="hybridMultilevel"/>
    <w:tmpl w:val="4D623B00"/>
    <w:lvl w:ilvl="0" w:tplc="737CDF58"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b w:val="0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44019"/>
    <w:multiLevelType w:val="hybridMultilevel"/>
    <w:tmpl w:val="7DC092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8477DA"/>
    <w:multiLevelType w:val="hybridMultilevel"/>
    <w:tmpl w:val="BC80F8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CF6907"/>
    <w:multiLevelType w:val="hybridMultilevel"/>
    <w:tmpl w:val="D8B2CF0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6DF4C47"/>
    <w:multiLevelType w:val="hybridMultilevel"/>
    <w:tmpl w:val="1EAC05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EC0264"/>
    <w:multiLevelType w:val="hybridMultilevel"/>
    <w:tmpl w:val="3B0835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632DED"/>
    <w:multiLevelType w:val="multilevel"/>
    <w:tmpl w:val="44002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EB15A8E"/>
    <w:multiLevelType w:val="hybridMultilevel"/>
    <w:tmpl w:val="5B2E858C"/>
    <w:lvl w:ilvl="0" w:tplc="737CDF58"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b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1D4EA0"/>
    <w:multiLevelType w:val="hybridMultilevel"/>
    <w:tmpl w:val="06AE7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40F03"/>
    <w:multiLevelType w:val="multilevel"/>
    <w:tmpl w:val="3F143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77B6EDA"/>
    <w:multiLevelType w:val="multilevel"/>
    <w:tmpl w:val="E8441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7F001D8"/>
    <w:multiLevelType w:val="hybridMultilevel"/>
    <w:tmpl w:val="0BEE108E"/>
    <w:lvl w:ilvl="0" w:tplc="F87083E2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4D2E1C"/>
    <w:multiLevelType w:val="multilevel"/>
    <w:tmpl w:val="246A3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AAD1BB9"/>
    <w:multiLevelType w:val="hybridMultilevel"/>
    <w:tmpl w:val="4308E094"/>
    <w:lvl w:ilvl="0" w:tplc="0407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b/>
        <w:sz w:val="24"/>
      </w:rPr>
    </w:lvl>
    <w:lvl w:ilvl="1" w:tplc="0407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7ADA45A7"/>
    <w:multiLevelType w:val="multilevel"/>
    <w:tmpl w:val="C38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FA65A0E"/>
    <w:multiLevelType w:val="multilevel"/>
    <w:tmpl w:val="44782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3505807">
    <w:abstractNumId w:val="22"/>
  </w:num>
  <w:num w:numId="2" w16cid:durableId="1061903309">
    <w:abstractNumId w:val="32"/>
  </w:num>
  <w:num w:numId="3" w16cid:durableId="1067918990">
    <w:abstractNumId w:val="13"/>
  </w:num>
  <w:num w:numId="4" w16cid:durableId="1085878149">
    <w:abstractNumId w:val="18"/>
  </w:num>
  <w:num w:numId="5" w16cid:durableId="1173185848">
    <w:abstractNumId w:val="11"/>
  </w:num>
  <w:num w:numId="6" w16cid:durableId="1183712270">
    <w:abstractNumId w:val="15"/>
  </w:num>
  <w:num w:numId="7" w16cid:durableId="1241717129">
    <w:abstractNumId w:val="2"/>
  </w:num>
  <w:num w:numId="8" w16cid:durableId="128714126">
    <w:abstractNumId w:val="30"/>
  </w:num>
  <w:num w:numId="9" w16cid:durableId="1337922220">
    <w:abstractNumId w:val="23"/>
  </w:num>
  <w:num w:numId="10" w16cid:durableId="1342664854">
    <w:abstractNumId w:val="7"/>
  </w:num>
  <w:num w:numId="11" w16cid:durableId="1435781995">
    <w:abstractNumId w:val="29"/>
  </w:num>
  <w:num w:numId="12" w16cid:durableId="1456097310">
    <w:abstractNumId w:val="4"/>
  </w:num>
  <w:num w:numId="13" w16cid:durableId="1476025453">
    <w:abstractNumId w:val="25"/>
  </w:num>
  <w:num w:numId="14" w16cid:durableId="1499999650">
    <w:abstractNumId w:val="14"/>
  </w:num>
  <w:num w:numId="15" w16cid:durableId="1545436498">
    <w:abstractNumId w:val="37"/>
  </w:num>
  <w:num w:numId="16" w16cid:durableId="1583223542">
    <w:abstractNumId w:val="5"/>
  </w:num>
  <w:num w:numId="17" w16cid:durableId="158541661">
    <w:abstractNumId w:val="28"/>
  </w:num>
  <w:num w:numId="18" w16cid:durableId="1839418097">
    <w:abstractNumId w:val="0"/>
  </w:num>
  <w:num w:numId="19" w16cid:durableId="1929657714">
    <w:abstractNumId w:val="17"/>
  </w:num>
  <w:num w:numId="20" w16cid:durableId="1934196709">
    <w:abstractNumId w:val="20"/>
  </w:num>
  <w:num w:numId="21" w16cid:durableId="1990942017">
    <w:abstractNumId w:val="10"/>
  </w:num>
  <w:num w:numId="22" w16cid:durableId="200940273">
    <w:abstractNumId w:val="6"/>
  </w:num>
  <w:num w:numId="23" w16cid:durableId="2093625518">
    <w:abstractNumId w:val="27"/>
  </w:num>
  <w:num w:numId="24" w16cid:durableId="2139641328">
    <w:abstractNumId w:val="36"/>
  </w:num>
  <w:num w:numId="25" w16cid:durableId="264920355">
    <w:abstractNumId w:val="19"/>
  </w:num>
  <w:num w:numId="26" w16cid:durableId="293752133">
    <w:abstractNumId w:val="33"/>
  </w:num>
  <w:num w:numId="27" w16cid:durableId="393040824">
    <w:abstractNumId w:val="24"/>
  </w:num>
  <w:num w:numId="28" w16cid:durableId="416175615">
    <w:abstractNumId w:val="26"/>
  </w:num>
  <w:num w:numId="29" w16cid:durableId="500386894">
    <w:abstractNumId w:val="8"/>
  </w:num>
  <w:num w:numId="30" w16cid:durableId="569467130">
    <w:abstractNumId w:val="16"/>
  </w:num>
  <w:num w:numId="31" w16cid:durableId="61026704">
    <w:abstractNumId w:val="31"/>
  </w:num>
  <w:num w:numId="32" w16cid:durableId="669211552">
    <w:abstractNumId w:val="3"/>
  </w:num>
  <w:num w:numId="33" w16cid:durableId="732971870">
    <w:abstractNumId w:val="1"/>
  </w:num>
  <w:num w:numId="34" w16cid:durableId="735397267">
    <w:abstractNumId w:val="21"/>
  </w:num>
  <w:num w:numId="35" w16cid:durableId="782725091">
    <w:abstractNumId w:val="35"/>
  </w:num>
  <w:num w:numId="36" w16cid:durableId="830368505">
    <w:abstractNumId w:val="34"/>
  </w:num>
  <w:num w:numId="37" w16cid:durableId="835222632">
    <w:abstractNumId w:val="9"/>
  </w:num>
  <w:num w:numId="38" w16cid:durableId="85314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9DA"/>
    <w:rsid w:val="0000021A"/>
    <w:rsid w:val="000002FF"/>
    <w:rsid w:val="00002326"/>
    <w:rsid w:val="000039C7"/>
    <w:rsid w:val="00003BC4"/>
    <w:rsid w:val="00003F9F"/>
    <w:rsid w:val="000049BC"/>
    <w:rsid w:val="00005B09"/>
    <w:rsid w:val="00005E46"/>
    <w:rsid w:val="000060D8"/>
    <w:rsid w:val="00006283"/>
    <w:rsid w:val="000067E5"/>
    <w:rsid w:val="00006911"/>
    <w:rsid w:val="000069E2"/>
    <w:rsid w:val="000112EE"/>
    <w:rsid w:val="00011959"/>
    <w:rsid w:val="00012325"/>
    <w:rsid w:val="0001291B"/>
    <w:rsid w:val="00012A53"/>
    <w:rsid w:val="00014652"/>
    <w:rsid w:val="0001494D"/>
    <w:rsid w:val="000161D7"/>
    <w:rsid w:val="00016694"/>
    <w:rsid w:val="0001672D"/>
    <w:rsid w:val="00016E21"/>
    <w:rsid w:val="00016ECB"/>
    <w:rsid w:val="00017E5C"/>
    <w:rsid w:val="0002058B"/>
    <w:rsid w:val="00020D06"/>
    <w:rsid w:val="000210FB"/>
    <w:rsid w:val="00023049"/>
    <w:rsid w:val="00025A07"/>
    <w:rsid w:val="00025AEC"/>
    <w:rsid w:val="0002683E"/>
    <w:rsid w:val="00026BB3"/>
    <w:rsid w:val="00026CCF"/>
    <w:rsid w:val="00026E37"/>
    <w:rsid w:val="00026EFE"/>
    <w:rsid w:val="0002719B"/>
    <w:rsid w:val="0002788E"/>
    <w:rsid w:val="0003068F"/>
    <w:rsid w:val="000308BC"/>
    <w:rsid w:val="00030E74"/>
    <w:rsid w:val="00030FB6"/>
    <w:rsid w:val="0003158F"/>
    <w:rsid w:val="00031A4A"/>
    <w:rsid w:val="00031E29"/>
    <w:rsid w:val="00031FBA"/>
    <w:rsid w:val="0003209A"/>
    <w:rsid w:val="0003255B"/>
    <w:rsid w:val="00033FD4"/>
    <w:rsid w:val="00034692"/>
    <w:rsid w:val="000358EE"/>
    <w:rsid w:val="000360EC"/>
    <w:rsid w:val="00036405"/>
    <w:rsid w:val="00037BBF"/>
    <w:rsid w:val="000409C5"/>
    <w:rsid w:val="00041139"/>
    <w:rsid w:val="000411E6"/>
    <w:rsid w:val="000412EA"/>
    <w:rsid w:val="0004193C"/>
    <w:rsid w:val="00041A52"/>
    <w:rsid w:val="000428C1"/>
    <w:rsid w:val="000442DC"/>
    <w:rsid w:val="00044F10"/>
    <w:rsid w:val="00045775"/>
    <w:rsid w:val="000460F5"/>
    <w:rsid w:val="000471C3"/>
    <w:rsid w:val="0004720A"/>
    <w:rsid w:val="00047FE6"/>
    <w:rsid w:val="000500BE"/>
    <w:rsid w:val="000512EE"/>
    <w:rsid w:val="000515C2"/>
    <w:rsid w:val="000517DB"/>
    <w:rsid w:val="00051D5C"/>
    <w:rsid w:val="0005219B"/>
    <w:rsid w:val="000527C5"/>
    <w:rsid w:val="000528D7"/>
    <w:rsid w:val="00053212"/>
    <w:rsid w:val="00053E2B"/>
    <w:rsid w:val="00054073"/>
    <w:rsid w:val="000552C5"/>
    <w:rsid w:val="00055665"/>
    <w:rsid w:val="00055EB5"/>
    <w:rsid w:val="0005646A"/>
    <w:rsid w:val="00056ED2"/>
    <w:rsid w:val="00060CAE"/>
    <w:rsid w:val="00061695"/>
    <w:rsid w:val="000651BD"/>
    <w:rsid w:val="00065B11"/>
    <w:rsid w:val="00066394"/>
    <w:rsid w:val="00070322"/>
    <w:rsid w:val="00070829"/>
    <w:rsid w:val="00070A8A"/>
    <w:rsid w:val="000714AA"/>
    <w:rsid w:val="00072026"/>
    <w:rsid w:val="000727D0"/>
    <w:rsid w:val="00072D18"/>
    <w:rsid w:val="000731C0"/>
    <w:rsid w:val="00073A56"/>
    <w:rsid w:val="00073B94"/>
    <w:rsid w:val="00074282"/>
    <w:rsid w:val="00076548"/>
    <w:rsid w:val="0007773F"/>
    <w:rsid w:val="00080278"/>
    <w:rsid w:val="00080442"/>
    <w:rsid w:val="00081939"/>
    <w:rsid w:val="00082490"/>
    <w:rsid w:val="000826C1"/>
    <w:rsid w:val="0008401A"/>
    <w:rsid w:val="00084190"/>
    <w:rsid w:val="0008495A"/>
    <w:rsid w:val="00085A2E"/>
    <w:rsid w:val="000863E1"/>
    <w:rsid w:val="00086407"/>
    <w:rsid w:val="00086D55"/>
    <w:rsid w:val="00086FCA"/>
    <w:rsid w:val="000870AD"/>
    <w:rsid w:val="0008775E"/>
    <w:rsid w:val="000878D9"/>
    <w:rsid w:val="00092DAC"/>
    <w:rsid w:val="0009321C"/>
    <w:rsid w:val="00094387"/>
    <w:rsid w:val="00094549"/>
    <w:rsid w:val="00094ED4"/>
    <w:rsid w:val="00094F0B"/>
    <w:rsid w:val="00095BE9"/>
    <w:rsid w:val="000967A3"/>
    <w:rsid w:val="00096F03"/>
    <w:rsid w:val="0009734E"/>
    <w:rsid w:val="000978AE"/>
    <w:rsid w:val="00097A0B"/>
    <w:rsid w:val="000A091A"/>
    <w:rsid w:val="000A1CFF"/>
    <w:rsid w:val="000A1DB1"/>
    <w:rsid w:val="000A2083"/>
    <w:rsid w:val="000A2271"/>
    <w:rsid w:val="000A2AE0"/>
    <w:rsid w:val="000A2C64"/>
    <w:rsid w:val="000A3580"/>
    <w:rsid w:val="000A3F9D"/>
    <w:rsid w:val="000A581A"/>
    <w:rsid w:val="000A5CFB"/>
    <w:rsid w:val="000A6782"/>
    <w:rsid w:val="000A7CA5"/>
    <w:rsid w:val="000B048B"/>
    <w:rsid w:val="000B050C"/>
    <w:rsid w:val="000B097B"/>
    <w:rsid w:val="000B1A6A"/>
    <w:rsid w:val="000B1BA7"/>
    <w:rsid w:val="000B1E4B"/>
    <w:rsid w:val="000B1FE1"/>
    <w:rsid w:val="000B3885"/>
    <w:rsid w:val="000B4813"/>
    <w:rsid w:val="000B5361"/>
    <w:rsid w:val="000B61FD"/>
    <w:rsid w:val="000B70B9"/>
    <w:rsid w:val="000B75E5"/>
    <w:rsid w:val="000C0210"/>
    <w:rsid w:val="000C09B5"/>
    <w:rsid w:val="000C1910"/>
    <w:rsid w:val="000C2746"/>
    <w:rsid w:val="000C2C65"/>
    <w:rsid w:val="000C2D07"/>
    <w:rsid w:val="000C323B"/>
    <w:rsid w:val="000C3A71"/>
    <w:rsid w:val="000C59BF"/>
    <w:rsid w:val="000C6083"/>
    <w:rsid w:val="000C729A"/>
    <w:rsid w:val="000D0413"/>
    <w:rsid w:val="000D233F"/>
    <w:rsid w:val="000D38C5"/>
    <w:rsid w:val="000D5753"/>
    <w:rsid w:val="000D5A79"/>
    <w:rsid w:val="000D6C47"/>
    <w:rsid w:val="000D6E21"/>
    <w:rsid w:val="000D7615"/>
    <w:rsid w:val="000D7F02"/>
    <w:rsid w:val="000E16F1"/>
    <w:rsid w:val="000E23C5"/>
    <w:rsid w:val="000E26B7"/>
    <w:rsid w:val="000E3621"/>
    <w:rsid w:val="000E5112"/>
    <w:rsid w:val="000E5705"/>
    <w:rsid w:val="000E7324"/>
    <w:rsid w:val="000E7D9A"/>
    <w:rsid w:val="000F10FC"/>
    <w:rsid w:val="000F1C61"/>
    <w:rsid w:val="000F2E25"/>
    <w:rsid w:val="000F38B7"/>
    <w:rsid w:val="000F392E"/>
    <w:rsid w:val="000F3DB3"/>
    <w:rsid w:val="000F450B"/>
    <w:rsid w:val="000F46FC"/>
    <w:rsid w:val="000F4ED0"/>
    <w:rsid w:val="000F5255"/>
    <w:rsid w:val="000F5C14"/>
    <w:rsid w:val="000F623D"/>
    <w:rsid w:val="000F699B"/>
    <w:rsid w:val="000F6CB3"/>
    <w:rsid w:val="000F6E6C"/>
    <w:rsid w:val="0010289B"/>
    <w:rsid w:val="0010393B"/>
    <w:rsid w:val="00105327"/>
    <w:rsid w:val="0010641D"/>
    <w:rsid w:val="00107089"/>
    <w:rsid w:val="001107EB"/>
    <w:rsid w:val="001108DC"/>
    <w:rsid w:val="00111292"/>
    <w:rsid w:val="00111C0C"/>
    <w:rsid w:val="00112386"/>
    <w:rsid w:val="00112D3B"/>
    <w:rsid w:val="00112E98"/>
    <w:rsid w:val="00113EAA"/>
    <w:rsid w:val="00113EB0"/>
    <w:rsid w:val="001144E4"/>
    <w:rsid w:val="001149FC"/>
    <w:rsid w:val="00116A03"/>
    <w:rsid w:val="0012089E"/>
    <w:rsid w:val="001231F3"/>
    <w:rsid w:val="00124851"/>
    <w:rsid w:val="00124B59"/>
    <w:rsid w:val="00124F86"/>
    <w:rsid w:val="00126886"/>
    <w:rsid w:val="001271CF"/>
    <w:rsid w:val="00127472"/>
    <w:rsid w:val="00127954"/>
    <w:rsid w:val="00127E45"/>
    <w:rsid w:val="001320A3"/>
    <w:rsid w:val="001320CB"/>
    <w:rsid w:val="001331D0"/>
    <w:rsid w:val="00133588"/>
    <w:rsid w:val="00133800"/>
    <w:rsid w:val="00134FEE"/>
    <w:rsid w:val="001367EA"/>
    <w:rsid w:val="00136DE7"/>
    <w:rsid w:val="00136FFE"/>
    <w:rsid w:val="001379C9"/>
    <w:rsid w:val="0014103E"/>
    <w:rsid w:val="0014135B"/>
    <w:rsid w:val="00141899"/>
    <w:rsid w:val="00142257"/>
    <w:rsid w:val="00142637"/>
    <w:rsid w:val="00143734"/>
    <w:rsid w:val="00143B3E"/>
    <w:rsid w:val="001441A1"/>
    <w:rsid w:val="001453E5"/>
    <w:rsid w:val="00145BA8"/>
    <w:rsid w:val="00145FB6"/>
    <w:rsid w:val="001467F7"/>
    <w:rsid w:val="001479DB"/>
    <w:rsid w:val="00147CFA"/>
    <w:rsid w:val="0015007B"/>
    <w:rsid w:val="001509AF"/>
    <w:rsid w:val="00151483"/>
    <w:rsid w:val="00151535"/>
    <w:rsid w:val="0015211D"/>
    <w:rsid w:val="00152516"/>
    <w:rsid w:val="00152C57"/>
    <w:rsid w:val="0015374D"/>
    <w:rsid w:val="00153D65"/>
    <w:rsid w:val="00153E68"/>
    <w:rsid w:val="00154533"/>
    <w:rsid w:val="00154BDD"/>
    <w:rsid w:val="0015648A"/>
    <w:rsid w:val="001572D1"/>
    <w:rsid w:val="0015757F"/>
    <w:rsid w:val="0015793B"/>
    <w:rsid w:val="00157F8D"/>
    <w:rsid w:val="00160508"/>
    <w:rsid w:val="0016180A"/>
    <w:rsid w:val="00161BE0"/>
    <w:rsid w:val="00161D88"/>
    <w:rsid w:val="00162375"/>
    <w:rsid w:val="00162E60"/>
    <w:rsid w:val="00163375"/>
    <w:rsid w:val="00163932"/>
    <w:rsid w:val="0016394B"/>
    <w:rsid w:val="001641FE"/>
    <w:rsid w:val="00164863"/>
    <w:rsid w:val="00165B8F"/>
    <w:rsid w:val="00165CC4"/>
    <w:rsid w:val="00167FEC"/>
    <w:rsid w:val="00171094"/>
    <w:rsid w:val="00171683"/>
    <w:rsid w:val="001720F9"/>
    <w:rsid w:val="001729A1"/>
    <w:rsid w:val="00172E24"/>
    <w:rsid w:val="00173A3B"/>
    <w:rsid w:val="00174BEA"/>
    <w:rsid w:val="001766E0"/>
    <w:rsid w:val="00182201"/>
    <w:rsid w:val="00182DFF"/>
    <w:rsid w:val="0018396E"/>
    <w:rsid w:val="001844F7"/>
    <w:rsid w:val="001845A2"/>
    <w:rsid w:val="001852EF"/>
    <w:rsid w:val="00185F22"/>
    <w:rsid w:val="00186625"/>
    <w:rsid w:val="0019003F"/>
    <w:rsid w:val="00190066"/>
    <w:rsid w:val="00190B2F"/>
    <w:rsid w:val="00191830"/>
    <w:rsid w:val="00191EDD"/>
    <w:rsid w:val="00192F5C"/>
    <w:rsid w:val="001932BA"/>
    <w:rsid w:val="00195B1A"/>
    <w:rsid w:val="00195C2A"/>
    <w:rsid w:val="00195E07"/>
    <w:rsid w:val="00196461"/>
    <w:rsid w:val="001972FB"/>
    <w:rsid w:val="001A1C27"/>
    <w:rsid w:val="001A2851"/>
    <w:rsid w:val="001A5B3C"/>
    <w:rsid w:val="001A710A"/>
    <w:rsid w:val="001A737E"/>
    <w:rsid w:val="001A7A17"/>
    <w:rsid w:val="001A7DB9"/>
    <w:rsid w:val="001A7F27"/>
    <w:rsid w:val="001B03AE"/>
    <w:rsid w:val="001B1037"/>
    <w:rsid w:val="001B1C83"/>
    <w:rsid w:val="001B2F87"/>
    <w:rsid w:val="001B37F6"/>
    <w:rsid w:val="001B38DE"/>
    <w:rsid w:val="001B403D"/>
    <w:rsid w:val="001B42B8"/>
    <w:rsid w:val="001B43C5"/>
    <w:rsid w:val="001B62DC"/>
    <w:rsid w:val="001B6901"/>
    <w:rsid w:val="001C0AD9"/>
    <w:rsid w:val="001C3601"/>
    <w:rsid w:val="001C36D5"/>
    <w:rsid w:val="001C3EE2"/>
    <w:rsid w:val="001C3FA2"/>
    <w:rsid w:val="001C42B5"/>
    <w:rsid w:val="001C472D"/>
    <w:rsid w:val="001C5622"/>
    <w:rsid w:val="001C6211"/>
    <w:rsid w:val="001C62E2"/>
    <w:rsid w:val="001C656F"/>
    <w:rsid w:val="001C7036"/>
    <w:rsid w:val="001C7732"/>
    <w:rsid w:val="001C79DA"/>
    <w:rsid w:val="001C7A21"/>
    <w:rsid w:val="001C7BF1"/>
    <w:rsid w:val="001C7D66"/>
    <w:rsid w:val="001D016B"/>
    <w:rsid w:val="001D03AD"/>
    <w:rsid w:val="001D0C9E"/>
    <w:rsid w:val="001D1BBF"/>
    <w:rsid w:val="001D2164"/>
    <w:rsid w:val="001D37F5"/>
    <w:rsid w:val="001D3C4D"/>
    <w:rsid w:val="001D3EF9"/>
    <w:rsid w:val="001D40C9"/>
    <w:rsid w:val="001D4F86"/>
    <w:rsid w:val="001D54CF"/>
    <w:rsid w:val="001D5C6B"/>
    <w:rsid w:val="001D5DE1"/>
    <w:rsid w:val="001D6BB5"/>
    <w:rsid w:val="001D6FC3"/>
    <w:rsid w:val="001E0592"/>
    <w:rsid w:val="001E1EE0"/>
    <w:rsid w:val="001E408D"/>
    <w:rsid w:val="001E429E"/>
    <w:rsid w:val="001E5F5B"/>
    <w:rsid w:val="001E627E"/>
    <w:rsid w:val="001E6413"/>
    <w:rsid w:val="001E679D"/>
    <w:rsid w:val="001E6EB4"/>
    <w:rsid w:val="001E7182"/>
    <w:rsid w:val="001E753D"/>
    <w:rsid w:val="001F007F"/>
    <w:rsid w:val="001F09B8"/>
    <w:rsid w:val="001F0A16"/>
    <w:rsid w:val="001F2012"/>
    <w:rsid w:val="001F26D6"/>
    <w:rsid w:val="001F38B5"/>
    <w:rsid w:val="001F4861"/>
    <w:rsid w:val="001F4B1B"/>
    <w:rsid w:val="001F5194"/>
    <w:rsid w:val="001F5D22"/>
    <w:rsid w:val="001F61E3"/>
    <w:rsid w:val="001F64A2"/>
    <w:rsid w:val="00200230"/>
    <w:rsid w:val="00200AFA"/>
    <w:rsid w:val="00200BE3"/>
    <w:rsid w:val="00200EB8"/>
    <w:rsid w:val="00201073"/>
    <w:rsid w:val="0020207D"/>
    <w:rsid w:val="00203531"/>
    <w:rsid w:val="00203768"/>
    <w:rsid w:val="00203865"/>
    <w:rsid w:val="00204CA9"/>
    <w:rsid w:val="002057E9"/>
    <w:rsid w:val="00205C96"/>
    <w:rsid w:val="00205FD7"/>
    <w:rsid w:val="002069B2"/>
    <w:rsid w:val="002074BD"/>
    <w:rsid w:val="002120FA"/>
    <w:rsid w:val="00212404"/>
    <w:rsid w:val="002124A7"/>
    <w:rsid w:val="0021280D"/>
    <w:rsid w:val="002140A9"/>
    <w:rsid w:val="002143F8"/>
    <w:rsid w:val="00214F79"/>
    <w:rsid w:val="0021519C"/>
    <w:rsid w:val="00215ECF"/>
    <w:rsid w:val="00216F73"/>
    <w:rsid w:val="00217F1C"/>
    <w:rsid w:val="00217FE1"/>
    <w:rsid w:val="002216CD"/>
    <w:rsid w:val="00222291"/>
    <w:rsid w:val="002234C7"/>
    <w:rsid w:val="002239FE"/>
    <w:rsid w:val="00223E52"/>
    <w:rsid w:val="0022500B"/>
    <w:rsid w:val="00225253"/>
    <w:rsid w:val="0022597E"/>
    <w:rsid w:val="00225B26"/>
    <w:rsid w:val="00225BEF"/>
    <w:rsid w:val="00225C94"/>
    <w:rsid w:val="0022620E"/>
    <w:rsid w:val="00226847"/>
    <w:rsid w:val="00227419"/>
    <w:rsid w:val="002279AE"/>
    <w:rsid w:val="00227A56"/>
    <w:rsid w:val="00230209"/>
    <w:rsid w:val="002303EE"/>
    <w:rsid w:val="0023042C"/>
    <w:rsid w:val="00232355"/>
    <w:rsid w:val="0023273B"/>
    <w:rsid w:val="00232D3F"/>
    <w:rsid w:val="00233210"/>
    <w:rsid w:val="00233696"/>
    <w:rsid w:val="002347B2"/>
    <w:rsid w:val="00235475"/>
    <w:rsid w:val="00235E6F"/>
    <w:rsid w:val="00236CA9"/>
    <w:rsid w:val="0024022D"/>
    <w:rsid w:val="00240381"/>
    <w:rsid w:val="00240429"/>
    <w:rsid w:val="00241108"/>
    <w:rsid w:val="00241CCD"/>
    <w:rsid w:val="00242700"/>
    <w:rsid w:val="00242889"/>
    <w:rsid w:val="0024389B"/>
    <w:rsid w:val="00245402"/>
    <w:rsid w:val="002459C1"/>
    <w:rsid w:val="0024668F"/>
    <w:rsid w:val="002473D0"/>
    <w:rsid w:val="002478AE"/>
    <w:rsid w:val="002508A8"/>
    <w:rsid w:val="00251226"/>
    <w:rsid w:val="00251598"/>
    <w:rsid w:val="0025190A"/>
    <w:rsid w:val="0025241F"/>
    <w:rsid w:val="0025268E"/>
    <w:rsid w:val="00252D7F"/>
    <w:rsid w:val="002535BC"/>
    <w:rsid w:val="00253C1F"/>
    <w:rsid w:val="002540F8"/>
    <w:rsid w:val="00254EE9"/>
    <w:rsid w:val="002554CC"/>
    <w:rsid w:val="002574A7"/>
    <w:rsid w:val="00257A11"/>
    <w:rsid w:val="00257D5C"/>
    <w:rsid w:val="00257E67"/>
    <w:rsid w:val="00260F54"/>
    <w:rsid w:val="002614F0"/>
    <w:rsid w:val="002615C2"/>
    <w:rsid w:val="00262208"/>
    <w:rsid w:val="002624DF"/>
    <w:rsid w:val="002625DC"/>
    <w:rsid w:val="00262F13"/>
    <w:rsid w:val="0026429A"/>
    <w:rsid w:val="00264A33"/>
    <w:rsid w:val="002665F6"/>
    <w:rsid w:val="002668B4"/>
    <w:rsid w:val="00266BD9"/>
    <w:rsid w:val="0026752E"/>
    <w:rsid w:val="00271AE3"/>
    <w:rsid w:val="002739F6"/>
    <w:rsid w:val="00274527"/>
    <w:rsid w:val="00276B7B"/>
    <w:rsid w:val="00276BCD"/>
    <w:rsid w:val="00276F3A"/>
    <w:rsid w:val="00276F90"/>
    <w:rsid w:val="002801B7"/>
    <w:rsid w:val="002802EF"/>
    <w:rsid w:val="002815ED"/>
    <w:rsid w:val="00282866"/>
    <w:rsid w:val="0028286A"/>
    <w:rsid w:val="0028374E"/>
    <w:rsid w:val="00283AF9"/>
    <w:rsid w:val="00283FB5"/>
    <w:rsid w:val="002864DB"/>
    <w:rsid w:val="00286542"/>
    <w:rsid w:val="00286734"/>
    <w:rsid w:val="00286EC4"/>
    <w:rsid w:val="0028706A"/>
    <w:rsid w:val="002913AA"/>
    <w:rsid w:val="00292AE5"/>
    <w:rsid w:val="00292D8D"/>
    <w:rsid w:val="00292DAD"/>
    <w:rsid w:val="00293D3D"/>
    <w:rsid w:val="0029407D"/>
    <w:rsid w:val="00296F64"/>
    <w:rsid w:val="0029717E"/>
    <w:rsid w:val="00297BA8"/>
    <w:rsid w:val="002A01DA"/>
    <w:rsid w:val="002A01EB"/>
    <w:rsid w:val="002A035F"/>
    <w:rsid w:val="002A146D"/>
    <w:rsid w:val="002A1551"/>
    <w:rsid w:val="002A15CE"/>
    <w:rsid w:val="002A28BA"/>
    <w:rsid w:val="002A2C37"/>
    <w:rsid w:val="002A2F52"/>
    <w:rsid w:val="002A4209"/>
    <w:rsid w:val="002A4AE6"/>
    <w:rsid w:val="002A4B69"/>
    <w:rsid w:val="002A4E08"/>
    <w:rsid w:val="002A50A0"/>
    <w:rsid w:val="002A6733"/>
    <w:rsid w:val="002A69B8"/>
    <w:rsid w:val="002A74A7"/>
    <w:rsid w:val="002B05C5"/>
    <w:rsid w:val="002B23E3"/>
    <w:rsid w:val="002B3210"/>
    <w:rsid w:val="002B3402"/>
    <w:rsid w:val="002B5530"/>
    <w:rsid w:val="002B6EF9"/>
    <w:rsid w:val="002B7B83"/>
    <w:rsid w:val="002C0923"/>
    <w:rsid w:val="002C1663"/>
    <w:rsid w:val="002C2549"/>
    <w:rsid w:val="002C2801"/>
    <w:rsid w:val="002C5285"/>
    <w:rsid w:val="002C5D8F"/>
    <w:rsid w:val="002C63D0"/>
    <w:rsid w:val="002C6E1C"/>
    <w:rsid w:val="002C7C62"/>
    <w:rsid w:val="002C7E51"/>
    <w:rsid w:val="002D025D"/>
    <w:rsid w:val="002D1023"/>
    <w:rsid w:val="002D103B"/>
    <w:rsid w:val="002D1BF5"/>
    <w:rsid w:val="002D215D"/>
    <w:rsid w:val="002D240D"/>
    <w:rsid w:val="002D2414"/>
    <w:rsid w:val="002D2765"/>
    <w:rsid w:val="002D2D4A"/>
    <w:rsid w:val="002D3338"/>
    <w:rsid w:val="002D3358"/>
    <w:rsid w:val="002D344E"/>
    <w:rsid w:val="002D39FF"/>
    <w:rsid w:val="002D4895"/>
    <w:rsid w:val="002D4928"/>
    <w:rsid w:val="002D4D23"/>
    <w:rsid w:val="002D6E80"/>
    <w:rsid w:val="002D7C2A"/>
    <w:rsid w:val="002E097C"/>
    <w:rsid w:val="002E0A48"/>
    <w:rsid w:val="002E0E80"/>
    <w:rsid w:val="002E2443"/>
    <w:rsid w:val="002E27A7"/>
    <w:rsid w:val="002E2A00"/>
    <w:rsid w:val="002E3C5D"/>
    <w:rsid w:val="002E470F"/>
    <w:rsid w:val="002E4C21"/>
    <w:rsid w:val="002E4C2B"/>
    <w:rsid w:val="002E593F"/>
    <w:rsid w:val="002E5E65"/>
    <w:rsid w:val="002E617D"/>
    <w:rsid w:val="002E64FC"/>
    <w:rsid w:val="002E7690"/>
    <w:rsid w:val="002E7700"/>
    <w:rsid w:val="002E788B"/>
    <w:rsid w:val="002E7B88"/>
    <w:rsid w:val="002F0A87"/>
    <w:rsid w:val="002F0D68"/>
    <w:rsid w:val="002F126A"/>
    <w:rsid w:val="002F129A"/>
    <w:rsid w:val="002F1A26"/>
    <w:rsid w:val="002F27FA"/>
    <w:rsid w:val="002F39DF"/>
    <w:rsid w:val="002F48B6"/>
    <w:rsid w:val="002F4AD2"/>
    <w:rsid w:val="002F4E4E"/>
    <w:rsid w:val="002F584C"/>
    <w:rsid w:val="002F64C2"/>
    <w:rsid w:val="002F65C1"/>
    <w:rsid w:val="002F7418"/>
    <w:rsid w:val="002F7B86"/>
    <w:rsid w:val="002F7FE4"/>
    <w:rsid w:val="00300011"/>
    <w:rsid w:val="0030099F"/>
    <w:rsid w:val="003013C9"/>
    <w:rsid w:val="0030215C"/>
    <w:rsid w:val="003025DB"/>
    <w:rsid w:val="003027D3"/>
    <w:rsid w:val="00302BF4"/>
    <w:rsid w:val="003031CF"/>
    <w:rsid w:val="00303D5B"/>
    <w:rsid w:val="0030552E"/>
    <w:rsid w:val="00306F8C"/>
    <w:rsid w:val="003070C7"/>
    <w:rsid w:val="00310657"/>
    <w:rsid w:val="003109AE"/>
    <w:rsid w:val="00310E91"/>
    <w:rsid w:val="003116D1"/>
    <w:rsid w:val="003119C4"/>
    <w:rsid w:val="00311AED"/>
    <w:rsid w:val="00311B51"/>
    <w:rsid w:val="00312220"/>
    <w:rsid w:val="003127C7"/>
    <w:rsid w:val="0031317C"/>
    <w:rsid w:val="003131F8"/>
    <w:rsid w:val="003135B0"/>
    <w:rsid w:val="003140B1"/>
    <w:rsid w:val="003149A7"/>
    <w:rsid w:val="00314F65"/>
    <w:rsid w:val="00316CCF"/>
    <w:rsid w:val="00317AF0"/>
    <w:rsid w:val="00317F25"/>
    <w:rsid w:val="00317FF4"/>
    <w:rsid w:val="00321B7B"/>
    <w:rsid w:val="00321E9A"/>
    <w:rsid w:val="003225A3"/>
    <w:rsid w:val="00323548"/>
    <w:rsid w:val="00323E9A"/>
    <w:rsid w:val="00324719"/>
    <w:rsid w:val="00325530"/>
    <w:rsid w:val="00325C0E"/>
    <w:rsid w:val="00326DC9"/>
    <w:rsid w:val="00327377"/>
    <w:rsid w:val="00327483"/>
    <w:rsid w:val="003275FE"/>
    <w:rsid w:val="00330B99"/>
    <w:rsid w:val="003321A7"/>
    <w:rsid w:val="00332EA0"/>
    <w:rsid w:val="00333241"/>
    <w:rsid w:val="003339DE"/>
    <w:rsid w:val="00333A21"/>
    <w:rsid w:val="00334103"/>
    <w:rsid w:val="00334F44"/>
    <w:rsid w:val="00335ACC"/>
    <w:rsid w:val="00335F82"/>
    <w:rsid w:val="003360B7"/>
    <w:rsid w:val="00336830"/>
    <w:rsid w:val="00336837"/>
    <w:rsid w:val="00337450"/>
    <w:rsid w:val="00337C22"/>
    <w:rsid w:val="00340A9C"/>
    <w:rsid w:val="003411A6"/>
    <w:rsid w:val="00341890"/>
    <w:rsid w:val="00341C9D"/>
    <w:rsid w:val="003435C2"/>
    <w:rsid w:val="003444DB"/>
    <w:rsid w:val="00344819"/>
    <w:rsid w:val="00344F04"/>
    <w:rsid w:val="00345212"/>
    <w:rsid w:val="00345925"/>
    <w:rsid w:val="0034662F"/>
    <w:rsid w:val="003468CC"/>
    <w:rsid w:val="00346B3D"/>
    <w:rsid w:val="00347573"/>
    <w:rsid w:val="003479C6"/>
    <w:rsid w:val="00350FAF"/>
    <w:rsid w:val="00351D72"/>
    <w:rsid w:val="003523ED"/>
    <w:rsid w:val="0035325A"/>
    <w:rsid w:val="003537B8"/>
    <w:rsid w:val="00354DDD"/>
    <w:rsid w:val="003550EC"/>
    <w:rsid w:val="003557B0"/>
    <w:rsid w:val="00355EF9"/>
    <w:rsid w:val="00357571"/>
    <w:rsid w:val="003575FD"/>
    <w:rsid w:val="003576F1"/>
    <w:rsid w:val="00357E17"/>
    <w:rsid w:val="003600A6"/>
    <w:rsid w:val="00360210"/>
    <w:rsid w:val="00360761"/>
    <w:rsid w:val="003630EF"/>
    <w:rsid w:val="00363815"/>
    <w:rsid w:val="00363A9E"/>
    <w:rsid w:val="00364EB8"/>
    <w:rsid w:val="00365163"/>
    <w:rsid w:val="003651B2"/>
    <w:rsid w:val="003652DA"/>
    <w:rsid w:val="00365FD2"/>
    <w:rsid w:val="00366CF3"/>
    <w:rsid w:val="00367AB8"/>
    <w:rsid w:val="0037013B"/>
    <w:rsid w:val="003711DE"/>
    <w:rsid w:val="003711F9"/>
    <w:rsid w:val="00372B4C"/>
    <w:rsid w:val="003731DA"/>
    <w:rsid w:val="00373452"/>
    <w:rsid w:val="00373E3A"/>
    <w:rsid w:val="003740B5"/>
    <w:rsid w:val="00375A11"/>
    <w:rsid w:val="00375D66"/>
    <w:rsid w:val="00375EB9"/>
    <w:rsid w:val="003760F9"/>
    <w:rsid w:val="00376A36"/>
    <w:rsid w:val="003776E9"/>
    <w:rsid w:val="00383DD3"/>
    <w:rsid w:val="003841B3"/>
    <w:rsid w:val="00384759"/>
    <w:rsid w:val="00385474"/>
    <w:rsid w:val="00385C94"/>
    <w:rsid w:val="00386FC3"/>
    <w:rsid w:val="0038701A"/>
    <w:rsid w:val="0038792E"/>
    <w:rsid w:val="00387AD4"/>
    <w:rsid w:val="0039011D"/>
    <w:rsid w:val="0039017D"/>
    <w:rsid w:val="00391703"/>
    <w:rsid w:val="00391D18"/>
    <w:rsid w:val="00392177"/>
    <w:rsid w:val="003922EB"/>
    <w:rsid w:val="0039230B"/>
    <w:rsid w:val="003923F3"/>
    <w:rsid w:val="0039287A"/>
    <w:rsid w:val="00392939"/>
    <w:rsid w:val="0039348E"/>
    <w:rsid w:val="00393FA2"/>
    <w:rsid w:val="00395670"/>
    <w:rsid w:val="00395B3D"/>
    <w:rsid w:val="00395C0F"/>
    <w:rsid w:val="00395CED"/>
    <w:rsid w:val="0039705D"/>
    <w:rsid w:val="003976C3"/>
    <w:rsid w:val="003A0046"/>
    <w:rsid w:val="003A1BDE"/>
    <w:rsid w:val="003A1EBF"/>
    <w:rsid w:val="003A200B"/>
    <w:rsid w:val="003A2911"/>
    <w:rsid w:val="003A3E82"/>
    <w:rsid w:val="003A463F"/>
    <w:rsid w:val="003A46DF"/>
    <w:rsid w:val="003A59D6"/>
    <w:rsid w:val="003A5EFA"/>
    <w:rsid w:val="003A7373"/>
    <w:rsid w:val="003A7478"/>
    <w:rsid w:val="003A788E"/>
    <w:rsid w:val="003B0D8B"/>
    <w:rsid w:val="003B1446"/>
    <w:rsid w:val="003B148E"/>
    <w:rsid w:val="003B1D6B"/>
    <w:rsid w:val="003B1EE6"/>
    <w:rsid w:val="003B2194"/>
    <w:rsid w:val="003B2D85"/>
    <w:rsid w:val="003B361B"/>
    <w:rsid w:val="003B3BC9"/>
    <w:rsid w:val="003B4049"/>
    <w:rsid w:val="003B47FA"/>
    <w:rsid w:val="003B49AF"/>
    <w:rsid w:val="003B6303"/>
    <w:rsid w:val="003B6DCF"/>
    <w:rsid w:val="003C1EB9"/>
    <w:rsid w:val="003C258E"/>
    <w:rsid w:val="003C2EDB"/>
    <w:rsid w:val="003C390B"/>
    <w:rsid w:val="003C3F2C"/>
    <w:rsid w:val="003C4634"/>
    <w:rsid w:val="003C4FFB"/>
    <w:rsid w:val="003C5A74"/>
    <w:rsid w:val="003C5DA2"/>
    <w:rsid w:val="003C6765"/>
    <w:rsid w:val="003C7462"/>
    <w:rsid w:val="003D0C59"/>
    <w:rsid w:val="003D14A4"/>
    <w:rsid w:val="003D1510"/>
    <w:rsid w:val="003D4C79"/>
    <w:rsid w:val="003D5216"/>
    <w:rsid w:val="003D7152"/>
    <w:rsid w:val="003D77A2"/>
    <w:rsid w:val="003D7D91"/>
    <w:rsid w:val="003E04A2"/>
    <w:rsid w:val="003E09CA"/>
    <w:rsid w:val="003E0F43"/>
    <w:rsid w:val="003E50F1"/>
    <w:rsid w:val="003E51C1"/>
    <w:rsid w:val="003E5ADB"/>
    <w:rsid w:val="003E5DFC"/>
    <w:rsid w:val="003E5ED9"/>
    <w:rsid w:val="003E5FAB"/>
    <w:rsid w:val="003E6618"/>
    <w:rsid w:val="003E6D65"/>
    <w:rsid w:val="003E73B0"/>
    <w:rsid w:val="003F046C"/>
    <w:rsid w:val="003F0655"/>
    <w:rsid w:val="003F11BF"/>
    <w:rsid w:val="003F14EF"/>
    <w:rsid w:val="003F3B60"/>
    <w:rsid w:val="003F3C92"/>
    <w:rsid w:val="003F3E28"/>
    <w:rsid w:val="003F466C"/>
    <w:rsid w:val="003F4D72"/>
    <w:rsid w:val="003F582B"/>
    <w:rsid w:val="003F5F38"/>
    <w:rsid w:val="003F70B4"/>
    <w:rsid w:val="00400109"/>
    <w:rsid w:val="00400509"/>
    <w:rsid w:val="0040066E"/>
    <w:rsid w:val="004030B5"/>
    <w:rsid w:val="004039ED"/>
    <w:rsid w:val="004046E5"/>
    <w:rsid w:val="00404893"/>
    <w:rsid w:val="00405B46"/>
    <w:rsid w:val="004061C1"/>
    <w:rsid w:val="00406769"/>
    <w:rsid w:val="00407268"/>
    <w:rsid w:val="00407420"/>
    <w:rsid w:val="00410713"/>
    <w:rsid w:val="00410944"/>
    <w:rsid w:val="00410D44"/>
    <w:rsid w:val="00411939"/>
    <w:rsid w:val="00411AFA"/>
    <w:rsid w:val="004122BA"/>
    <w:rsid w:val="0041247A"/>
    <w:rsid w:val="004132A2"/>
    <w:rsid w:val="004137F0"/>
    <w:rsid w:val="00414117"/>
    <w:rsid w:val="004146EE"/>
    <w:rsid w:val="00414CED"/>
    <w:rsid w:val="004150F3"/>
    <w:rsid w:val="00415F52"/>
    <w:rsid w:val="004161E7"/>
    <w:rsid w:val="00416A2F"/>
    <w:rsid w:val="00416C6E"/>
    <w:rsid w:val="004172AB"/>
    <w:rsid w:val="00420169"/>
    <w:rsid w:val="00421886"/>
    <w:rsid w:val="00422578"/>
    <w:rsid w:val="0042298D"/>
    <w:rsid w:val="00422D1E"/>
    <w:rsid w:val="00423297"/>
    <w:rsid w:val="0042343F"/>
    <w:rsid w:val="004235CB"/>
    <w:rsid w:val="004241F9"/>
    <w:rsid w:val="004246BA"/>
    <w:rsid w:val="00425652"/>
    <w:rsid w:val="00425AA0"/>
    <w:rsid w:val="00426126"/>
    <w:rsid w:val="00426D98"/>
    <w:rsid w:val="0042795F"/>
    <w:rsid w:val="00427AB9"/>
    <w:rsid w:val="00427CE2"/>
    <w:rsid w:val="00427E9B"/>
    <w:rsid w:val="00432664"/>
    <w:rsid w:val="00432DDC"/>
    <w:rsid w:val="0043310F"/>
    <w:rsid w:val="00433173"/>
    <w:rsid w:val="00433B38"/>
    <w:rsid w:val="00433F17"/>
    <w:rsid w:val="00434924"/>
    <w:rsid w:val="00435BBD"/>
    <w:rsid w:val="00436034"/>
    <w:rsid w:val="00437190"/>
    <w:rsid w:val="004376DC"/>
    <w:rsid w:val="004402DA"/>
    <w:rsid w:val="00440A94"/>
    <w:rsid w:val="00441185"/>
    <w:rsid w:val="004414BB"/>
    <w:rsid w:val="004427BE"/>
    <w:rsid w:val="00442FDD"/>
    <w:rsid w:val="0044386D"/>
    <w:rsid w:val="00444168"/>
    <w:rsid w:val="00444B83"/>
    <w:rsid w:val="00444C56"/>
    <w:rsid w:val="00445B73"/>
    <w:rsid w:val="004469CB"/>
    <w:rsid w:val="00446B3D"/>
    <w:rsid w:val="00446EF3"/>
    <w:rsid w:val="00446F42"/>
    <w:rsid w:val="004471BF"/>
    <w:rsid w:val="00450593"/>
    <w:rsid w:val="0045185C"/>
    <w:rsid w:val="0045186D"/>
    <w:rsid w:val="004521CC"/>
    <w:rsid w:val="0045265C"/>
    <w:rsid w:val="0045320D"/>
    <w:rsid w:val="004533A7"/>
    <w:rsid w:val="004537BF"/>
    <w:rsid w:val="004538FF"/>
    <w:rsid w:val="00453DE0"/>
    <w:rsid w:val="00454577"/>
    <w:rsid w:val="00455C1C"/>
    <w:rsid w:val="00456B34"/>
    <w:rsid w:val="00456DE1"/>
    <w:rsid w:val="004571C1"/>
    <w:rsid w:val="0046031C"/>
    <w:rsid w:val="004604C3"/>
    <w:rsid w:val="00461040"/>
    <w:rsid w:val="0046106A"/>
    <w:rsid w:val="00461714"/>
    <w:rsid w:val="0046257F"/>
    <w:rsid w:val="0046271A"/>
    <w:rsid w:val="00463069"/>
    <w:rsid w:val="004638C9"/>
    <w:rsid w:val="00463DE0"/>
    <w:rsid w:val="004659A6"/>
    <w:rsid w:val="00465A8B"/>
    <w:rsid w:val="00465B7A"/>
    <w:rsid w:val="00465FD2"/>
    <w:rsid w:val="004662A9"/>
    <w:rsid w:val="00466969"/>
    <w:rsid w:val="004674F4"/>
    <w:rsid w:val="004678CE"/>
    <w:rsid w:val="0046790E"/>
    <w:rsid w:val="0047057A"/>
    <w:rsid w:val="004719FF"/>
    <w:rsid w:val="004739B7"/>
    <w:rsid w:val="00473AF7"/>
    <w:rsid w:val="00473D01"/>
    <w:rsid w:val="004745B3"/>
    <w:rsid w:val="004747C7"/>
    <w:rsid w:val="00474A91"/>
    <w:rsid w:val="004755A3"/>
    <w:rsid w:val="00475BE7"/>
    <w:rsid w:val="00475E9C"/>
    <w:rsid w:val="00476DFE"/>
    <w:rsid w:val="0047752E"/>
    <w:rsid w:val="00477E45"/>
    <w:rsid w:val="00480277"/>
    <w:rsid w:val="004808A4"/>
    <w:rsid w:val="00480F38"/>
    <w:rsid w:val="00481302"/>
    <w:rsid w:val="0048347B"/>
    <w:rsid w:val="00483E99"/>
    <w:rsid w:val="004844C0"/>
    <w:rsid w:val="00484DDC"/>
    <w:rsid w:val="00486C1C"/>
    <w:rsid w:val="00486C45"/>
    <w:rsid w:val="00486EBE"/>
    <w:rsid w:val="00487089"/>
    <w:rsid w:val="00487BFB"/>
    <w:rsid w:val="004902CC"/>
    <w:rsid w:val="004906CA"/>
    <w:rsid w:val="004918F5"/>
    <w:rsid w:val="00491EBC"/>
    <w:rsid w:val="004924A7"/>
    <w:rsid w:val="0049276B"/>
    <w:rsid w:val="00492BEF"/>
    <w:rsid w:val="0049476B"/>
    <w:rsid w:val="00495981"/>
    <w:rsid w:val="00497026"/>
    <w:rsid w:val="00497ADB"/>
    <w:rsid w:val="00497C3D"/>
    <w:rsid w:val="004A1793"/>
    <w:rsid w:val="004A387A"/>
    <w:rsid w:val="004A5E06"/>
    <w:rsid w:val="004A6217"/>
    <w:rsid w:val="004A635A"/>
    <w:rsid w:val="004A79D9"/>
    <w:rsid w:val="004B0FE4"/>
    <w:rsid w:val="004B155E"/>
    <w:rsid w:val="004B311A"/>
    <w:rsid w:val="004B36A4"/>
    <w:rsid w:val="004B396D"/>
    <w:rsid w:val="004B3E68"/>
    <w:rsid w:val="004B4870"/>
    <w:rsid w:val="004B553F"/>
    <w:rsid w:val="004B77E7"/>
    <w:rsid w:val="004C1F2E"/>
    <w:rsid w:val="004C2CB7"/>
    <w:rsid w:val="004C5024"/>
    <w:rsid w:val="004C5AF1"/>
    <w:rsid w:val="004C6627"/>
    <w:rsid w:val="004C7AA7"/>
    <w:rsid w:val="004D0FE1"/>
    <w:rsid w:val="004D14D5"/>
    <w:rsid w:val="004D16E1"/>
    <w:rsid w:val="004D3858"/>
    <w:rsid w:val="004D3E0A"/>
    <w:rsid w:val="004D5150"/>
    <w:rsid w:val="004D5896"/>
    <w:rsid w:val="004D5F61"/>
    <w:rsid w:val="004D7F0B"/>
    <w:rsid w:val="004E0266"/>
    <w:rsid w:val="004E044D"/>
    <w:rsid w:val="004E1208"/>
    <w:rsid w:val="004E14AB"/>
    <w:rsid w:val="004E1FBB"/>
    <w:rsid w:val="004E21ED"/>
    <w:rsid w:val="004E2C45"/>
    <w:rsid w:val="004E3853"/>
    <w:rsid w:val="004E3A14"/>
    <w:rsid w:val="004E4513"/>
    <w:rsid w:val="004E4A6B"/>
    <w:rsid w:val="004E4AF1"/>
    <w:rsid w:val="004E5E3E"/>
    <w:rsid w:val="004E63F2"/>
    <w:rsid w:val="004E6B0C"/>
    <w:rsid w:val="004E6D01"/>
    <w:rsid w:val="004E75AE"/>
    <w:rsid w:val="004E7AEC"/>
    <w:rsid w:val="004E7ED8"/>
    <w:rsid w:val="004F00AC"/>
    <w:rsid w:val="004F0C28"/>
    <w:rsid w:val="004F20E7"/>
    <w:rsid w:val="004F2113"/>
    <w:rsid w:val="004F2917"/>
    <w:rsid w:val="004F2D3A"/>
    <w:rsid w:val="004F4A8A"/>
    <w:rsid w:val="004F5A54"/>
    <w:rsid w:val="004F64F2"/>
    <w:rsid w:val="004F66D7"/>
    <w:rsid w:val="004F6D39"/>
    <w:rsid w:val="004F774C"/>
    <w:rsid w:val="004F798A"/>
    <w:rsid w:val="005014E9"/>
    <w:rsid w:val="005017BF"/>
    <w:rsid w:val="005022A3"/>
    <w:rsid w:val="00502507"/>
    <w:rsid w:val="005031FD"/>
    <w:rsid w:val="0050404C"/>
    <w:rsid w:val="00505472"/>
    <w:rsid w:val="00505B9D"/>
    <w:rsid w:val="00505DD7"/>
    <w:rsid w:val="00506509"/>
    <w:rsid w:val="00506715"/>
    <w:rsid w:val="00506F16"/>
    <w:rsid w:val="0050726D"/>
    <w:rsid w:val="00507AF9"/>
    <w:rsid w:val="00510089"/>
    <w:rsid w:val="005127A3"/>
    <w:rsid w:val="00512804"/>
    <w:rsid w:val="0051423E"/>
    <w:rsid w:val="005144C2"/>
    <w:rsid w:val="005156AA"/>
    <w:rsid w:val="00515946"/>
    <w:rsid w:val="005170AA"/>
    <w:rsid w:val="00517FEF"/>
    <w:rsid w:val="00520629"/>
    <w:rsid w:val="00520C8F"/>
    <w:rsid w:val="00521008"/>
    <w:rsid w:val="0052146F"/>
    <w:rsid w:val="005225A8"/>
    <w:rsid w:val="00522941"/>
    <w:rsid w:val="0052370B"/>
    <w:rsid w:val="00523BA8"/>
    <w:rsid w:val="00523E91"/>
    <w:rsid w:val="005240C6"/>
    <w:rsid w:val="00524F23"/>
    <w:rsid w:val="005252AA"/>
    <w:rsid w:val="00525482"/>
    <w:rsid w:val="00525C05"/>
    <w:rsid w:val="00526193"/>
    <w:rsid w:val="00526D2E"/>
    <w:rsid w:val="0053103D"/>
    <w:rsid w:val="00531FD7"/>
    <w:rsid w:val="00532224"/>
    <w:rsid w:val="005335AA"/>
    <w:rsid w:val="00534395"/>
    <w:rsid w:val="005346D0"/>
    <w:rsid w:val="005346FD"/>
    <w:rsid w:val="00535D12"/>
    <w:rsid w:val="005369B1"/>
    <w:rsid w:val="00536DB9"/>
    <w:rsid w:val="00537075"/>
    <w:rsid w:val="00537342"/>
    <w:rsid w:val="00537CE9"/>
    <w:rsid w:val="005400F9"/>
    <w:rsid w:val="005404BF"/>
    <w:rsid w:val="00540684"/>
    <w:rsid w:val="005434C7"/>
    <w:rsid w:val="00543CDC"/>
    <w:rsid w:val="00544194"/>
    <w:rsid w:val="005447B4"/>
    <w:rsid w:val="005449E0"/>
    <w:rsid w:val="0054668D"/>
    <w:rsid w:val="00546C87"/>
    <w:rsid w:val="0054773C"/>
    <w:rsid w:val="0054791B"/>
    <w:rsid w:val="00547B63"/>
    <w:rsid w:val="00550243"/>
    <w:rsid w:val="0055049A"/>
    <w:rsid w:val="0055073A"/>
    <w:rsid w:val="005513C7"/>
    <w:rsid w:val="00551EAB"/>
    <w:rsid w:val="00553F8A"/>
    <w:rsid w:val="00553FC4"/>
    <w:rsid w:val="00554C75"/>
    <w:rsid w:val="0055509B"/>
    <w:rsid w:val="00555764"/>
    <w:rsid w:val="005559BC"/>
    <w:rsid w:val="00556105"/>
    <w:rsid w:val="00556441"/>
    <w:rsid w:val="005576CD"/>
    <w:rsid w:val="005603FD"/>
    <w:rsid w:val="00562268"/>
    <w:rsid w:val="0056270B"/>
    <w:rsid w:val="005630B7"/>
    <w:rsid w:val="00564ED9"/>
    <w:rsid w:val="005656C5"/>
    <w:rsid w:val="00565BFC"/>
    <w:rsid w:val="00565CD3"/>
    <w:rsid w:val="005663F7"/>
    <w:rsid w:val="005666AA"/>
    <w:rsid w:val="005666AC"/>
    <w:rsid w:val="005668A7"/>
    <w:rsid w:val="00566BDB"/>
    <w:rsid w:val="00567544"/>
    <w:rsid w:val="00567F2A"/>
    <w:rsid w:val="0057073E"/>
    <w:rsid w:val="0057076B"/>
    <w:rsid w:val="00571AFB"/>
    <w:rsid w:val="00572017"/>
    <w:rsid w:val="00572C51"/>
    <w:rsid w:val="00572F21"/>
    <w:rsid w:val="005733CA"/>
    <w:rsid w:val="00573C41"/>
    <w:rsid w:val="005745D9"/>
    <w:rsid w:val="00575DA2"/>
    <w:rsid w:val="00577120"/>
    <w:rsid w:val="0057762B"/>
    <w:rsid w:val="00577CFD"/>
    <w:rsid w:val="00577DDE"/>
    <w:rsid w:val="005809CD"/>
    <w:rsid w:val="00581704"/>
    <w:rsid w:val="005829EC"/>
    <w:rsid w:val="005833E7"/>
    <w:rsid w:val="0058383A"/>
    <w:rsid w:val="005854EA"/>
    <w:rsid w:val="005869F9"/>
    <w:rsid w:val="00587C79"/>
    <w:rsid w:val="00587F75"/>
    <w:rsid w:val="00590014"/>
    <w:rsid w:val="005901E6"/>
    <w:rsid w:val="00592A97"/>
    <w:rsid w:val="00593CF0"/>
    <w:rsid w:val="00595035"/>
    <w:rsid w:val="00595537"/>
    <w:rsid w:val="00595FDA"/>
    <w:rsid w:val="005967E1"/>
    <w:rsid w:val="00596ED3"/>
    <w:rsid w:val="0059715C"/>
    <w:rsid w:val="005972E2"/>
    <w:rsid w:val="00597BF0"/>
    <w:rsid w:val="005A0FF0"/>
    <w:rsid w:val="005A1073"/>
    <w:rsid w:val="005A16B6"/>
    <w:rsid w:val="005A1971"/>
    <w:rsid w:val="005A5470"/>
    <w:rsid w:val="005A5B81"/>
    <w:rsid w:val="005A641D"/>
    <w:rsid w:val="005B11A8"/>
    <w:rsid w:val="005B14A0"/>
    <w:rsid w:val="005B205E"/>
    <w:rsid w:val="005B3566"/>
    <w:rsid w:val="005B35FE"/>
    <w:rsid w:val="005B4ABF"/>
    <w:rsid w:val="005B5BEA"/>
    <w:rsid w:val="005B7760"/>
    <w:rsid w:val="005B78A8"/>
    <w:rsid w:val="005B795F"/>
    <w:rsid w:val="005B7C53"/>
    <w:rsid w:val="005C125C"/>
    <w:rsid w:val="005C1A06"/>
    <w:rsid w:val="005C1E1F"/>
    <w:rsid w:val="005C1E29"/>
    <w:rsid w:val="005C27AA"/>
    <w:rsid w:val="005C3C62"/>
    <w:rsid w:val="005C586D"/>
    <w:rsid w:val="005C5A23"/>
    <w:rsid w:val="005C5BA9"/>
    <w:rsid w:val="005C614C"/>
    <w:rsid w:val="005C67DD"/>
    <w:rsid w:val="005C68D9"/>
    <w:rsid w:val="005C6A73"/>
    <w:rsid w:val="005C7C7A"/>
    <w:rsid w:val="005D0526"/>
    <w:rsid w:val="005D1959"/>
    <w:rsid w:val="005D1E48"/>
    <w:rsid w:val="005D1E6A"/>
    <w:rsid w:val="005D1FDD"/>
    <w:rsid w:val="005D28B2"/>
    <w:rsid w:val="005D2C7F"/>
    <w:rsid w:val="005D427E"/>
    <w:rsid w:val="005D491F"/>
    <w:rsid w:val="005D4F52"/>
    <w:rsid w:val="005D50AB"/>
    <w:rsid w:val="005D6DEC"/>
    <w:rsid w:val="005D6FD9"/>
    <w:rsid w:val="005D70FC"/>
    <w:rsid w:val="005D7462"/>
    <w:rsid w:val="005D7E15"/>
    <w:rsid w:val="005E00AF"/>
    <w:rsid w:val="005E0EEC"/>
    <w:rsid w:val="005E1395"/>
    <w:rsid w:val="005E14C2"/>
    <w:rsid w:val="005E194F"/>
    <w:rsid w:val="005E1ACA"/>
    <w:rsid w:val="005E1B7D"/>
    <w:rsid w:val="005E2894"/>
    <w:rsid w:val="005E5D05"/>
    <w:rsid w:val="005E6FBA"/>
    <w:rsid w:val="005E7795"/>
    <w:rsid w:val="005E7B54"/>
    <w:rsid w:val="005F1A9B"/>
    <w:rsid w:val="005F22D9"/>
    <w:rsid w:val="005F2679"/>
    <w:rsid w:val="005F2D4C"/>
    <w:rsid w:val="005F38EB"/>
    <w:rsid w:val="005F3B7C"/>
    <w:rsid w:val="005F400C"/>
    <w:rsid w:val="005F5254"/>
    <w:rsid w:val="005F5A73"/>
    <w:rsid w:val="005F5D90"/>
    <w:rsid w:val="005F5E85"/>
    <w:rsid w:val="005F6C5D"/>
    <w:rsid w:val="005F71FB"/>
    <w:rsid w:val="005F732E"/>
    <w:rsid w:val="005F7CE3"/>
    <w:rsid w:val="005F7D4B"/>
    <w:rsid w:val="005F7EDC"/>
    <w:rsid w:val="00600725"/>
    <w:rsid w:val="00600F3F"/>
    <w:rsid w:val="0060184C"/>
    <w:rsid w:val="00602284"/>
    <w:rsid w:val="006026C9"/>
    <w:rsid w:val="00602A3E"/>
    <w:rsid w:val="00602AC5"/>
    <w:rsid w:val="0060312C"/>
    <w:rsid w:val="00603C1A"/>
    <w:rsid w:val="006046EE"/>
    <w:rsid w:val="00605128"/>
    <w:rsid w:val="00605BD9"/>
    <w:rsid w:val="00605C2E"/>
    <w:rsid w:val="00606056"/>
    <w:rsid w:val="0060610B"/>
    <w:rsid w:val="0060786C"/>
    <w:rsid w:val="006116C6"/>
    <w:rsid w:val="006122AC"/>
    <w:rsid w:val="00612E61"/>
    <w:rsid w:val="0061415C"/>
    <w:rsid w:val="0061485F"/>
    <w:rsid w:val="00614F06"/>
    <w:rsid w:val="00615287"/>
    <w:rsid w:val="0061587F"/>
    <w:rsid w:val="00615E1C"/>
    <w:rsid w:val="00616C18"/>
    <w:rsid w:val="00616C61"/>
    <w:rsid w:val="006176A5"/>
    <w:rsid w:val="00620EAF"/>
    <w:rsid w:val="006219F8"/>
    <w:rsid w:val="006225F5"/>
    <w:rsid w:val="00622666"/>
    <w:rsid w:val="006232B5"/>
    <w:rsid w:val="0062361B"/>
    <w:rsid w:val="00623D91"/>
    <w:rsid w:val="00624ED5"/>
    <w:rsid w:val="006250C0"/>
    <w:rsid w:val="006261E2"/>
    <w:rsid w:val="00626DBE"/>
    <w:rsid w:val="006311C3"/>
    <w:rsid w:val="00631C39"/>
    <w:rsid w:val="0063235E"/>
    <w:rsid w:val="00632AF1"/>
    <w:rsid w:val="00633216"/>
    <w:rsid w:val="006335D0"/>
    <w:rsid w:val="00633D73"/>
    <w:rsid w:val="00634F3E"/>
    <w:rsid w:val="00635236"/>
    <w:rsid w:val="0063744F"/>
    <w:rsid w:val="006379E5"/>
    <w:rsid w:val="00637A11"/>
    <w:rsid w:val="00637C77"/>
    <w:rsid w:val="00640384"/>
    <w:rsid w:val="006407E0"/>
    <w:rsid w:val="00640844"/>
    <w:rsid w:val="006409C1"/>
    <w:rsid w:val="00641823"/>
    <w:rsid w:val="00641C63"/>
    <w:rsid w:val="006425C0"/>
    <w:rsid w:val="00642720"/>
    <w:rsid w:val="00642FC0"/>
    <w:rsid w:val="00643196"/>
    <w:rsid w:val="006441CC"/>
    <w:rsid w:val="00644E66"/>
    <w:rsid w:val="00644EBB"/>
    <w:rsid w:val="00645102"/>
    <w:rsid w:val="0064521F"/>
    <w:rsid w:val="006459FB"/>
    <w:rsid w:val="00647955"/>
    <w:rsid w:val="00647DA8"/>
    <w:rsid w:val="00650251"/>
    <w:rsid w:val="00651171"/>
    <w:rsid w:val="00651F94"/>
    <w:rsid w:val="006530BF"/>
    <w:rsid w:val="006538FC"/>
    <w:rsid w:val="00653EE2"/>
    <w:rsid w:val="00654991"/>
    <w:rsid w:val="006549E0"/>
    <w:rsid w:val="00654C70"/>
    <w:rsid w:val="006557B2"/>
    <w:rsid w:val="006561BA"/>
    <w:rsid w:val="006575F2"/>
    <w:rsid w:val="0065774D"/>
    <w:rsid w:val="0066017A"/>
    <w:rsid w:val="00660548"/>
    <w:rsid w:val="00660633"/>
    <w:rsid w:val="006609B7"/>
    <w:rsid w:val="00660FEE"/>
    <w:rsid w:val="00661422"/>
    <w:rsid w:val="006622A5"/>
    <w:rsid w:val="00663779"/>
    <w:rsid w:val="00665BDE"/>
    <w:rsid w:val="00667629"/>
    <w:rsid w:val="00667BFF"/>
    <w:rsid w:val="006714F7"/>
    <w:rsid w:val="00671505"/>
    <w:rsid w:val="0067251B"/>
    <w:rsid w:val="00672748"/>
    <w:rsid w:val="0067374E"/>
    <w:rsid w:val="00673C5C"/>
    <w:rsid w:val="00674D41"/>
    <w:rsid w:val="006752A2"/>
    <w:rsid w:val="00675574"/>
    <w:rsid w:val="006757B4"/>
    <w:rsid w:val="00675A22"/>
    <w:rsid w:val="00675B6C"/>
    <w:rsid w:val="006774CB"/>
    <w:rsid w:val="006803AC"/>
    <w:rsid w:val="00681FD8"/>
    <w:rsid w:val="006832BB"/>
    <w:rsid w:val="0068365A"/>
    <w:rsid w:val="00683786"/>
    <w:rsid w:val="00684B1F"/>
    <w:rsid w:val="00684D8D"/>
    <w:rsid w:val="00684DA9"/>
    <w:rsid w:val="00686951"/>
    <w:rsid w:val="00686C2F"/>
    <w:rsid w:val="006874EE"/>
    <w:rsid w:val="00687A89"/>
    <w:rsid w:val="00687B5C"/>
    <w:rsid w:val="00692E24"/>
    <w:rsid w:val="00692FDF"/>
    <w:rsid w:val="0069327D"/>
    <w:rsid w:val="0069419E"/>
    <w:rsid w:val="006956FB"/>
    <w:rsid w:val="00695EA4"/>
    <w:rsid w:val="00696908"/>
    <w:rsid w:val="006A0A15"/>
    <w:rsid w:val="006A1733"/>
    <w:rsid w:val="006A2381"/>
    <w:rsid w:val="006A2A96"/>
    <w:rsid w:val="006A2B7A"/>
    <w:rsid w:val="006A36BB"/>
    <w:rsid w:val="006A3918"/>
    <w:rsid w:val="006A4188"/>
    <w:rsid w:val="006A5098"/>
    <w:rsid w:val="006A51B8"/>
    <w:rsid w:val="006A5B72"/>
    <w:rsid w:val="006A6EA9"/>
    <w:rsid w:val="006A7D11"/>
    <w:rsid w:val="006B0E13"/>
    <w:rsid w:val="006B1DC1"/>
    <w:rsid w:val="006B1F96"/>
    <w:rsid w:val="006B2750"/>
    <w:rsid w:val="006B44CA"/>
    <w:rsid w:val="006B5060"/>
    <w:rsid w:val="006B5F31"/>
    <w:rsid w:val="006B6082"/>
    <w:rsid w:val="006B66CF"/>
    <w:rsid w:val="006C1140"/>
    <w:rsid w:val="006C172B"/>
    <w:rsid w:val="006C2CF2"/>
    <w:rsid w:val="006C30A7"/>
    <w:rsid w:val="006C3116"/>
    <w:rsid w:val="006C450C"/>
    <w:rsid w:val="006C4623"/>
    <w:rsid w:val="006C47E9"/>
    <w:rsid w:val="006C5A22"/>
    <w:rsid w:val="006C62F6"/>
    <w:rsid w:val="006C7053"/>
    <w:rsid w:val="006C714F"/>
    <w:rsid w:val="006C7762"/>
    <w:rsid w:val="006D004E"/>
    <w:rsid w:val="006D064A"/>
    <w:rsid w:val="006D18F0"/>
    <w:rsid w:val="006D2750"/>
    <w:rsid w:val="006D3D3A"/>
    <w:rsid w:val="006D40F6"/>
    <w:rsid w:val="006D47D4"/>
    <w:rsid w:val="006D49A5"/>
    <w:rsid w:val="006D4E93"/>
    <w:rsid w:val="006D573C"/>
    <w:rsid w:val="006D587A"/>
    <w:rsid w:val="006D6293"/>
    <w:rsid w:val="006D6B51"/>
    <w:rsid w:val="006D78E5"/>
    <w:rsid w:val="006E02AA"/>
    <w:rsid w:val="006E04FD"/>
    <w:rsid w:val="006E070F"/>
    <w:rsid w:val="006E0E35"/>
    <w:rsid w:val="006E13C5"/>
    <w:rsid w:val="006E1487"/>
    <w:rsid w:val="006E16AA"/>
    <w:rsid w:val="006E1884"/>
    <w:rsid w:val="006E27F2"/>
    <w:rsid w:val="006E3AA5"/>
    <w:rsid w:val="006E479B"/>
    <w:rsid w:val="006E4BEF"/>
    <w:rsid w:val="006E71B5"/>
    <w:rsid w:val="006E7739"/>
    <w:rsid w:val="006F0324"/>
    <w:rsid w:val="006F0719"/>
    <w:rsid w:val="006F1027"/>
    <w:rsid w:val="006F1625"/>
    <w:rsid w:val="006F1B19"/>
    <w:rsid w:val="006F24E3"/>
    <w:rsid w:val="006F2F6F"/>
    <w:rsid w:val="006F3243"/>
    <w:rsid w:val="006F484B"/>
    <w:rsid w:val="006F49D8"/>
    <w:rsid w:val="006F4E08"/>
    <w:rsid w:val="006F5BAC"/>
    <w:rsid w:val="006F5F98"/>
    <w:rsid w:val="006F646A"/>
    <w:rsid w:val="006F67E1"/>
    <w:rsid w:val="006F789C"/>
    <w:rsid w:val="007008E9"/>
    <w:rsid w:val="007008F6"/>
    <w:rsid w:val="00700A36"/>
    <w:rsid w:val="00701E34"/>
    <w:rsid w:val="00701EA4"/>
    <w:rsid w:val="007024E1"/>
    <w:rsid w:val="00702940"/>
    <w:rsid w:val="00703050"/>
    <w:rsid w:val="00703219"/>
    <w:rsid w:val="007033D9"/>
    <w:rsid w:val="00703578"/>
    <w:rsid w:val="007036DE"/>
    <w:rsid w:val="007046D4"/>
    <w:rsid w:val="00705632"/>
    <w:rsid w:val="00706662"/>
    <w:rsid w:val="00710165"/>
    <w:rsid w:val="00711A61"/>
    <w:rsid w:val="00711BB5"/>
    <w:rsid w:val="00713280"/>
    <w:rsid w:val="00713819"/>
    <w:rsid w:val="00713FA0"/>
    <w:rsid w:val="0071426D"/>
    <w:rsid w:val="0071475C"/>
    <w:rsid w:val="00714C10"/>
    <w:rsid w:val="00717120"/>
    <w:rsid w:val="007172D7"/>
    <w:rsid w:val="0071791E"/>
    <w:rsid w:val="00717989"/>
    <w:rsid w:val="00720197"/>
    <w:rsid w:val="00720B07"/>
    <w:rsid w:val="00721209"/>
    <w:rsid w:val="00721635"/>
    <w:rsid w:val="007234FA"/>
    <w:rsid w:val="007243CA"/>
    <w:rsid w:val="00726DC6"/>
    <w:rsid w:val="00730A9B"/>
    <w:rsid w:val="00731B36"/>
    <w:rsid w:val="00731E8B"/>
    <w:rsid w:val="00732659"/>
    <w:rsid w:val="00732C56"/>
    <w:rsid w:val="007331C8"/>
    <w:rsid w:val="007338A2"/>
    <w:rsid w:val="00733D0C"/>
    <w:rsid w:val="007345EE"/>
    <w:rsid w:val="0073493D"/>
    <w:rsid w:val="007355A5"/>
    <w:rsid w:val="00736F73"/>
    <w:rsid w:val="00737CC4"/>
    <w:rsid w:val="00737CDE"/>
    <w:rsid w:val="00740C79"/>
    <w:rsid w:val="00740E6A"/>
    <w:rsid w:val="00741336"/>
    <w:rsid w:val="00741A25"/>
    <w:rsid w:val="00743A3A"/>
    <w:rsid w:val="00743A6C"/>
    <w:rsid w:val="007453A0"/>
    <w:rsid w:val="00745E02"/>
    <w:rsid w:val="007502B9"/>
    <w:rsid w:val="00751876"/>
    <w:rsid w:val="00752431"/>
    <w:rsid w:val="0075338C"/>
    <w:rsid w:val="0075374C"/>
    <w:rsid w:val="00753F69"/>
    <w:rsid w:val="007542F2"/>
    <w:rsid w:val="00754EA8"/>
    <w:rsid w:val="00755664"/>
    <w:rsid w:val="00755FB4"/>
    <w:rsid w:val="00756A6D"/>
    <w:rsid w:val="00756BBA"/>
    <w:rsid w:val="00757DB1"/>
    <w:rsid w:val="00757EE5"/>
    <w:rsid w:val="0076037D"/>
    <w:rsid w:val="00760779"/>
    <w:rsid w:val="00763BB1"/>
    <w:rsid w:val="007642C8"/>
    <w:rsid w:val="00764A9E"/>
    <w:rsid w:val="00764DC8"/>
    <w:rsid w:val="00765E65"/>
    <w:rsid w:val="00767854"/>
    <w:rsid w:val="00767AB3"/>
    <w:rsid w:val="00773371"/>
    <w:rsid w:val="00773722"/>
    <w:rsid w:val="007753DC"/>
    <w:rsid w:val="007760C5"/>
    <w:rsid w:val="0077616C"/>
    <w:rsid w:val="007770E3"/>
    <w:rsid w:val="00780AA9"/>
    <w:rsid w:val="00780B75"/>
    <w:rsid w:val="007812DF"/>
    <w:rsid w:val="00781517"/>
    <w:rsid w:val="007828F6"/>
    <w:rsid w:val="00783700"/>
    <w:rsid w:val="0078436A"/>
    <w:rsid w:val="00784D3D"/>
    <w:rsid w:val="007856E6"/>
    <w:rsid w:val="00785CFD"/>
    <w:rsid w:val="00785F2E"/>
    <w:rsid w:val="00786421"/>
    <w:rsid w:val="0078683E"/>
    <w:rsid w:val="0078694D"/>
    <w:rsid w:val="007869BD"/>
    <w:rsid w:val="00790FB8"/>
    <w:rsid w:val="00791418"/>
    <w:rsid w:val="00791CDF"/>
    <w:rsid w:val="00791F28"/>
    <w:rsid w:val="00792391"/>
    <w:rsid w:val="007924F8"/>
    <w:rsid w:val="00792995"/>
    <w:rsid w:val="007930BB"/>
    <w:rsid w:val="00794911"/>
    <w:rsid w:val="0079543D"/>
    <w:rsid w:val="0079580A"/>
    <w:rsid w:val="00795CA0"/>
    <w:rsid w:val="00795D51"/>
    <w:rsid w:val="00796146"/>
    <w:rsid w:val="00796826"/>
    <w:rsid w:val="00796D7D"/>
    <w:rsid w:val="0079731E"/>
    <w:rsid w:val="007A1267"/>
    <w:rsid w:val="007A2354"/>
    <w:rsid w:val="007A264C"/>
    <w:rsid w:val="007A2EA1"/>
    <w:rsid w:val="007A367B"/>
    <w:rsid w:val="007A385A"/>
    <w:rsid w:val="007A3B20"/>
    <w:rsid w:val="007A5916"/>
    <w:rsid w:val="007A5D14"/>
    <w:rsid w:val="007A5D80"/>
    <w:rsid w:val="007A766D"/>
    <w:rsid w:val="007A7B10"/>
    <w:rsid w:val="007A7CE3"/>
    <w:rsid w:val="007B010F"/>
    <w:rsid w:val="007B06EE"/>
    <w:rsid w:val="007B07F5"/>
    <w:rsid w:val="007B1079"/>
    <w:rsid w:val="007B109E"/>
    <w:rsid w:val="007B115C"/>
    <w:rsid w:val="007B1B29"/>
    <w:rsid w:val="007B1B8F"/>
    <w:rsid w:val="007B2551"/>
    <w:rsid w:val="007B2B60"/>
    <w:rsid w:val="007B3250"/>
    <w:rsid w:val="007B3CB5"/>
    <w:rsid w:val="007B6102"/>
    <w:rsid w:val="007B767D"/>
    <w:rsid w:val="007C05E1"/>
    <w:rsid w:val="007C1DDC"/>
    <w:rsid w:val="007C3655"/>
    <w:rsid w:val="007C37CC"/>
    <w:rsid w:val="007C3A78"/>
    <w:rsid w:val="007C432B"/>
    <w:rsid w:val="007C4498"/>
    <w:rsid w:val="007C5028"/>
    <w:rsid w:val="007C5066"/>
    <w:rsid w:val="007C5401"/>
    <w:rsid w:val="007C5ACC"/>
    <w:rsid w:val="007C5B07"/>
    <w:rsid w:val="007C6070"/>
    <w:rsid w:val="007C69AE"/>
    <w:rsid w:val="007C6EA0"/>
    <w:rsid w:val="007C75D0"/>
    <w:rsid w:val="007C7C5E"/>
    <w:rsid w:val="007D1067"/>
    <w:rsid w:val="007D113B"/>
    <w:rsid w:val="007D1648"/>
    <w:rsid w:val="007D224F"/>
    <w:rsid w:val="007D23D4"/>
    <w:rsid w:val="007D2576"/>
    <w:rsid w:val="007D2D4C"/>
    <w:rsid w:val="007D3967"/>
    <w:rsid w:val="007D3DB6"/>
    <w:rsid w:val="007D49CE"/>
    <w:rsid w:val="007D696A"/>
    <w:rsid w:val="007D6E6B"/>
    <w:rsid w:val="007D7623"/>
    <w:rsid w:val="007E1774"/>
    <w:rsid w:val="007E1C74"/>
    <w:rsid w:val="007E2F80"/>
    <w:rsid w:val="007E3157"/>
    <w:rsid w:val="007E3267"/>
    <w:rsid w:val="007E32DB"/>
    <w:rsid w:val="007E41C4"/>
    <w:rsid w:val="007E4E54"/>
    <w:rsid w:val="007E4F75"/>
    <w:rsid w:val="007E50D1"/>
    <w:rsid w:val="007E5476"/>
    <w:rsid w:val="007E596E"/>
    <w:rsid w:val="007F1075"/>
    <w:rsid w:val="007F176B"/>
    <w:rsid w:val="007F1A34"/>
    <w:rsid w:val="007F25B2"/>
    <w:rsid w:val="007F338A"/>
    <w:rsid w:val="007F46E6"/>
    <w:rsid w:val="007F58DF"/>
    <w:rsid w:val="007F66ED"/>
    <w:rsid w:val="007F7071"/>
    <w:rsid w:val="008015AD"/>
    <w:rsid w:val="008019CF"/>
    <w:rsid w:val="00801A1A"/>
    <w:rsid w:val="00801D9A"/>
    <w:rsid w:val="008036FD"/>
    <w:rsid w:val="00803C68"/>
    <w:rsid w:val="0080406D"/>
    <w:rsid w:val="0080450C"/>
    <w:rsid w:val="00804AD3"/>
    <w:rsid w:val="008074A9"/>
    <w:rsid w:val="00810A99"/>
    <w:rsid w:val="00812659"/>
    <w:rsid w:val="00812AF9"/>
    <w:rsid w:val="00813653"/>
    <w:rsid w:val="008138A7"/>
    <w:rsid w:val="008155A5"/>
    <w:rsid w:val="00815F9F"/>
    <w:rsid w:val="00816A6C"/>
    <w:rsid w:val="00817996"/>
    <w:rsid w:val="00820375"/>
    <w:rsid w:val="00820F6A"/>
    <w:rsid w:val="00821502"/>
    <w:rsid w:val="00821F0A"/>
    <w:rsid w:val="0082232A"/>
    <w:rsid w:val="00822934"/>
    <w:rsid w:val="00823616"/>
    <w:rsid w:val="00823E80"/>
    <w:rsid w:val="00825226"/>
    <w:rsid w:val="00825D35"/>
    <w:rsid w:val="0082711C"/>
    <w:rsid w:val="008276E6"/>
    <w:rsid w:val="00827E8E"/>
    <w:rsid w:val="0083121F"/>
    <w:rsid w:val="008313E1"/>
    <w:rsid w:val="0083243F"/>
    <w:rsid w:val="00832BE4"/>
    <w:rsid w:val="00832EDC"/>
    <w:rsid w:val="00833C7A"/>
    <w:rsid w:val="00834ACC"/>
    <w:rsid w:val="008356C5"/>
    <w:rsid w:val="00836B49"/>
    <w:rsid w:val="00836B8E"/>
    <w:rsid w:val="00836F57"/>
    <w:rsid w:val="008370C3"/>
    <w:rsid w:val="008372D4"/>
    <w:rsid w:val="00837EF5"/>
    <w:rsid w:val="00840F3A"/>
    <w:rsid w:val="008412B4"/>
    <w:rsid w:val="008416D4"/>
    <w:rsid w:val="00842791"/>
    <w:rsid w:val="00843549"/>
    <w:rsid w:val="008443EB"/>
    <w:rsid w:val="0084496B"/>
    <w:rsid w:val="00844A5F"/>
    <w:rsid w:val="00844D74"/>
    <w:rsid w:val="00846318"/>
    <w:rsid w:val="00847C8B"/>
    <w:rsid w:val="008502C5"/>
    <w:rsid w:val="00850E91"/>
    <w:rsid w:val="00851070"/>
    <w:rsid w:val="00852358"/>
    <w:rsid w:val="00852A49"/>
    <w:rsid w:val="00852BB0"/>
    <w:rsid w:val="00852C72"/>
    <w:rsid w:val="00852DE1"/>
    <w:rsid w:val="0085331E"/>
    <w:rsid w:val="00854ABF"/>
    <w:rsid w:val="008553D4"/>
    <w:rsid w:val="00855CDC"/>
    <w:rsid w:val="0085659A"/>
    <w:rsid w:val="00856AF7"/>
    <w:rsid w:val="00856B7C"/>
    <w:rsid w:val="00856CD0"/>
    <w:rsid w:val="00857890"/>
    <w:rsid w:val="00857ADD"/>
    <w:rsid w:val="0086010D"/>
    <w:rsid w:val="0086036A"/>
    <w:rsid w:val="00860662"/>
    <w:rsid w:val="00860E2B"/>
    <w:rsid w:val="00861739"/>
    <w:rsid w:val="0086193B"/>
    <w:rsid w:val="00861ABF"/>
    <w:rsid w:val="00861B5F"/>
    <w:rsid w:val="00861C20"/>
    <w:rsid w:val="00862F93"/>
    <w:rsid w:val="00863A67"/>
    <w:rsid w:val="008644B6"/>
    <w:rsid w:val="008646F2"/>
    <w:rsid w:val="0086536A"/>
    <w:rsid w:val="00865A8F"/>
    <w:rsid w:val="008661B8"/>
    <w:rsid w:val="00866582"/>
    <w:rsid w:val="00867D80"/>
    <w:rsid w:val="00870749"/>
    <w:rsid w:val="0087081D"/>
    <w:rsid w:val="00870E24"/>
    <w:rsid w:val="008710C0"/>
    <w:rsid w:val="00871943"/>
    <w:rsid w:val="00872B81"/>
    <w:rsid w:val="00873EB2"/>
    <w:rsid w:val="008747F2"/>
    <w:rsid w:val="00874FFA"/>
    <w:rsid w:val="0087507D"/>
    <w:rsid w:val="0087594A"/>
    <w:rsid w:val="008771FA"/>
    <w:rsid w:val="0088039F"/>
    <w:rsid w:val="00880A06"/>
    <w:rsid w:val="00880F80"/>
    <w:rsid w:val="00882105"/>
    <w:rsid w:val="008828BD"/>
    <w:rsid w:val="00882F62"/>
    <w:rsid w:val="00883D17"/>
    <w:rsid w:val="00885116"/>
    <w:rsid w:val="00885CD9"/>
    <w:rsid w:val="00885D76"/>
    <w:rsid w:val="008869F9"/>
    <w:rsid w:val="0088788A"/>
    <w:rsid w:val="00887ABB"/>
    <w:rsid w:val="00887ACD"/>
    <w:rsid w:val="00890315"/>
    <w:rsid w:val="008929A2"/>
    <w:rsid w:val="00892DAC"/>
    <w:rsid w:val="008937D5"/>
    <w:rsid w:val="00893E0D"/>
    <w:rsid w:val="0089442B"/>
    <w:rsid w:val="0089534F"/>
    <w:rsid w:val="00895D75"/>
    <w:rsid w:val="008965A9"/>
    <w:rsid w:val="00896CD9"/>
    <w:rsid w:val="00897664"/>
    <w:rsid w:val="0089770A"/>
    <w:rsid w:val="008A0964"/>
    <w:rsid w:val="008A0980"/>
    <w:rsid w:val="008A219F"/>
    <w:rsid w:val="008A33B8"/>
    <w:rsid w:val="008A41B2"/>
    <w:rsid w:val="008A4875"/>
    <w:rsid w:val="008A55A4"/>
    <w:rsid w:val="008A6DA1"/>
    <w:rsid w:val="008A71F9"/>
    <w:rsid w:val="008A749F"/>
    <w:rsid w:val="008B0274"/>
    <w:rsid w:val="008B169E"/>
    <w:rsid w:val="008B1783"/>
    <w:rsid w:val="008B1EC7"/>
    <w:rsid w:val="008B2145"/>
    <w:rsid w:val="008B260C"/>
    <w:rsid w:val="008B3137"/>
    <w:rsid w:val="008B4307"/>
    <w:rsid w:val="008B46E0"/>
    <w:rsid w:val="008B49BF"/>
    <w:rsid w:val="008B549D"/>
    <w:rsid w:val="008B5BB2"/>
    <w:rsid w:val="008B633B"/>
    <w:rsid w:val="008B7014"/>
    <w:rsid w:val="008B7127"/>
    <w:rsid w:val="008B75EB"/>
    <w:rsid w:val="008C1636"/>
    <w:rsid w:val="008C1A8E"/>
    <w:rsid w:val="008C1E3C"/>
    <w:rsid w:val="008C231C"/>
    <w:rsid w:val="008C23E3"/>
    <w:rsid w:val="008C2B00"/>
    <w:rsid w:val="008C671F"/>
    <w:rsid w:val="008C750E"/>
    <w:rsid w:val="008C7C20"/>
    <w:rsid w:val="008D1105"/>
    <w:rsid w:val="008D1470"/>
    <w:rsid w:val="008D2264"/>
    <w:rsid w:val="008D3369"/>
    <w:rsid w:val="008D3754"/>
    <w:rsid w:val="008D3B3F"/>
    <w:rsid w:val="008D45C1"/>
    <w:rsid w:val="008D4A90"/>
    <w:rsid w:val="008D589F"/>
    <w:rsid w:val="008D58D0"/>
    <w:rsid w:val="008D5C8F"/>
    <w:rsid w:val="008E03C9"/>
    <w:rsid w:val="008E0427"/>
    <w:rsid w:val="008E19A7"/>
    <w:rsid w:val="008E1C4F"/>
    <w:rsid w:val="008E261D"/>
    <w:rsid w:val="008E2663"/>
    <w:rsid w:val="008E2C54"/>
    <w:rsid w:val="008E3228"/>
    <w:rsid w:val="008E43F8"/>
    <w:rsid w:val="008E5021"/>
    <w:rsid w:val="008E54BD"/>
    <w:rsid w:val="008E5BE7"/>
    <w:rsid w:val="008E5D65"/>
    <w:rsid w:val="008E67D6"/>
    <w:rsid w:val="008E6CDF"/>
    <w:rsid w:val="008E6D8A"/>
    <w:rsid w:val="008E72CB"/>
    <w:rsid w:val="008E7662"/>
    <w:rsid w:val="008E79FB"/>
    <w:rsid w:val="008F00AA"/>
    <w:rsid w:val="008F0C45"/>
    <w:rsid w:val="008F0FBB"/>
    <w:rsid w:val="008F150E"/>
    <w:rsid w:val="008F1A57"/>
    <w:rsid w:val="008F1F58"/>
    <w:rsid w:val="008F2327"/>
    <w:rsid w:val="008F2E1D"/>
    <w:rsid w:val="008F47CE"/>
    <w:rsid w:val="008F47F7"/>
    <w:rsid w:val="008F55DA"/>
    <w:rsid w:val="008F5AAF"/>
    <w:rsid w:val="008F5AE7"/>
    <w:rsid w:val="00902C6B"/>
    <w:rsid w:val="00903853"/>
    <w:rsid w:val="00904CD1"/>
    <w:rsid w:val="0090643D"/>
    <w:rsid w:val="0090786F"/>
    <w:rsid w:val="00910F5F"/>
    <w:rsid w:val="00911685"/>
    <w:rsid w:val="00911A2B"/>
    <w:rsid w:val="00911DEA"/>
    <w:rsid w:val="009127CD"/>
    <w:rsid w:val="00913237"/>
    <w:rsid w:val="00915358"/>
    <w:rsid w:val="00915518"/>
    <w:rsid w:val="009162F6"/>
    <w:rsid w:val="00916343"/>
    <w:rsid w:val="0091661C"/>
    <w:rsid w:val="00916833"/>
    <w:rsid w:val="00917E34"/>
    <w:rsid w:val="0092085F"/>
    <w:rsid w:val="00921C5E"/>
    <w:rsid w:val="00922494"/>
    <w:rsid w:val="00922733"/>
    <w:rsid w:val="009228F8"/>
    <w:rsid w:val="00922E27"/>
    <w:rsid w:val="009230AF"/>
    <w:rsid w:val="009235E3"/>
    <w:rsid w:val="00925635"/>
    <w:rsid w:val="009263AE"/>
    <w:rsid w:val="0092699F"/>
    <w:rsid w:val="00927522"/>
    <w:rsid w:val="0093031C"/>
    <w:rsid w:val="00931215"/>
    <w:rsid w:val="009325D0"/>
    <w:rsid w:val="00932649"/>
    <w:rsid w:val="0093390D"/>
    <w:rsid w:val="009341BB"/>
    <w:rsid w:val="009350B4"/>
    <w:rsid w:val="0093554B"/>
    <w:rsid w:val="00935FB2"/>
    <w:rsid w:val="00936D7F"/>
    <w:rsid w:val="00937042"/>
    <w:rsid w:val="009404D1"/>
    <w:rsid w:val="009420C8"/>
    <w:rsid w:val="009431CB"/>
    <w:rsid w:val="0094380C"/>
    <w:rsid w:val="00944E19"/>
    <w:rsid w:val="00946052"/>
    <w:rsid w:val="0094662F"/>
    <w:rsid w:val="0094668E"/>
    <w:rsid w:val="00946963"/>
    <w:rsid w:val="009473A2"/>
    <w:rsid w:val="00947C34"/>
    <w:rsid w:val="009505AA"/>
    <w:rsid w:val="00951382"/>
    <w:rsid w:val="00951B5B"/>
    <w:rsid w:val="00951C7F"/>
    <w:rsid w:val="00952792"/>
    <w:rsid w:val="00954094"/>
    <w:rsid w:val="00954F7F"/>
    <w:rsid w:val="00955A19"/>
    <w:rsid w:val="00955C72"/>
    <w:rsid w:val="00955F50"/>
    <w:rsid w:val="0095667B"/>
    <w:rsid w:val="00957258"/>
    <w:rsid w:val="009576D4"/>
    <w:rsid w:val="00957CD2"/>
    <w:rsid w:val="009611FB"/>
    <w:rsid w:val="00961AC8"/>
    <w:rsid w:val="0096246D"/>
    <w:rsid w:val="009624DC"/>
    <w:rsid w:val="00963B7D"/>
    <w:rsid w:val="00964D34"/>
    <w:rsid w:val="00965872"/>
    <w:rsid w:val="009658A5"/>
    <w:rsid w:val="00965D9D"/>
    <w:rsid w:val="00966797"/>
    <w:rsid w:val="00966A78"/>
    <w:rsid w:val="00966C37"/>
    <w:rsid w:val="00966C7B"/>
    <w:rsid w:val="00966F5B"/>
    <w:rsid w:val="00967215"/>
    <w:rsid w:val="00967299"/>
    <w:rsid w:val="00970851"/>
    <w:rsid w:val="00970DE5"/>
    <w:rsid w:val="00972456"/>
    <w:rsid w:val="00972CB0"/>
    <w:rsid w:val="00973547"/>
    <w:rsid w:val="009738A1"/>
    <w:rsid w:val="00973913"/>
    <w:rsid w:val="00973B07"/>
    <w:rsid w:val="009750F5"/>
    <w:rsid w:val="009755EA"/>
    <w:rsid w:val="00976662"/>
    <w:rsid w:val="00976A67"/>
    <w:rsid w:val="00977467"/>
    <w:rsid w:val="009774B1"/>
    <w:rsid w:val="00977942"/>
    <w:rsid w:val="00980A30"/>
    <w:rsid w:val="009831D1"/>
    <w:rsid w:val="009834E0"/>
    <w:rsid w:val="00983913"/>
    <w:rsid w:val="00983AB4"/>
    <w:rsid w:val="00983B28"/>
    <w:rsid w:val="00984403"/>
    <w:rsid w:val="0098580C"/>
    <w:rsid w:val="00985B8E"/>
    <w:rsid w:val="0099100D"/>
    <w:rsid w:val="009911F4"/>
    <w:rsid w:val="00991A31"/>
    <w:rsid w:val="0099424B"/>
    <w:rsid w:val="00994E92"/>
    <w:rsid w:val="00995161"/>
    <w:rsid w:val="00995549"/>
    <w:rsid w:val="00995A86"/>
    <w:rsid w:val="009966BC"/>
    <w:rsid w:val="0099678D"/>
    <w:rsid w:val="009969C9"/>
    <w:rsid w:val="00996BA7"/>
    <w:rsid w:val="009A01E3"/>
    <w:rsid w:val="009A04AB"/>
    <w:rsid w:val="009A0743"/>
    <w:rsid w:val="009A1AB5"/>
    <w:rsid w:val="009A1DB4"/>
    <w:rsid w:val="009A2208"/>
    <w:rsid w:val="009A265A"/>
    <w:rsid w:val="009A3A94"/>
    <w:rsid w:val="009A3F64"/>
    <w:rsid w:val="009A417B"/>
    <w:rsid w:val="009A549A"/>
    <w:rsid w:val="009A606F"/>
    <w:rsid w:val="009A7D18"/>
    <w:rsid w:val="009B0127"/>
    <w:rsid w:val="009B02AF"/>
    <w:rsid w:val="009B0BD5"/>
    <w:rsid w:val="009B1016"/>
    <w:rsid w:val="009B1746"/>
    <w:rsid w:val="009B1803"/>
    <w:rsid w:val="009B18F8"/>
    <w:rsid w:val="009B1FA0"/>
    <w:rsid w:val="009B3387"/>
    <w:rsid w:val="009B38B3"/>
    <w:rsid w:val="009B3C9F"/>
    <w:rsid w:val="009B3D89"/>
    <w:rsid w:val="009B45CC"/>
    <w:rsid w:val="009B45D2"/>
    <w:rsid w:val="009B5CC1"/>
    <w:rsid w:val="009B602B"/>
    <w:rsid w:val="009B68C8"/>
    <w:rsid w:val="009B6981"/>
    <w:rsid w:val="009B6BDC"/>
    <w:rsid w:val="009B6D89"/>
    <w:rsid w:val="009C08EE"/>
    <w:rsid w:val="009C2911"/>
    <w:rsid w:val="009C2F6F"/>
    <w:rsid w:val="009C30A5"/>
    <w:rsid w:val="009C436A"/>
    <w:rsid w:val="009C4B6F"/>
    <w:rsid w:val="009C5220"/>
    <w:rsid w:val="009C6705"/>
    <w:rsid w:val="009C7737"/>
    <w:rsid w:val="009C7AEC"/>
    <w:rsid w:val="009D1093"/>
    <w:rsid w:val="009D274E"/>
    <w:rsid w:val="009D3AFA"/>
    <w:rsid w:val="009D3B5A"/>
    <w:rsid w:val="009D4BAE"/>
    <w:rsid w:val="009D4FE1"/>
    <w:rsid w:val="009D5B77"/>
    <w:rsid w:val="009D6284"/>
    <w:rsid w:val="009D7213"/>
    <w:rsid w:val="009D7D3C"/>
    <w:rsid w:val="009D7DDC"/>
    <w:rsid w:val="009D7EBE"/>
    <w:rsid w:val="009E0518"/>
    <w:rsid w:val="009E08E3"/>
    <w:rsid w:val="009E24AF"/>
    <w:rsid w:val="009E3AF9"/>
    <w:rsid w:val="009E6342"/>
    <w:rsid w:val="009E6C81"/>
    <w:rsid w:val="009E7264"/>
    <w:rsid w:val="009E7C21"/>
    <w:rsid w:val="009E7CBF"/>
    <w:rsid w:val="009E7CDE"/>
    <w:rsid w:val="009F0A1F"/>
    <w:rsid w:val="009F0FFB"/>
    <w:rsid w:val="009F25DE"/>
    <w:rsid w:val="009F2761"/>
    <w:rsid w:val="009F28A3"/>
    <w:rsid w:val="009F33F1"/>
    <w:rsid w:val="009F4168"/>
    <w:rsid w:val="009F46B3"/>
    <w:rsid w:val="009F4ED6"/>
    <w:rsid w:val="009F5874"/>
    <w:rsid w:val="009F6485"/>
    <w:rsid w:val="009F696C"/>
    <w:rsid w:val="009F7580"/>
    <w:rsid w:val="009F787C"/>
    <w:rsid w:val="00A00BA3"/>
    <w:rsid w:val="00A00EDD"/>
    <w:rsid w:val="00A029C1"/>
    <w:rsid w:val="00A04051"/>
    <w:rsid w:val="00A0423F"/>
    <w:rsid w:val="00A0535C"/>
    <w:rsid w:val="00A05AF3"/>
    <w:rsid w:val="00A06031"/>
    <w:rsid w:val="00A0637A"/>
    <w:rsid w:val="00A06661"/>
    <w:rsid w:val="00A06E00"/>
    <w:rsid w:val="00A071E7"/>
    <w:rsid w:val="00A07367"/>
    <w:rsid w:val="00A07775"/>
    <w:rsid w:val="00A07EA7"/>
    <w:rsid w:val="00A07F86"/>
    <w:rsid w:val="00A10270"/>
    <w:rsid w:val="00A11B02"/>
    <w:rsid w:val="00A11E0F"/>
    <w:rsid w:val="00A11F66"/>
    <w:rsid w:val="00A12C49"/>
    <w:rsid w:val="00A13149"/>
    <w:rsid w:val="00A134C6"/>
    <w:rsid w:val="00A13C81"/>
    <w:rsid w:val="00A13F45"/>
    <w:rsid w:val="00A1477E"/>
    <w:rsid w:val="00A14A5F"/>
    <w:rsid w:val="00A150A0"/>
    <w:rsid w:val="00A15F6A"/>
    <w:rsid w:val="00A160B6"/>
    <w:rsid w:val="00A162C6"/>
    <w:rsid w:val="00A16666"/>
    <w:rsid w:val="00A174CF"/>
    <w:rsid w:val="00A17717"/>
    <w:rsid w:val="00A17926"/>
    <w:rsid w:val="00A212C7"/>
    <w:rsid w:val="00A212DA"/>
    <w:rsid w:val="00A212FF"/>
    <w:rsid w:val="00A21413"/>
    <w:rsid w:val="00A21632"/>
    <w:rsid w:val="00A22432"/>
    <w:rsid w:val="00A2255C"/>
    <w:rsid w:val="00A227AF"/>
    <w:rsid w:val="00A23224"/>
    <w:rsid w:val="00A233CB"/>
    <w:rsid w:val="00A23E48"/>
    <w:rsid w:val="00A24188"/>
    <w:rsid w:val="00A249C7"/>
    <w:rsid w:val="00A25397"/>
    <w:rsid w:val="00A25752"/>
    <w:rsid w:val="00A25CF2"/>
    <w:rsid w:val="00A276B5"/>
    <w:rsid w:val="00A27E21"/>
    <w:rsid w:val="00A30170"/>
    <w:rsid w:val="00A304C1"/>
    <w:rsid w:val="00A30719"/>
    <w:rsid w:val="00A31391"/>
    <w:rsid w:val="00A320EC"/>
    <w:rsid w:val="00A323B8"/>
    <w:rsid w:val="00A32E51"/>
    <w:rsid w:val="00A341B1"/>
    <w:rsid w:val="00A35AED"/>
    <w:rsid w:val="00A37A9F"/>
    <w:rsid w:val="00A40BDB"/>
    <w:rsid w:val="00A40DEC"/>
    <w:rsid w:val="00A41810"/>
    <w:rsid w:val="00A41868"/>
    <w:rsid w:val="00A43A83"/>
    <w:rsid w:val="00A43AF6"/>
    <w:rsid w:val="00A445CD"/>
    <w:rsid w:val="00A45494"/>
    <w:rsid w:val="00A454BA"/>
    <w:rsid w:val="00A45B6D"/>
    <w:rsid w:val="00A465D0"/>
    <w:rsid w:val="00A46A58"/>
    <w:rsid w:val="00A47130"/>
    <w:rsid w:val="00A50862"/>
    <w:rsid w:val="00A50F38"/>
    <w:rsid w:val="00A51939"/>
    <w:rsid w:val="00A51970"/>
    <w:rsid w:val="00A533CE"/>
    <w:rsid w:val="00A53B97"/>
    <w:rsid w:val="00A544A6"/>
    <w:rsid w:val="00A546D0"/>
    <w:rsid w:val="00A55407"/>
    <w:rsid w:val="00A55B3C"/>
    <w:rsid w:val="00A55BB1"/>
    <w:rsid w:val="00A561A0"/>
    <w:rsid w:val="00A571C1"/>
    <w:rsid w:val="00A609B5"/>
    <w:rsid w:val="00A60BB3"/>
    <w:rsid w:val="00A6105A"/>
    <w:rsid w:val="00A61AA2"/>
    <w:rsid w:val="00A62C79"/>
    <w:rsid w:val="00A62E6F"/>
    <w:rsid w:val="00A63F3D"/>
    <w:rsid w:val="00A640D7"/>
    <w:rsid w:val="00A64856"/>
    <w:rsid w:val="00A64A8D"/>
    <w:rsid w:val="00A6536E"/>
    <w:rsid w:val="00A659E1"/>
    <w:rsid w:val="00A6607B"/>
    <w:rsid w:val="00A66E31"/>
    <w:rsid w:val="00A67212"/>
    <w:rsid w:val="00A67744"/>
    <w:rsid w:val="00A706A0"/>
    <w:rsid w:val="00A7083C"/>
    <w:rsid w:val="00A70E20"/>
    <w:rsid w:val="00A714C7"/>
    <w:rsid w:val="00A716ED"/>
    <w:rsid w:val="00A72764"/>
    <w:rsid w:val="00A72DD6"/>
    <w:rsid w:val="00A73FFB"/>
    <w:rsid w:val="00A7433C"/>
    <w:rsid w:val="00A74AA8"/>
    <w:rsid w:val="00A757DC"/>
    <w:rsid w:val="00A75B02"/>
    <w:rsid w:val="00A76EE9"/>
    <w:rsid w:val="00A771B5"/>
    <w:rsid w:val="00A77586"/>
    <w:rsid w:val="00A77644"/>
    <w:rsid w:val="00A777A3"/>
    <w:rsid w:val="00A77B7E"/>
    <w:rsid w:val="00A803D4"/>
    <w:rsid w:val="00A81D9C"/>
    <w:rsid w:val="00A82699"/>
    <w:rsid w:val="00A82BEA"/>
    <w:rsid w:val="00A8302F"/>
    <w:rsid w:val="00A83812"/>
    <w:rsid w:val="00A8470B"/>
    <w:rsid w:val="00A851BF"/>
    <w:rsid w:val="00A869EF"/>
    <w:rsid w:val="00A87457"/>
    <w:rsid w:val="00A875E1"/>
    <w:rsid w:val="00A87EB6"/>
    <w:rsid w:val="00A9165E"/>
    <w:rsid w:val="00A91DA3"/>
    <w:rsid w:val="00A92286"/>
    <w:rsid w:val="00A925B7"/>
    <w:rsid w:val="00A94059"/>
    <w:rsid w:val="00A942EA"/>
    <w:rsid w:val="00A94727"/>
    <w:rsid w:val="00A9487E"/>
    <w:rsid w:val="00A94A2D"/>
    <w:rsid w:val="00A9533F"/>
    <w:rsid w:val="00A95B0D"/>
    <w:rsid w:val="00A95CD2"/>
    <w:rsid w:val="00A965DA"/>
    <w:rsid w:val="00A978F0"/>
    <w:rsid w:val="00A97F85"/>
    <w:rsid w:val="00AA08BE"/>
    <w:rsid w:val="00AA24AF"/>
    <w:rsid w:val="00AA4CC8"/>
    <w:rsid w:val="00AA4DA7"/>
    <w:rsid w:val="00AA4EA5"/>
    <w:rsid w:val="00AA5E4D"/>
    <w:rsid w:val="00AA60F1"/>
    <w:rsid w:val="00AA63A6"/>
    <w:rsid w:val="00AA6411"/>
    <w:rsid w:val="00AA6755"/>
    <w:rsid w:val="00AA7459"/>
    <w:rsid w:val="00AA7790"/>
    <w:rsid w:val="00AA7CA8"/>
    <w:rsid w:val="00AB084D"/>
    <w:rsid w:val="00AB08D4"/>
    <w:rsid w:val="00AB0ACF"/>
    <w:rsid w:val="00AB15EB"/>
    <w:rsid w:val="00AB262B"/>
    <w:rsid w:val="00AB348A"/>
    <w:rsid w:val="00AB3852"/>
    <w:rsid w:val="00AB3A3B"/>
    <w:rsid w:val="00AB60E5"/>
    <w:rsid w:val="00AB622F"/>
    <w:rsid w:val="00AB6692"/>
    <w:rsid w:val="00AB6E18"/>
    <w:rsid w:val="00AB7399"/>
    <w:rsid w:val="00AB7A89"/>
    <w:rsid w:val="00AB7BE9"/>
    <w:rsid w:val="00AC043A"/>
    <w:rsid w:val="00AC089E"/>
    <w:rsid w:val="00AC1274"/>
    <w:rsid w:val="00AC12D0"/>
    <w:rsid w:val="00AC1344"/>
    <w:rsid w:val="00AC16A4"/>
    <w:rsid w:val="00AC26A1"/>
    <w:rsid w:val="00AC33D5"/>
    <w:rsid w:val="00AC39AE"/>
    <w:rsid w:val="00AC5A63"/>
    <w:rsid w:val="00AC7F7F"/>
    <w:rsid w:val="00AD0168"/>
    <w:rsid w:val="00AD0F55"/>
    <w:rsid w:val="00AD2A00"/>
    <w:rsid w:val="00AD3219"/>
    <w:rsid w:val="00AD3237"/>
    <w:rsid w:val="00AD32C4"/>
    <w:rsid w:val="00AD3A77"/>
    <w:rsid w:val="00AD3B44"/>
    <w:rsid w:val="00AD4404"/>
    <w:rsid w:val="00AD51D0"/>
    <w:rsid w:val="00AD5DC3"/>
    <w:rsid w:val="00AD5FEA"/>
    <w:rsid w:val="00AD62C5"/>
    <w:rsid w:val="00AD6E35"/>
    <w:rsid w:val="00AD7125"/>
    <w:rsid w:val="00AD718D"/>
    <w:rsid w:val="00AE0D5B"/>
    <w:rsid w:val="00AE0DD5"/>
    <w:rsid w:val="00AE0F11"/>
    <w:rsid w:val="00AE1225"/>
    <w:rsid w:val="00AE169A"/>
    <w:rsid w:val="00AE1E15"/>
    <w:rsid w:val="00AE2503"/>
    <w:rsid w:val="00AE3229"/>
    <w:rsid w:val="00AE404C"/>
    <w:rsid w:val="00AE4CE2"/>
    <w:rsid w:val="00AE6F34"/>
    <w:rsid w:val="00AF0093"/>
    <w:rsid w:val="00AF10DE"/>
    <w:rsid w:val="00AF21FC"/>
    <w:rsid w:val="00AF2BE8"/>
    <w:rsid w:val="00AF3601"/>
    <w:rsid w:val="00AF3FAE"/>
    <w:rsid w:val="00AF4146"/>
    <w:rsid w:val="00AF4427"/>
    <w:rsid w:val="00AF46B8"/>
    <w:rsid w:val="00AF4AA2"/>
    <w:rsid w:val="00AF5E9F"/>
    <w:rsid w:val="00AF6153"/>
    <w:rsid w:val="00AF645B"/>
    <w:rsid w:val="00AF6E64"/>
    <w:rsid w:val="00AF749A"/>
    <w:rsid w:val="00AF7FA8"/>
    <w:rsid w:val="00B001BD"/>
    <w:rsid w:val="00B00E49"/>
    <w:rsid w:val="00B00EC9"/>
    <w:rsid w:val="00B01D77"/>
    <w:rsid w:val="00B02F3B"/>
    <w:rsid w:val="00B03F84"/>
    <w:rsid w:val="00B041DA"/>
    <w:rsid w:val="00B04DFB"/>
    <w:rsid w:val="00B05BE2"/>
    <w:rsid w:val="00B063C5"/>
    <w:rsid w:val="00B070D4"/>
    <w:rsid w:val="00B07C65"/>
    <w:rsid w:val="00B07D89"/>
    <w:rsid w:val="00B103CF"/>
    <w:rsid w:val="00B10992"/>
    <w:rsid w:val="00B1177D"/>
    <w:rsid w:val="00B12033"/>
    <w:rsid w:val="00B14400"/>
    <w:rsid w:val="00B14716"/>
    <w:rsid w:val="00B148CE"/>
    <w:rsid w:val="00B15E4C"/>
    <w:rsid w:val="00B1671C"/>
    <w:rsid w:val="00B172AC"/>
    <w:rsid w:val="00B20637"/>
    <w:rsid w:val="00B21B3E"/>
    <w:rsid w:val="00B22102"/>
    <w:rsid w:val="00B23DE6"/>
    <w:rsid w:val="00B25781"/>
    <w:rsid w:val="00B26F0F"/>
    <w:rsid w:val="00B27040"/>
    <w:rsid w:val="00B27852"/>
    <w:rsid w:val="00B27D69"/>
    <w:rsid w:val="00B27F2E"/>
    <w:rsid w:val="00B309E7"/>
    <w:rsid w:val="00B30C7D"/>
    <w:rsid w:val="00B310F7"/>
    <w:rsid w:val="00B3144A"/>
    <w:rsid w:val="00B316A9"/>
    <w:rsid w:val="00B32250"/>
    <w:rsid w:val="00B3295A"/>
    <w:rsid w:val="00B32AB5"/>
    <w:rsid w:val="00B339CF"/>
    <w:rsid w:val="00B33CD1"/>
    <w:rsid w:val="00B34891"/>
    <w:rsid w:val="00B34D27"/>
    <w:rsid w:val="00B3696D"/>
    <w:rsid w:val="00B374AA"/>
    <w:rsid w:val="00B37E68"/>
    <w:rsid w:val="00B40310"/>
    <w:rsid w:val="00B40F3F"/>
    <w:rsid w:val="00B41D01"/>
    <w:rsid w:val="00B42325"/>
    <w:rsid w:val="00B427D5"/>
    <w:rsid w:val="00B42E7C"/>
    <w:rsid w:val="00B434CB"/>
    <w:rsid w:val="00B4369A"/>
    <w:rsid w:val="00B4397A"/>
    <w:rsid w:val="00B450C7"/>
    <w:rsid w:val="00B453C8"/>
    <w:rsid w:val="00B46D03"/>
    <w:rsid w:val="00B476C3"/>
    <w:rsid w:val="00B47C0E"/>
    <w:rsid w:val="00B47E0E"/>
    <w:rsid w:val="00B5028A"/>
    <w:rsid w:val="00B504CB"/>
    <w:rsid w:val="00B50823"/>
    <w:rsid w:val="00B50A21"/>
    <w:rsid w:val="00B51209"/>
    <w:rsid w:val="00B5152C"/>
    <w:rsid w:val="00B5245D"/>
    <w:rsid w:val="00B524AA"/>
    <w:rsid w:val="00B53C61"/>
    <w:rsid w:val="00B5538D"/>
    <w:rsid w:val="00B5581C"/>
    <w:rsid w:val="00B56554"/>
    <w:rsid w:val="00B56B41"/>
    <w:rsid w:val="00B61EB0"/>
    <w:rsid w:val="00B6322C"/>
    <w:rsid w:val="00B63E1F"/>
    <w:rsid w:val="00B64ADE"/>
    <w:rsid w:val="00B677C5"/>
    <w:rsid w:val="00B701E1"/>
    <w:rsid w:val="00B70B40"/>
    <w:rsid w:val="00B71A4B"/>
    <w:rsid w:val="00B71B02"/>
    <w:rsid w:val="00B72111"/>
    <w:rsid w:val="00B7228B"/>
    <w:rsid w:val="00B724DC"/>
    <w:rsid w:val="00B72C06"/>
    <w:rsid w:val="00B72C1A"/>
    <w:rsid w:val="00B72E0E"/>
    <w:rsid w:val="00B73E72"/>
    <w:rsid w:val="00B74E54"/>
    <w:rsid w:val="00B76870"/>
    <w:rsid w:val="00B76B82"/>
    <w:rsid w:val="00B77AD0"/>
    <w:rsid w:val="00B80011"/>
    <w:rsid w:val="00B80030"/>
    <w:rsid w:val="00B80350"/>
    <w:rsid w:val="00B81ECD"/>
    <w:rsid w:val="00B82266"/>
    <w:rsid w:val="00B825BE"/>
    <w:rsid w:val="00B82F74"/>
    <w:rsid w:val="00B844E2"/>
    <w:rsid w:val="00B8459D"/>
    <w:rsid w:val="00B847A7"/>
    <w:rsid w:val="00B865E2"/>
    <w:rsid w:val="00B86EEA"/>
    <w:rsid w:val="00B87828"/>
    <w:rsid w:val="00B91333"/>
    <w:rsid w:val="00B91B86"/>
    <w:rsid w:val="00B9236F"/>
    <w:rsid w:val="00B92C49"/>
    <w:rsid w:val="00B931F3"/>
    <w:rsid w:val="00B932B4"/>
    <w:rsid w:val="00B935D5"/>
    <w:rsid w:val="00B9437D"/>
    <w:rsid w:val="00B949C9"/>
    <w:rsid w:val="00B951C2"/>
    <w:rsid w:val="00B97C26"/>
    <w:rsid w:val="00B97C75"/>
    <w:rsid w:val="00B97DF8"/>
    <w:rsid w:val="00BA065E"/>
    <w:rsid w:val="00BA171E"/>
    <w:rsid w:val="00BA2409"/>
    <w:rsid w:val="00BA3045"/>
    <w:rsid w:val="00BA4B36"/>
    <w:rsid w:val="00BB03F1"/>
    <w:rsid w:val="00BB08E8"/>
    <w:rsid w:val="00BB0ACE"/>
    <w:rsid w:val="00BB190F"/>
    <w:rsid w:val="00BB24DA"/>
    <w:rsid w:val="00BB2D4F"/>
    <w:rsid w:val="00BB3D4B"/>
    <w:rsid w:val="00BB4CA6"/>
    <w:rsid w:val="00BB5F56"/>
    <w:rsid w:val="00BB6A86"/>
    <w:rsid w:val="00BB7D59"/>
    <w:rsid w:val="00BC067F"/>
    <w:rsid w:val="00BC11E9"/>
    <w:rsid w:val="00BC380F"/>
    <w:rsid w:val="00BC3962"/>
    <w:rsid w:val="00BC3BCF"/>
    <w:rsid w:val="00BC614B"/>
    <w:rsid w:val="00BC6CC3"/>
    <w:rsid w:val="00BD0296"/>
    <w:rsid w:val="00BD0A48"/>
    <w:rsid w:val="00BD22C8"/>
    <w:rsid w:val="00BD2489"/>
    <w:rsid w:val="00BD24A8"/>
    <w:rsid w:val="00BD28B8"/>
    <w:rsid w:val="00BD294E"/>
    <w:rsid w:val="00BD4826"/>
    <w:rsid w:val="00BD485D"/>
    <w:rsid w:val="00BD4A89"/>
    <w:rsid w:val="00BD50EF"/>
    <w:rsid w:val="00BD55C2"/>
    <w:rsid w:val="00BD567A"/>
    <w:rsid w:val="00BD5D89"/>
    <w:rsid w:val="00BD5EF3"/>
    <w:rsid w:val="00BD60B4"/>
    <w:rsid w:val="00BD6278"/>
    <w:rsid w:val="00BD6752"/>
    <w:rsid w:val="00BD69BE"/>
    <w:rsid w:val="00BD7ABC"/>
    <w:rsid w:val="00BD7ADF"/>
    <w:rsid w:val="00BE0161"/>
    <w:rsid w:val="00BE2A19"/>
    <w:rsid w:val="00BE2A1D"/>
    <w:rsid w:val="00BE2B75"/>
    <w:rsid w:val="00BE3BAF"/>
    <w:rsid w:val="00BE4E8D"/>
    <w:rsid w:val="00BE5303"/>
    <w:rsid w:val="00BF0CCF"/>
    <w:rsid w:val="00BF16BC"/>
    <w:rsid w:val="00BF1CF2"/>
    <w:rsid w:val="00BF23AA"/>
    <w:rsid w:val="00BF270D"/>
    <w:rsid w:val="00BF326C"/>
    <w:rsid w:val="00BF3370"/>
    <w:rsid w:val="00BF56B8"/>
    <w:rsid w:val="00BF5C23"/>
    <w:rsid w:val="00BF642F"/>
    <w:rsid w:val="00BF6489"/>
    <w:rsid w:val="00BF64FD"/>
    <w:rsid w:val="00BF75F0"/>
    <w:rsid w:val="00C006D8"/>
    <w:rsid w:val="00C018CA"/>
    <w:rsid w:val="00C01CD7"/>
    <w:rsid w:val="00C02573"/>
    <w:rsid w:val="00C02B7D"/>
    <w:rsid w:val="00C02DB3"/>
    <w:rsid w:val="00C03C79"/>
    <w:rsid w:val="00C03DE7"/>
    <w:rsid w:val="00C04A2F"/>
    <w:rsid w:val="00C04AAE"/>
    <w:rsid w:val="00C04AC0"/>
    <w:rsid w:val="00C04E54"/>
    <w:rsid w:val="00C050B5"/>
    <w:rsid w:val="00C05616"/>
    <w:rsid w:val="00C05BBB"/>
    <w:rsid w:val="00C06456"/>
    <w:rsid w:val="00C06D17"/>
    <w:rsid w:val="00C070D4"/>
    <w:rsid w:val="00C10911"/>
    <w:rsid w:val="00C12336"/>
    <w:rsid w:val="00C12E29"/>
    <w:rsid w:val="00C12E9D"/>
    <w:rsid w:val="00C15BEA"/>
    <w:rsid w:val="00C16129"/>
    <w:rsid w:val="00C1674A"/>
    <w:rsid w:val="00C1777A"/>
    <w:rsid w:val="00C2023F"/>
    <w:rsid w:val="00C204D9"/>
    <w:rsid w:val="00C205F1"/>
    <w:rsid w:val="00C20CCC"/>
    <w:rsid w:val="00C20D18"/>
    <w:rsid w:val="00C20FBE"/>
    <w:rsid w:val="00C21F8A"/>
    <w:rsid w:val="00C222FD"/>
    <w:rsid w:val="00C236E0"/>
    <w:rsid w:val="00C2381F"/>
    <w:rsid w:val="00C23C5F"/>
    <w:rsid w:val="00C2485E"/>
    <w:rsid w:val="00C24DC4"/>
    <w:rsid w:val="00C25B30"/>
    <w:rsid w:val="00C26073"/>
    <w:rsid w:val="00C27356"/>
    <w:rsid w:val="00C30AC7"/>
    <w:rsid w:val="00C31434"/>
    <w:rsid w:val="00C31D91"/>
    <w:rsid w:val="00C3226C"/>
    <w:rsid w:val="00C32D7E"/>
    <w:rsid w:val="00C330CB"/>
    <w:rsid w:val="00C330DC"/>
    <w:rsid w:val="00C33260"/>
    <w:rsid w:val="00C342DD"/>
    <w:rsid w:val="00C344FD"/>
    <w:rsid w:val="00C35582"/>
    <w:rsid w:val="00C36143"/>
    <w:rsid w:val="00C36196"/>
    <w:rsid w:val="00C36AAE"/>
    <w:rsid w:val="00C371FC"/>
    <w:rsid w:val="00C40494"/>
    <w:rsid w:val="00C422C4"/>
    <w:rsid w:val="00C4230A"/>
    <w:rsid w:val="00C426F1"/>
    <w:rsid w:val="00C42889"/>
    <w:rsid w:val="00C43A14"/>
    <w:rsid w:val="00C4417F"/>
    <w:rsid w:val="00C4475B"/>
    <w:rsid w:val="00C45287"/>
    <w:rsid w:val="00C453F4"/>
    <w:rsid w:val="00C460CE"/>
    <w:rsid w:val="00C472FE"/>
    <w:rsid w:val="00C477A0"/>
    <w:rsid w:val="00C47AA9"/>
    <w:rsid w:val="00C47BAD"/>
    <w:rsid w:val="00C50403"/>
    <w:rsid w:val="00C505B2"/>
    <w:rsid w:val="00C506AD"/>
    <w:rsid w:val="00C5110D"/>
    <w:rsid w:val="00C5187C"/>
    <w:rsid w:val="00C51965"/>
    <w:rsid w:val="00C51FC5"/>
    <w:rsid w:val="00C52693"/>
    <w:rsid w:val="00C5330D"/>
    <w:rsid w:val="00C53C7D"/>
    <w:rsid w:val="00C53D38"/>
    <w:rsid w:val="00C54814"/>
    <w:rsid w:val="00C56B82"/>
    <w:rsid w:val="00C56C76"/>
    <w:rsid w:val="00C57DE9"/>
    <w:rsid w:val="00C60170"/>
    <w:rsid w:val="00C6061A"/>
    <w:rsid w:val="00C6129D"/>
    <w:rsid w:val="00C61659"/>
    <w:rsid w:val="00C618EE"/>
    <w:rsid w:val="00C61AE2"/>
    <w:rsid w:val="00C63169"/>
    <w:rsid w:val="00C63426"/>
    <w:rsid w:val="00C63502"/>
    <w:rsid w:val="00C64528"/>
    <w:rsid w:val="00C64620"/>
    <w:rsid w:val="00C65933"/>
    <w:rsid w:val="00C6696B"/>
    <w:rsid w:val="00C72585"/>
    <w:rsid w:val="00C72877"/>
    <w:rsid w:val="00C7406E"/>
    <w:rsid w:val="00C74453"/>
    <w:rsid w:val="00C747BC"/>
    <w:rsid w:val="00C75FFA"/>
    <w:rsid w:val="00C7602B"/>
    <w:rsid w:val="00C76332"/>
    <w:rsid w:val="00C7656F"/>
    <w:rsid w:val="00C771D3"/>
    <w:rsid w:val="00C772A9"/>
    <w:rsid w:val="00C77E5B"/>
    <w:rsid w:val="00C77FC3"/>
    <w:rsid w:val="00C80D57"/>
    <w:rsid w:val="00C814C4"/>
    <w:rsid w:val="00C81953"/>
    <w:rsid w:val="00C828C4"/>
    <w:rsid w:val="00C828D2"/>
    <w:rsid w:val="00C8401A"/>
    <w:rsid w:val="00C840B8"/>
    <w:rsid w:val="00C84801"/>
    <w:rsid w:val="00C848C0"/>
    <w:rsid w:val="00C85598"/>
    <w:rsid w:val="00C85656"/>
    <w:rsid w:val="00C857B6"/>
    <w:rsid w:val="00C86700"/>
    <w:rsid w:val="00C86FCE"/>
    <w:rsid w:val="00C87AFD"/>
    <w:rsid w:val="00C90747"/>
    <w:rsid w:val="00C9083C"/>
    <w:rsid w:val="00C90AB9"/>
    <w:rsid w:val="00C91DD2"/>
    <w:rsid w:val="00C92146"/>
    <w:rsid w:val="00C92CFF"/>
    <w:rsid w:val="00C92F57"/>
    <w:rsid w:val="00C9366D"/>
    <w:rsid w:val="00C9396E"/>
    <w:rsid w:val="00C93B92"/>
    <w:rsid w:val="00C95688"/>
    <w:rsid w:val="00C95D7A"/>
    <w:rsid w:val="00C97DDF"/>
    <w:rsid w:val="00CA00A1"/>
    <w:rsid w:val="00CA07F0"/>
    <w:rsid w:val="00CA09F0"/>
    <w:rsid w:val="00CA0FEE"/>
    <w:rsid w:val="00CA141D"/>
    <w:rsid w:val="00CA21AB"/>
    <w:rsid w:val="00CA24B2"/>
    <w:rsid w:val="00CA2EE8"/>
    <w:rsid w:val="00CA52BE"/>
    <w:rsid w:val="00CA5368"/>
    <w:rsid w:val="00CA56B4"/>
    <w:rsid w:val="00CA5719"/>
    <w:rsid w:val="00CA5814"/>
    <w:rsid w:val="00CA6247"/>
    <w:rsid w:val="00CB03A5"/>
    <w:rsid w:val="00CB06C2"/>
    <w:rsid w:val="00CB1092"/>
    <w:rsid w:val="00CB25F7"/>
    <w:rsid w:val="00CB317D"/>
    <w:rsid w:val="00CB4D20"/>
    <w:rsid w:val="00CB505F"/>
    <w:rsid w:val="00CB6269"/>
    <w:rsid w:val="00CB6AF5"/>
    <w:rsid w:val="00CB7D05"/>
    <w:rsid w:val="00CB7F96"/>
    <w:rsid w:val="00CC0AE9"/>
    <w:rsid w:val="00CC0D9E"/>
    <w:rsid w:val="00CC0DB7"/>
    <w:rsid w:val="00CC1C48"/>
    <w:rsid w:val="00CC2C9D"/>
    <w:rsid w:val="00CC2D9A"/>
    <w:rsid w:val="00CC2DA5"/>
    <w:rsid w:val="00CC3231"/>
    <w:rsid w:val="00CC411D"/>
    <w:rsid w:val="00CC4279"/>
    <w:rsid w:val="00CC42AB"/>
    <w:rsid w:val="00CC4373"/>
    <w:rsid w:val="00CC55D2"/>
    <w:rsid w:val="00CC6A17"/>
    <w:rsid w:val="00CC6B6A"/>
    <w:rsid w:val="00CC7B06"/>
    <w:rsid w:val="00CD00A8"/>
    <w:rsid w:val="00CD14B0"/>
    <w:rsid w:val="00CD36D6"/>
    <w:rsid w:val="00CD4198"/>
    <w:rsid w:val="00CD4FA6"/>
    <w:rsid w:val="00CD61FE"/>
    <w:rsid w:val="00CD672A"/>
    <w:rsid w:val="00CD70F9"/>
    <w:rsid w:val="00CD7495"/>
    <w:rsid w:val="00CE09ED"/>
    <w:rsid w:val="00CE0A72"/>
    <w:rsid w:val="00CE23F3"/>
    <w:rsid w:val="00CE3D5E"/>
    <w:rsid w:val="00CE43EA"/>
    <w:rsid w:val="00CE4674"/>
    <w:rsid w:val="00CE5E8D"/>
    <w:rsid w:val="00CE6ED2"/>
    <w:rsid w:val="00CE7189"/>
    <w:rsid w:val="00CE7441"/>
    <w:rsid w:val="00CE7719"/>
    <w:rsid w:val="00CF0DB3"/>
    <w:rsid w:val="00CF0FD8"/>
    <w:rsid w:val="00CF151B"/>
    <w:rsid w:val="00CF2432"/>
    <w:rsid w:val="00CF29DE"/>
    <w:rsid w:val="00CF2E41"/>
    <w:rsid w:val="00CF41F7"/>
    <w:rsid w:val="00CF4715"/>
    <w:rsid w:val="00CF48F4"/>
    <w:rsid w:val="00CF49D2"/>
    <w:rsid w:val="00CF4C71"/>
    <w:rsid w:val="00CF4D13"/>
    <w:rsid w:val="00CF4D4D"/>
    <w:rsid w:val="00CF5FD0"/>
    <w:rsid w:val="00CF6D36"/>
    <w:rsid w:val="00CF6E2D"/>
    <w:rsid w:val="00CF722F"/>
    <w:rsid w:val="00CF7251"/>
    <w:rsid w:val="00CF76B9"/>
    <w:rsid w:val="00CF7E23"/>
    <w:rsid w:val="00D00526"/>
    <w:rsid w:val="00D00A3C"/>
    <w:rsid w:val="00D01583"/>
    <w:rsid w:val="00D0197D"/>
    <w:rsid w:val="00D019B6"/>
    <w:rsid w:val="00D01CD3"/>
    <w:rsid w:val="00D0390C"/>
    <w:rsid w:val="00D04077"/>
    <w:rsid w:val="00D0452B"/>
    <w:rsid w:val="00D04E31"/>
    <w:rsid w:val="00D04FBC"/>
    <w:rsid w:val="00D05D7F"/>
    <w:rsid w:val="00D06051"/>
    <w:rsid w:val="00D0640C"/>
    <w:rsid w:val="00D06B19"/>
    <w:rsid w:val="00D07CCC"/>
    <w:rsid w:val="00D1221B"/>
    <w:rsid w:val="00D12282"/>
    <w:rsid w:val="00D12494"/>
    <w:rsid w:val="00D12ADE"/>
    <w:rsid w:val="00D1394B"/>
    <w:rsid w:val="00D13BF8"/>
    <w:rsid w:val="00D13DAC"/>
    <w:rsid w:val="00D14383"/>
    <w:rsid w:val="00D14F8D"/>
    <w:rsid w:val="00D157EE"/>
    <w:rsid w:val="00D15811"/>
    <w:rsid w:val="00D16231"/>
    <w:rsid w:val="00D163D3"/>
    <w:rsid w:val="00D16E10"/>
    <w:rsid w:val="00D17A48"/>
    <w:rsid w:val="00D17AC3"/>
    <w:rsid w:val="00D20551"/>
    <w:rsid w:val="00D2080F"/>
    <w:rsid w:val="00D22111"/>
    <w:rsid w:val="00D222F5"/>
    <w:rsid w:val="00D227A4"/>
    <w:rsid w:val="00D22836"/>
    <w:rsid w:val="00D23A70"/>
    <w:rsid w:val="00D247CD"/>
    <w:rsid w:val="00D2563C"/>
    <w:rsid w:val="00D25963"/>
    <w:rsid w:val="00D25A7D"/>
    <w:rsid w:val="00D26218"/>
    <w:rsid w:val="00D26AEC"/>
    <w:rsid w:val="00D27A84"/>
    <w:rsid w:val="00D27F75"/>
    <w:rsid w:val="00D3038B"/>
    <w:rsid w:val="00D31344"/>
    <w:rsid w:val="00D313D4"/>
    <w:rsid w:val="00D33298"/>
    <w:rsid w:val="00D33BA3"/>
    <w:rsid w:val="00D33C0F"/>
    <w:rsid w:val="00D33D67"/>
    <w:rsid w:val="00D34787"/>
    <w:rsid w:val="00D3481A"/>
    <w:rsid w:val="00D34C9F"/>
    <w:rsid w:val="00D351CB"/>
    <w:rsid w:val="00D35B99"/>
    <w:rsid w:val="00D35D9E"/>
    <w:rsid w:val="00D406C1"/>
    <w:rsid w:val="00D41A52"/>
    <w:rsid w:val="00D41BD6"/>
    <w:rsid w:val="00D41C2C"/>
    <w:rsid w:val="00D41F15"/>
    <w:rsid w:val="00D420BF"/>
    <w:rsid w:val="00D42ABB"/>
    <w:rsid w:val="00D43262"/>
    <w:rsid w:val="00D43813"/>
    <w:rsid w:val="00D43B33"/>
    <w:rsid w:val="00D43B6C"/>
    <w:rsid w:val="00D43C37"/>
    <w:rsid w:val="00D43D62"/>
    <w:rsid w:val="00D455DF"/>
    <w:rsid w:val="00D45B89"/>
    <w:rsid w:val="00D46CF0"/>
    <w:rsid w:val="00D46F91"/>
    <w:rsid w:val="00D47DFC"/>
    <w:rsid w:val="00D50392"/>
    <w:rsid w:val="00D50E1E"/>
    <w:rsid w:val="00D51116"/>
    <w:rsid w:val="00D51991"/>
    <w:rsid w:val="00D52462"/>
    <w:rsid w:val="00D5274E"/>
    <w:rsid w:val="00D52780"/>
    <w:rsid w:val="00D53150"/>
    <w:rsid w:val="00D539FB"/>
    <w:rsid w:val="00D54BA9"/>
    <w:rsid w:val="00D55B03"/>
    <w:rsid w:val="00D610EE"/>
    <w:rsid w:val="00D62571"/>
    <w:rsid w:val="00D628DC"/>
    <w:rsid w:val="00D63233"/>
    <w:rsid w:val="00D65C37"/>
    <w:rsid w:val="00D66F52"/>
    <w:rsid w:val="00D67090"/>
    <w:rsid w:val="00D67A55"/>
    <w:rsid w:val="00D67DCB"/>
    <w:rsid w:val="00D70CA9"/>
    <w:rsid w:val="00D70ECB"/>
    <w:rsid w:val="00D70FE3"/>
    <w:rsid w:val="00D71264"/>
    <w:rsid w:val="00D740FE"/>
    <w:rsid w:val="00D74F64"/>
    <w:rsid w:val="00D753B9"/>
    <w:rsid w:val="00D7626F"/>
    <w:rsid w:val="00D76C7F"/>
    <w:rsid w:val="00D77093"/>
    <w:rsid w:val="00D800FA"/>
    <w:rsid w:val="00D80D75"/>
    <w:rsid w:val="00D80E3C"/>
    <w:rsid w:val="00D81753"/>
    <w:rsid w:val="00D81E25"/>
    <w:rsid w:val="00D832E2"/>
    <w:rsid w:val="00D83CDB"/>
    <w:rsid w:val="00D84101"/>
    <w:rsid w:val="00D8433D"/>
    <w:rsid w:val="00D8498F"/>
    <w:rsid w:val="00D84C2B"/>
    <w:rsid w:val="00D8660C"/>
    <w:rsid w:val="00D866EA"/>
    <w:rsid w:val="00D8716B"/>
    <w:rsid w:val="00D90105"/>
    <w:rsid w:val="00D90C13"/>
    <w:rsid w:val="00D91213"/>
    <w:rsid w:val="00D9275D"/>
    <w:rsid w:val="00D92B69"/>
    <w:rsid w:val="00D93D98"/>
    <w:rsid w:val="00D94AAA"/>
    <w:rsid w:val="00D95000"/>
    <w:rsid w:val="00D955EA"/>
    <w:rsid w:val="00D96E54"/>
    <w:rsid w:val="00D971AB"/>
    <w:rsid w:val="00D9793E"/>
    <w:rsid w:val="00DA0872"/>
    <w:rsid w:val="00DA0A07"/>
    <w:rsid w:val="00DA0BCE"/>
    <w:rsid w:val="00DA0F09"/>
    <w:rsid w:val="00DA15FC"/>
    <w:rsid w:val="00DA1F41"/>
    <w:rsid w:val="00DA209C"/>
    <w:rsid w:val="00DA2159"/>
    <w:rsid w:val="00DA2B2B"/>
    <w:rsid w:val="00DA3398"/>
    <w:rsid w:val="00DA4E3A"/>
    <w:rsid w:val="00DA78C2"/>
    <w:rsid w:val="00DB0607"/>
    <w:rsid w:val="00DB1C65"/>
    <w:rsid w:val="00DB31CE"/>
    <w:rsid w:val="00DB3FE7"/>
    <w:rsid w:val="00DB47E9"/>
    <w:rsid w:val="00DB4A6B"/>
    <w:rsid w:val="00DB4C33"/>
    <w:rsid w:val="00DB4D80"/>
    <w:rsid w:val="00DB55E3"/>
    <w:rsid w:val="00DB5D96"/>
    <w:rsid w:val="00DB64B4"/>
    <w:rsid w:val="00DB66AA"/>
    <w:rsid w:val="00DB6D9C"/>
    <w:rsid w:val="00DB7AB8"/>
    <w:rsid w:val="00DC36BF"/>
    <w:rsid w:val="00DC3824"/>
    <w:rsid w:val="00DC423B"/>
    <w:rsid w:val="00DC44D2"/>
    <w:rsid w:val="00DC53C7"/>
    <w:rsid w:val="00DC6054"/>
    <w:rsid w:val="00DC6451"/>
    <w:rsid w:val="00DC6464"/>
    <w:rsid w:val="00DC6A9E"/>
    <w:rsid w:val="00DC6E1C"/>
    <w:rsid w:val="00DC704F"/>
    <w:rsid w:val="00DC7775"/>
    <w:rsid w:val="00DD0AFF"/>
    <w:rsid w:val="00DD0E90"/>
    <w:rsid w:val="00DD1290"/>
    <w:rsid w:val="00DD1544"/>
    <w:rsid w:val="00DD17E3"/>
    <w:rsid w:val="00DD1BE7"/>
    <w:rsid w:val="00DD1D4D"/>
    <w:rsid w:val="00DD253D"/>
    <w:rsid w:val="00DD38D0"/>
    <w:rsid w:val="00DD43F6"/>
    <w:rsid w:val="00DD474A"/>
    <w:rsid w:val="00DD5108"/>
    <w:rsid w:val="00DD676D"/>
    <w:rsid w:val="00DD6E43"/>
    <w:rsid w:val="00DD7339"/>
    <w:rsid w:val="00DE1202"/>
    <w:rsid w:val="00DE1594"/>
    <w:rsid w:val="00DE3146"/>
    <w:rsid w:val="00DE3DF8"/>
    <w:rsid w:val="00DE6103"/>
    <w:rsid w:val="00DF04E6"/>
    <w:rsid w:val="00DF1351"/>
    <w:rsid w:val="00DF1B56"/>
    <w:rsid w:val="00DF1FC7"/>
    <w:rsid w:val="00DF34E5"/>
    <w:rsid w:val="00DF3EA4"/>
    <w:rsid w:val="00DF497A"/>
    <w:rsid w:val="00DF4E8B"/>
    <w:rsid w:val="00DF4E9B"/>
    <w:rsid w:val="00DF5275"/>
    <w:rsid w:val="00DF6A15"/>
    <w:rsid w:val="00E01324"/>
    <w:rsid w:val="00E01454"/>
    <w:rsid w:val="00E018CA"/>
    <w:rsid w:val="00E0250D"/>
    <w:rsid w:val="00E03418"/>
    <w:rsid w:val="00E036F9"/>
    <w:rsid w:val="00E03D33"/>
    <w:rsid w:val="00E03E1D"/>
    <w:rsid w:val="00E0496A"/>
    <w:rsid w:val="00E04C00"/>
    <w:rsid w:val="00E064C3"/>
    <w:rsid w:val="00E10CF8"/>
    <w:rsid w:val="00E11D02"/>
    <w:rsid w:val="00E12F50"/>
    <w:rsid w:val="00E1311C"/>
    <w:rsid w:val="00E1328E"/>
    <w:rsid w:val="00E13356"/>
    <w:rsid w:val="00E133F8"/>
    <w:rsid w:val="00E13667"/>
    <w:rsid w:val="00E1456F"/>
    <w:rsid w:val="00E15264"/>
    <w:rsid w:val="00E1570A"/>
    <w:rsid w:val="00E15F0B"/>
    <w:rsid w:val="00E167DE"/>
    <w:rsid w:val="00E16F19"/>
    <w:rsid w:val="00E20046"/>
    <w:rsid w:val="00E22C3F"/>
    <w:rsid w:val="00E22EBF"/>
    <w:rsid w:val="00E23710"/>
    <w:rsid w:val="00E238CC"/>
    <w:rsid w:val="00E24246"/>
    <w:rsid w:val="00E2481A"/>
    <w:rsid w:val="00E25E1C"/>
    <w:rsid w:val="00E26499"/>
    <w:rsid w:val="00E26E56"/>
    <w:rsid w:val="00E27A74"/>
    <w:rsid w:val="00E27A7F"/>
    <w:rsid w:val="00E27B33"/>
    <w:rsid w:val="00E3055A"/>
    <w:rsid w:val="00E30F14"/>
    <w:rsid w:val="00E30F77"/>
    <w:rsid w:val="00E313EE"/>
    <w:rsid w:val="00E3147C"/>
    <w:rsid w:val="00E31611"/>
    <w:rsid w:val="00E31833"/>
    <w:rsid w:val="00E32E18"/>
    <w:rsid w:val="00E33CF8"/>
    <w:rsid w:val="00E33D88"/>
    <w:rsid w:val="00E347ED"/>
    <w:rsid w:val="00E34927"/>
    <w:rsid w:val="00E355E9"/>
    <w:rsid w:val="00E358F2"/>
    <w:rsid w:val="00E36058"/>
    <w:rsid w:val="00E40431"/>
    <w:rsid w:val="00E4165E"/>
    <w:rsid w:val="00E41D0A"/>
    <w:rsid w:val="00E420E6"/>
    <w:rsid w:val="00E42B16"/>
    <w:rsid w:val="00E432A2"/>
    <w:rsid w:val="00E43608"/>
    <w:rsid w:val="00E4538E"/>
    <w:rsid w:val="00E45FBC"/>
    <w:rsid w:val="00E462B0"/>
    <w:rsid w:val="00E4649B"/>
    <w:rsid w:val="00E465AE"/>
    <w:rsid w:val="00E46970"/>
    <w:rsid w:val="00E46E42"/>
    <w:rsid w:val="00E4790C"/>
    <w:rsid w:val="00E47C70"/>
    <w:rsid w:val="00E47C8C"/>
    <w:rsid w:val="00E51E8B"/>
    <w:rsid w:val="00E53023"/>
    <w:rsid w:val="00E53EDF"/>
    <w:rsid w:val="00E54D11"/>
    <w:rsid w:val="00E556A9"/>
    <w:rsid w:val="00E558F5"/>
    <w:rsid w:val="00E60951"/>
    <w:rsid w:val="00E60999"/>
    <w:rsid w:val="00E60BB7"/>
    <w:rsid w:val="00E62107"/>
    <w:rsid w:val="00E62753"/>
    <w:rsid w:val="00E62DD3"/>
    <w:rsid w:val="00E62EF4"/>
    <w:rsid w:val="00E63E28"/>
    <w:rsid w:val="00E643D8"/>
    <w:rsid w:val="00E64531"/>
    <w:rsid w:val="00E65612"/>
    <w:rsid w:val="00E65EE8"/>
    <w:rsid w:val="00E663E8"/>
    <w:rsid w:val="00E67179"/>
    <w:rsid w:val="00E677E1"/>
    <w:rsid w:val="00E67FC3"/>
    <w:rsid w:val="00E706CB"/>
    <w:rsid w:val="00E70FBE"/>
    <w:rsid w:val="00E722DA"/>
    <w:rsid w:val="00E72CBE"/>
    <w:rsid w:val="00E73218"/>
    <w:rsid w:val="00E738ED"/>
    <w:rsid w:val="00E7442D"/>
    <w:rsid w:val="00E749AC"/>
    <w:rsid w:val="00E74D11"/>
    <w:rsid w:val="00E75A7B"/>
    <w:rsid w:val="00E75FA0"/>
    <w:rsid w:val="00E7602C"/>
    <w:rsid w:val="00E76A79"/>
    <w:rsid w:val="00E77729"/>
    <w:rsid w:val="00E778F3"/>
    <w:rsid w:val="00E77FF0"/>
    <w:rsid w:val="00E80559"/>
    <w:rsid w:val="00E80957"/>
    <w:rsid w:val="00E80F65"/>
    <w:rsid w:val="00E8168A"/>
    <w:rsid w:val="00E81C7D"/>
    <w:rsid w:val="00E823DE"/>
    <w:rsid w:val="00E82897"/>
    <w:rsid w:val="00E83B5B"/>
    <w:rsid w:val="00E840D7"/>
    <w:rsid w:val="00E84812"/>
    <w:rsid w:val="00E856A5"/>
    <w:rsid w:val="00E85A6D"/>
    <w:rsid w:val="00E85BC1"/>
    <w:rsid w:val="00E86293"/>
    <w:rsid w:val="00E865E6"/>
    <w:rsid w:val="00E86D9C"/>
    <w:rsid w:val="00E87480"/>
    <w:rsid w:val="00E906B1"/>
    <w:rsid w:val="00E914D0"/>
    <w:rsid w:val="00E91593"/>
    <w:rsid w:val="00E92749"/>
    <w:rsid w:val="00E93A5F"/>
    <w:rsid w:val="00E9414A"/>
    <w:rsid w:val="00E9430C"/>
    <w:rsid w:val="00E94D97"/>
    <w:rsid w:val="00E953C3"/>
    <w:rsid w:val="00E96D54"/>
    <w:rsid w:val="00E97567"/>
    <w:rsid w:val="00E97A7D"/>
    <w:rsid w:val="00EA02A9"/>
    <w:rsid w:val="00EA0DA7"/>
    <w:rsid w:val="00EA1EF6"/>
    <w:rsid w:val="00EA225E"/>
    <w:rsid w:val="00EA22D6"/>
    <w:rsid w:val="00EA2609"/>
    <w:rsid w:val="00EA2A24"/>
    <w:rsid w:val="00EA2F7D"/>
    <w:rsid w:val="00EA5447"/>
    <w:rsid w:val="00EA5918"/>
    <w:rsid w:val="00EA5AE0"/>
    <w:rsid w:val="00EA759B"/>
    <w:rsid w:val="00EA7623"/>
    <w:rsid w:val="00EA7979"/>
    <w:rsid w:val="00EB347D"/>
    <w:rsid w:val="00EB35BC"/>
    <w:rsid w:val="00EB4CE0"/>
    <w:rsid w:val="00EB62DC"/>
    <w:rsid w:val="00EB65F4"/>
    <w:rsid w:val="00EB6AD0"/>
    <w:rsid w:val="00EC038A"/>
    <w:rsid w:val="00EC06BC"/>
    <w:rsid w:val="00EC3A40"/>
    <w:rsid w:val="00EC3B1D"/>
    <w:rsid w:val="00EC3BB6"/>
    <w:rsid w:val="00EC5E9C"/>
    <w:rsid w:val="00EC66D0"/>
    <w:rsid w:val="00EC6E17"/>
    <w:rsid w:val="00EC7044"/>
    <w:rsid w:val="00EC7054"/>
    <w:rsid w:val="00EC70F4"/>
    <w:rsid w:val="00EC761C"/>
    <w:rsid w:val="00ED142A"/>
    <w:rsid w:val="00ED243C"/>
    <w:rsid w:val="00ED2756"/>
    <w:rsid w:val="00ED45FD"/>
    <w:rsid w:val="00ED4A93"/>
    <w:rsid w:val="00ED61FD"/>
    <w:rsid w:val="00ED737D"/>
    <w:rsid w:val="00ED7CF3"/>
    <w:rsid w:val="00EE0308"/>
    <w:rsid w:val="00EE0A78"/>
    <w:rsid w:val="00EE0F30"/>
    <w:rsid w:val="00EE3014"/>
    <w:rsid w:val="00EE3A2E"/>
    <w:rsid w:val="00EE45A2"/>
    <w:rsid w:val="00EE4EFC"/>
    <w:rsid w:val="00EE5176"/>
    <w:rsid w:val="00EE5DF9"/>
    <w:rsid w:val="00EE6B2C"/>
    <w:rsid w:val="00EE70BE"/>
    <w:rsid w:val="00EE7ABC"/>
    <w:rsid w:val="00EE7F4F"/>
    <w:rsid w:val="00EF0069"/>
    <w:rsid w:val="00EF0835"/>
    <w:rsid w:val="00EF2665"/>
    <w:rsid w:val="00EF2D7F"/>
    <w:rsid w:val="00EF3679"/>
    <w:rsid w:val="00EF3968"/>
    <w:rsid w:val="00EF3F8D"/>
    <w:rsid w:val="00EF4156"/>
    <w:rsid w:val="00EF687F"/>
    <w:rsid w:val="00EF7BCC"/>
    <w:rsid w:val="00EF7E6B"/>
    <w:rsid w:val="00F011E8"/>
    <w:rsid w:val="00F01562"/>
    <w:rsid w:val="00F01A98"/>
    <w:rsid w:val="00F020E6"/>
    <w:rsid w:val="00F047B7"/>
    <w:rsid w:val="00F059E8"/>
    <w:rsid w:val="00F05C59"/>
    <w:rsid w:val="00F06F57"/>
    <w:rsid w:val="00F07035"/>
    <w:rsid w:val="00F10618"/>
    <w:rsid w:val="00F107F3"/>
    <w:rsid w:val="00F10A36"/>
    <w:rsid w:val="00F11ADC"/>
    <w:rsid w:val="00F1238B"/>
    <w:rsid w:val="00F137C2"/>
    <w:rsid w:val="00F14FFE"/>
    <w:rsid w:val="00F15268"/>
    <w:rsid w:val="00F16296"/>
    <w:rsid w:val="00F165E7"/>
    <w:rsid w:val="00F165FE"/>
    <w:rsid w:val="00F1686D"/>
    <w:rsid w:val="00F16C4F"/>
    <w:rsid w:val="00F17B3D"/>
    <w:rsid w:val="00F17E54"/>
    <w:rsid w:val="00F20069"/>
    <w:rsid w:val="00F20B4E"/>
    <w:rsid w:val="00F212D2"/>
    <w:rsid w:val="00F213DE"/>
    <w:rsid w:val="00F21AAD"/>
    <w:rsid w:val="00F21B9F"/>
    <w:rsid w:val="00F248B9"/>
    <w:rsid w:val="00F24F5E"/>
    <w:rsid w:val="00F251CC"/>
    <w:rsid w:val="00F25A40"/>
    <w:rsid w:val="00F25C12"/>
    <w:rsid w:val="00F25C1D"/>
    <w:rsid w:val="00F25C1F"/>
    <w:rsid w:val="00F25C29"/>
    <w:rsid w:val="00F26193"/>
    <w:rsid w:val="00F26580"/>
    <w:rsid w:val="00F27C03"/>
    <w:rsid w:val="00F27E62"/>
    <w:rsid w:val="00F308A5"/>
    <w:rsid w:val="00F310B4"/>
    <w:rsid w:val="00F32F74"/>
    <w:rsid w:val="00F3333D"/>
    <w:rsid w:val="00F336F8"/>
    <w:rsid w:val="00F33794"/>
    <w:rsid w:val="00F33D1B"/>
    <w:rsid w:val="00F33E40"/>
    <w:rsid w:val="00F34706"/>
    <w:rsid w:val="00F369C9"/>
    <w:rsid w:val="00F372FF"/>
    <w:rsid w:val="00F37750"/>
    <w:rsid w:val="00F402E1"/>
    <w:rsid w:val="00F40EAA"/>
    <w:rsid w:val="00F41CE0"/>
    <w:rsid w:val="00F42307"/>
    <w:rsid w:val="00F42475"/>
    <w:rsid w:val="00F42DB2"/>
    <w:rsid w:val="00F42F99"/>
    <w:rsid w:val="00F4318A"/>
    <w:rsid w:val="00F43674"/>
    <w:rsid w:val="00F436CD"/>
    <w:rsid w:val="00F439A6"/>
    <w:rsid w:val="00F44074"/>
    <w:rsid w:val="00F45A10"/>
    <w:rsid w:val="00F47605"/>
    <w:rsid w:val="00F505D6"/>
    <w:rsid w:val="00F50EE0"/>
    <w:rsid w:val="00F51DA3"/>
    <w:rsid w:val="00F52F91"/>
    <w:rsid w:val="00F5336B"/>
    <w:rsid w:val="00F533FB"/>
    <w:rsid w:val="00F534C3"/>
    <w:rsid w:val="00F540C7"/>
    <w:rsid w:val="00F55436"/>
    <w:rsid w:val="00F55F68"/>
    <w:rsid w:val="00F566DA"/>
    <w:rsid w:val="00F57AE7"/>
    <w:rsid w:val="00F6119C"/>
    <w:rsid w:val="00F6215D"/>
    <w:rsid w:val="00F62179"/>
    <w:rsid w:val="00F623AF"/>
    <w:rsid w:val="00F62C81"/>
    <w:rsid w:val="00F62D1B"/>
    <w:rsid w:val="00F642D6"/>
    <w:rsid w:val="00F6438B"/>
    <w:rsid w:val="00F65986"/>
    <w:rsid w:val="00F6606A"/>
    <w:rsid w:val="00F67128"/>
    <w:rsid w:val="00F67FB9"/>
    <w:rsid w:val="00F706E1"/>
    <w:rsid w:val="00F709A4"/>
    <w:rsid w:val="00F72A0A"/>
    <w:rsid w:val="00F73264"/>
    <w:rsid w:val="00F7528C"/>
    <w:rsid w:val="00F75648"/>
    <w:rsid w:val="00F75748"/>
    <w:rsid w:val="00F75A63"/>
    <w:rsid w:val="00F763DB"/>
    <w:rsid w:val="00F772D1"/>
    <w:rsid w:val="00F77348"/>
    <w:rsid w:val="00F77944"/>
    <w:rsid w:val="00F81538"/>
    <w:rsid w:val="00F81A51"/>
    <w:rsid w:val="00F823BE"/>
    <w:rsid w:val="00F82820"/>
    <w:rsid w:val="00F8284E"/>
    <w:rsid w:val="00F8333C"/>
    <w:rsid w:val="00F8344B"/>
    <w:rsid w:val="00F84629"/>
    <w:rsid w:val="00F847CB"/>
    <w:rsid w:val="00F84BCF"/>
    <w:rsid w:val="00F85039"/>
    <w:rsid w:val="00F85181"/>
    <w:rsid w:val="00F90003"/>
    <w:rsid w:val="00F9005E"/>
    <w:rsid w:val="00F903E5"/>
    <w:rsid w:val="00F9266C"/>
    <w:rsid w:val="00F92AF7"/>
    <w:rsid w:val="00F93510"/>
    <w:rsid w:val="00F93586"/>
    <w:rsid w:val="00F94166"/>
    <w:rsid w:val="00F95F33"/>
    <w:rsid w:val="00F96288"/>
    <w:rsid w:val="00F9649C"/>
    <w:rsid w:val="00F969AB"/>
    <w:rsid w:val="00F96F6C"/>
    <w:rsid w:val="00F97B2E"/>
    <w:rsid w:val="00F97D70"/>
    <w:rsid w:val="00FA00FA"/>
    <w:rsid w:val="00FA068E"/>
    <w:rsid w:val="00FA08B8"/>
    <w:rsid w:val="00FA0960"/>
    <w:rsid w:val="00FA1437"/>
    <w:rsid w:val="00FA146D"/>
    <w:rsid w:val="00FA2754"/>
    <w:rsid w:val="00FA2FCE"/>
    <w:rsid w:val="00FA3B26"/>
    <w:rsid w:val="00FA3EBD"/>
    <w:rsid w:val="00FA3EE7"/>
    <w:rsid w:val="00FA44EC"/>
    <w:rsid w:val="00FA53B6"/>
    <w:rsid w:val="00FA5FC3"/>
    <w:rsid w:val="00FA74A6"/>
    <w:rsid w:val="00FA755A"/>
    <w:rsid w:val="00FA79B7"/>
    <w:rsid w:val="00FB0EEE"/>
    <w:rsid w:val="00FB19AF"/>
    <w:rsid w:val="00FB1F99"/>
    <w:rsid w:val="00FB33B8"/>
    <w:rsid w:val="00FB3CE0"/>
    <w:rsid w:val="00FB4532"/>
    <w:rsid w:val="00FB5DC0"/>
    <w:rsid w:val="00FB5DCE"/>
    <w:rsid w:val="00FC08D8"/>
    <w:rsid w:val="00FC1492"/>
    <w:rsid w:val="00FC24A8"/>
    <w:rsid w:val="00FC24CA"/>
    <w:rsid w:val="00FC3546"/>
    <w:rsid w:val="00FC54B1"/>
    <w:rsid w:val="00FC5E4A"/>
    <w:rsid w:val="00FC6439"/>
    <w:rsid w:val="00FC660A"/>
    <w:rsid w:val="00FD1507"/>
    <w:rsid w:val="00FD23AC"/>
    <w:rsid w:val="00FD2B6F"/>
    <w:rsid w:val="00FD2E12"/>
    <w:rsid w:val="00FD3879"/>
    <w:rsid w:val="00FD3A7F"/>
    <w:rsid w:val="00FD3ADD"/>
    <w:rsid w:val="00FD4100"/>
    <w:rsid w:val="00FD4811"/>
    <w:rsid w:val="00FD6773"/>
    <w:rsid w:val="00FD7329"/>
    <w:rsid w:val="00FE0307"/>
    <w:rsid w:val="00FE0F0E"/>
    <w:rsid w:val="00FE187A"/>
    <w:rsid w:val="00FE18B2"/>
    <w:rsid w:val="00FE35EE"/>
    <w:rsid w:val="00FE4549"/>
    <w:rsid w:val="00FE53F0"/>
    <w:rsid w:val="00FE6CF8"/>
    <w:rsid w:val="00FE72C6"/>
    <w:rsid w:val="00FF013C"/>
    <w:rsid w:val="00FF1F0B"/>
    <w:rsid w:val="00FF2823"/>
    <w:rsid w:val="00FF2955"/>
    <w:rsid w:val="00FF351A"/>
    <w:rsid w:val="00FF433B"/>
    <w:rsid w:val="00FF5618"/>
    <w:rsid w:val="00FF5B21"/>
    <w:rsid w:val="00FF5B47"/>
    <w:rsid w:val="00FF6210"/>
    <w:rsid w:val="00FF641D"/>
    <w:rsid w:val="00FF76AE"/>
    <w:rsid w:val="00FF78E7"/>
    <w:rsid w:val="00FF7986"/>
    <w:rsid w:val="03DBBAE6"/>
    <w:rsid w:val="041239C3"/>
    <w:rsid w:val="044C9E01"/>
    <w:rsid w:val="0643CDD1"/>
    <w:rsid w:val="09672DE6"/>
    <w:rsid w:val="0BC21E25"/>
    <w:rsid w:val="0BEE5397"/>
    <w:rsid w:val="18243A5D"/>
    <w:rsid w:val="1BC1D8CD"/>
    <w:rsid w:val="1C879F62"/>
    <w:rsid w:val="1E50220E"/>
    <w:rsid w:val="1E5B909A"/>
    <w:rsid w:val="1FAC70B5"/>
    <w:rsid w:val="2150C195"/>
    <w:rsid w:val="245F4B58"/>
    <w:rsid w:val="2556B343"/>
    <w:rsid w:val="268681F9"/>
    <w:rsid w:val="2BA0FEA5"/>
    <w:rsid w:val="38D734F1"/>
    <w:rsid w:val="3B693A0B"/>
    <w:rsid w:val="3EE7E333"/>
    <w:rsid w:val="44950746"/>
    <w:rsid w:val="457DEF8B"/>
    <w:rsid w:val="4623070C"/>
    <w:rsid w:val="4628A7C9"/>
    <w:rsid w:val="4E85AA06"/>
    <w:rsid w:val="4E8AEDDA"/>
    <w:rsid w:val="5290389E"/>
    <w:rsid w:val="5557D1FF"/>
    <w:rsid w:val="5BD7052D"/>
    <w:rsid w:val="5DC66005"/>
    <w:rsid w:val="62B1AE8E"/>
    <w:rsid w:val="6B2DE510"/>
    <w:rsid w:val="6B8249FA"/>
    <w:rsid w:val="70C2528E"/>
    <w:rsid w:val="72CCF0C8"/>
    <w:rsid w:val="784E84B4"/>
    <w:rsid w:val="7A7A6E62"/>
    <w:rsid w:val="7A843D77"/>
    <w:rsid w:val="7C5AE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1B320"/>
  <w15:chartTrackingRefBased/>
  <w15:docId w15:val="{F3E75C29-B4EC-4EEF-A99A-EE4353EE8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nhideWhenUsed/>
    <w:rsid w:val="00A05AF3"/>
    <w:rPr>
      <w:sz w:val="22"/>
      <w:szCs w:val="22"/>
    </w:rPr>
  </w:style>
  <w:style w:type="paragraph" w:styleId="berschrift1">
    <w:name w:val="heading 1"/>
    <w:basedOn w:val="Standard"/>
    <w:next w:val="Standard"/>
    <w:uiPriority w:val="9"/>
    <w:qFormat/>
    <w:rsid w:val="00506509"/>
    <w:pPr>
      <w:keepNext/>
      <w:keepLines/>
      <w:spacing w:before="240"/>
      <w:outlineLvl w:val="0"/>
    </w:pPr>
    <w:rPr>
      <w:rFonts w:eastAsiaTheme="majorEastAsia"/>
      <w:b/>
      <w:color w:val="134094" w:themeColor="accent1"/>
      <w:sz w:val="32"/>
      <w:szCs w:val="32"/>
    </w:rPr>
  </w:style>
  <w:style w:type="paragraph" w:styleId="berschrift2">
    <w:name w:val="heading 2"/>
    <w:basedOn w:val="Standard"/>
    <w:next w:val="Standard"/>
    <w:uiPriority w:val="9"/>
    <w:unhideWhenUsed/>
    <w:qFormat/>
    <w:rsid w:val="00506509"/>
    <w:pPr>
      <w:outlineLvl w:val="1"/>
    </w:pPr>
    <w:rPr>
      <w:color w:val="134094" w:themeColor="accent1"/>
      <w:sz w:val="24"/>
    </w:rPr>
  </w:style>
  <w:style w:type="paragraph" w:styleId="berschrift3">
    <w:name w:val="heading 3"/>
    <w:basedOn w:val="Standard"/>
    <w:next w:val="Standard"/>
    <w:uiPriority w:val="9"/>
    <w:unhideWhenUsed/>
    <w:qFormat/>
    <w:rsid w:val="00506509"/>
    <w:pPr>
      <w:outlineLvl w:val="2"/>
    </w:pPr>
    <w:rPr>
      <w:color w:val="134094" w:themeColor="accent1"/>
    </w:rPr>
  </w:style>
  <w:style w:type="paragraph" w:styleId="berschrift4">
    <w:name w:val="heading 4"/>
    <w:basedOn w:val="Standard"/>
    <w:next w:val="Standard"/>
    <w:uiPriority w:val="9"/>
    <w:unhideWhenUsed/>
    <w:qFormat/>
    <w:rsid w:val="005D6FD9"/>
    <w:pPr>
      <w:outlineLvl w:val="3"/>
    </w:pPr>
    <w:rPr>
      <w:color w:val="134094" w:themeColor="accent1"/>
    </w:rPr>
  </w:style>
  <w:style w:type="paragraph" w:styleId="berschrift5">
    <w:name w:val="heading 5"/>
    <w:basedOn w:val="Standard"/>
    <w:next w:val="Standard"/>
    <w:uiPriority w:val="9"/>
    <w:unhideWhenUsed/>
    <w:qFormat/>
    <w:rsid w:val="005D6FD9"/>
    <w:pPr>
      <w:outlineLvl w:val="4"/>
    </w:pPr>
    <w:rPr>
      <w:color w:val="134094" w:themeColor="accent1"/>
    </w:rPr>
  </w:style>
  <w:style w:type="paragraph" w:styleId="berschrift6">
    <w:name w:val="heading 6"/>
    <w:basedOn w:val="Standard"/>
    <w:next w:val="Standard"/>
    <w:uiPriority w:val="9"/>
    <w:unhideWhenUsed/>
    <w:qFormat/>
    <w:rsid w:val="005D6FD9"/>
    <w:pPr>
      <w:outlineLvl w:val="5"/>
    </w:pPr>
    <w:rPr>
      <w:color w:val="134094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chwacheHervorhebung">
    <w:name w:val="Subtle Emphasis"/>
    <w:uiPriority w:val="19"/>
    <w:qFormat/>
    <w:rsid w:val="00F11ADC"/>
    <w:rPr>
      <w:i/>
    </w:rPr>
  </w:style>
  <w:style w:type="character" w:styleId="Hervorhebung">
    <w:name w:val="Emphasis"/>
    <w:basedOn w:val="Fett"/>
    <w:uiPriority w:val="20"/>
    <w:qFormat/>
    <w:rsid w:val="00F11ADC"/>
    <w:rPr>
      <w:b/>
      <w:bCs/>
    </w:rPr>
  </w:style>
  <w:style w:type="character" w:styleId="IntensiveHervorhebung">
    <w:name w:val="Intense Emphasis"/>
    <w:basedOn w:val="Hervorhebung"/>
    <w:uiPriority w:val="21"/>
    <w:qFormat/>
    <w:rsid w:val="00F11ADC"/>
    <w:rPr>
      <w:b/>
      <w:bCs/>
      <w:color w:val="134094" w:themeColor="accent1"/>
    </w:rPr>
  </w:style>
  <w:style w:type="character" w:styleId="Fett">
    <w:name w:val="Strong"/>
    <w:basedOn w:val="Absatz-Standardschriftart"/>
    <w:uiPriority w:val="22"/>
    <w:qFormat/>
    <w:rsid w:val="00F11ADC"/>
    <w:rPr>
      <w:b/>
      <w:bCs/>
    </w:rPr>
  </w:style>
  <w:style w:type="character" w:styleId="Buchtitel">
    <w:name w:val="Book Title"/>
    <w:aliases w:val="Kursivgeschrieben"/>
    <w:basedOn w:val="Absatz-Standardschriftart"/>
    <w:uiPriority w:val="33"/>
    <w:qFormat/>
    <w:rsid w:val="00786421"/>
    <w:rPr>
      <w:bCs/>
      <w:i/>
      <w:iCs/>
      <w:spacing w:val="5"/>
    </w:rPr>
  </w:style>
  <w:style w:type="paragraph" w:styleId="Listenabsatz">
    <w:name w:val="List Paragraph"/>
    <w:basedOn w:val="Standard"/>
    <w:uiPriority w:val="34"/>
    <w:qFormat/>
    <w:rsid w:val="00786421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4122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ommentReference1">
    <w:name w:val="Comment Reference1"/>
    <w:basedOn w:val="Absatz-Standardschriftart"/>
    <w:uiPriority w:val="99"/>
    <w:semiHidden/>
    <w:unhideWhenUsed/>
    <w:rsid w:val="00061695"/>
    <w:rPr>
      <w:sz w:val="16"/>
      <w:szCs w:val="16"/>
    </w:rPr>
  </w:style>
  <w:style w:type="paragraph" w:styleId="berarbeitung">
    <w:name w:val="Revision"/>
    <w:hidden/>
    <w:uiPriority w:val="99"/>
    <w:semiHidden/>
    <w:rsid w:val="00376A36"/>
    <w:rPr>
      <w:sz w:val="22"/>
      <w:szCs w:val="22"/>
    </w:rPr>
  </w:style>
  <w:style w:type="paragraph" w:customStyle="1" w:styleId="paragraph">
    <w:name w:val="paragraph"/>
    <w:basedOn w:val="Standard"/>
    <w:rsid w:val="00AB34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AB348A"/>
  </w:style>
  <w:style w:type="character" w:customStyle="1" w:styleId="spellingerror">
    <w:name w:val="spellingerror"/>
    <w:basedOn w:val="Absatz-Standardschriftart"/>
    <w:rsid w:val="00AB348A"/>
  </w:style>
  <w:style w:type="character" w:customStyle="1" w:styleId="eop">
    <w:name w:val="eop"/>
    <w:basedOn w:val="Absatz-Standardschriftart"/>
    <w:rsid w:val="00AB348A"/>
  </w:style>
  <w:style w:type="character" w:customStyle="1" w:styleId="contextualspellingandgrammarerror">
    <w:name w:val="contextualspellingandgrammarerror"/>
    <w:basedOn w:val="Absatz-Standardschriftart"/>
    <w:rsid w:val="004C7AA7"/>
  </w:style>
  <w:style w:type="character" w:styleId="Hyperlink">
    <w:name w:val="Hyperlink"/>
    <w:basedOn w:val="Absatz-Standardschriftart"/>
    <w:uiPriority w:val="99"/>
    <w:unhideWhenUsed/>
    <w:rsid w:val="00DA0872"/>
    <w:rPr>
      <w:color w:val="0000FF"/>
      <w:u w:val="single"/>
    </w:rPr>
  </w:style>
  <w:style w:type="paragraph" w:customStyle="1" w:styleId="xxxmsonormal">
    <w:name w:val="x_xxmsonormal"/>
    <w:basedOn w:val="Standard"/>
    <w:rsid w:val="00BB3D4B"/>
    <w:rPr>
      <w:rFonts w:ascii="Calibri" w:eastAsia="Calibri" w:hAnsi="Calibri" w:cs="Calibri"/>
      <w:lang w:eastAsia="de-DE"/>
    </w:rPr>
  </w:style>
  <w:style w:type="character" w:customStyle="1" w:styleId="scxw103780677">
    <w:name w:val="scxw103780677"/>
    <w:basedOn w:val="Absatz-Standardschriftart"/>
    <w:rsid w:val="00D14383"/>
  </w:style>
  <w:style w:type="character" w:customStyle="1" w:styleId="ui-provider">
    <w:name w:val="ui-provider"/>
    <w:basedOn w:val="Absatz-Standardschriftart"/>
    <w:rsid w:val="000471C3"/>
  </w:style>
  <w:style w:type="character" w:styleId="Erwhnung">
    <w:name w:val="Mention"/>
    <w:basedOn w:val="Absatz-Standardschriftart"/>
    <w:uiPriority w:val="99"/>
    <w:unhideWhenUsed/>
    <w:rsid w:val="00A41810"/>
    <w:rPr>
      <w:color w:val="2B579A"/>
      <w:shd w:val="clear" w:color="auto" w:fill="E1DFDD"/>
    </w:rPr>
  </w:style>
  <w:style w:type="character" w:customStyle="1" w:styleId="berschrift1Zchn">
    <w:name w:val="Überschrift 1 Zchn"/>
    <w:basedOn w:val="Absatz-Standardschriftart"/>
    <w:uiPriority w:val="9"/>
    <w:rsid w:val="00951C7F"/>
    <w:rPr>
      <w:rFonts w:eastAsiaTheme="majorEastAsia"/>
      <w:b/>
      <w:color w:val="134094" w:themeColor="accent1"/>
      <w:sz w:val="32"/>
      <w:szCs w:val="32"/>
    </w:rPr>
  </w:style>
  <w:style w:type="character" w:customStyle="1" w:styleId="berschrift2Zchn">
    <w:name w:val="Überschrift 2 Zchn"/>
    <w:basedOn w:val="Absatz-Standardschriftart"/>
    <w:uiPriority w:val="9"/>
    <w:rsid w:val="00951C7F"/>
    <w:rPr>
      <w:color w:val="134094" w:themeColor="accent1"/>
      <w:sz w:val="24"/>
    </w:rPr>
  </w:style>
  <w:style w:type="character" w:customStyle="1" w:styleId="berschrift3Zchn">
    <w:name w:val="Überschrift 3 Zchn"/>
    <w:basedOn w:val="Absatz-Standardschriftart"/>
    <w:uiPriority w:val="9"/>
    <w:rsid w:val="00951C7F"/>
    <w:rPr>
      <w:color w:val="134094" w:themeColor="accent1"/>
    </w:rPr>
  </w:style>
  <w:style w:type="character" w:customStyle="1" w:styleId="berschrift4Zchn">
    <w:name w:val="Überschrift 4 Zchn"/>
    <w:basedOn w:val="Absatz-Standardschriftart"/>
    <w:uiPriority w:val="9"/>
    <w:rsid w:val="00951C7F"/>
    <w:rPr>
      <w:color w:val="134094" w:themeColor="accent1"/>
      <w:sz w:val="22"/>
      <w:szCs w:val="22"/>
    </w:rPr>
  </w:style>
  <w:style w:type="character" w:customStyle="1" w:styleId="berschrift5Zchn">
    <w:name w:val="Überschrift 5 Zchn"/>
    <w:basedOn w:val="Absatz-Standardschriftart"/>
    <w:uiPriority w:val="9"/>
    <w:rsid w:val="00951C7F"/>
    <w:rPr>
      <w:color w:val="134094" w:themeColor="accent1"/>
      <w:sz w:val="22"/>
      <w:szCs w:val="22"/>
    </w:rPr>
  </w:style>
  <w:style w:type="character" w:customStyle="1" w:styleId="berschrift6Zchn">
    <w:name w:val="Überschrift 6 Zchn"/>
    <w:basedOn w:val="Absatz-Standardschriftart"/>
    <w:uiPriority w:val="9"/>
    <w:rsid w:val="00951C7F"/>
    <w:rPr>
      <w:color w:val="134094" w:themeColor="accent1"/>
      <w:sz w:val="22"/>
      <w:szCs w:val="22"/>
    </w:rPr>
  </w:style>
  <w:style w:type="character" w:customStyle="1" w:styleId="TitelZchn">
    <w:name w:val="Titel Zchn"/>
    <w:basedOn w:val="Absatz-Standardschriftart"/>
    <w:uiPriority w:val="10"/>
    <w:rsid w:val="00951C7F"/>
    <w:rPr>
      <w:b/>
      <w:color w:val="134094" w:themeColor="accent1"/>
      <w:sz w:val="96"/>
    </w:rPr>
  </w:style>
  <w:style w:type="character" w:customStyle="1" w:styleId="UntertitelZchn">
    <w:name w:val="Untertitel Zchn"/>
    <w:basedOn w:val="Absatz-Standardschriftart"/>
    <w:uiPriority w:val="11"/>
    <w:rsid w:val="00951C7F"/>
    <w:rPr>
      <w:b/>
      <w:color w:val="134094" w:themeColor="accent1"/>
      <w:sz w:val="56"/>
    </w:rPr>
  </w:style>
  <w:style w:type="character" w:customStyle="1" w:styleId="ZitatZchn">
    <w:name w:val="Zitat Zchn"/>
    <w:basedOn w:val="Absatz-Standardschriftart"/>
    <w:uiPriority w:val="29"/>
    <w:rsid w:val="00951C7F"/>
    <w:rPr>
      <w:i/>
      <w:iCs/>
      <w:color w:val="404040" w:themeColor="text1" w:themeTint="BF"/>
    </w:rPr>
  </w:style>
  <w:style w:type="character" w:customStyle="1" w:styleId="IntensivesZitatZchn">
    <w:name w:val="Intensives Zitat Zchn"/>
    <w:basedOn w:val="Absatz-Standardschriftart"/>
    <w:uiPriority w:val="30"/>
    <w:rsid w:val="00951C7F"/>
    <w:rPr>
      <w:i/>
      <w:iCs/>
      <w:color w:val="373737" w:themeColor="accent4" w:themeShade="80"/>
    </w:rPr>
  </w:style>
  <w:style w:type="character" w:customStyle="1" w:styleId="KommentartextZchn">
    <w:name w:val="Kommentartext Zchn"/>
    <w:basedOn w:val="Absatz-Standardschriftart"/>
    <w:uiPriority w:val="99"/>
    <w:rsid w:val="00951C7F"/>
  </w:style>
  <w:style w:type="character" w:customStyle="1" w:styleId="KommentarthemaZchn">
    <w:name w:val="Kommentarthema Zchn"/>
    <w:basedOn w:val="KommentartextZchn"/>
    <w:uiPriority w:val="99"/>
    <w:semiHidden/>
    <w:rsid w:val="00951C7F"/>
    <w:rPr>
      <w:b/>
      <w:bCs/>
    </w:rPr>
  </w:style>
  <w:style w:type="character" w:customStyle="1" w:styleId="SprechblasentextZchn">
    <w:name w:val="Sprechblasentext Zchn"/>
    <w:basedOn w:val="Absatz-Standardschriftart"/>
    <w:uiPriority w:val="99"/>
    <w:semiHidden/>
    <w:rsid w:val="00951C7F"/>
    <w:rPr>
      <w:rFonts w:ascii="Segoe UI" w:hAnsi="Segoe UI" w:cs="Segoe UI"/>
      <w:sz w:val="18"/>
      <w:szCs w:val="18"/>
    </w:rPr>
  </w:style>
  <w:style w:type="character" w:customStyle="1" w:styleId="KopfzeileZchn">
    <w:name w:val="Kopfzeile Zchn"/>
    <w:basedOn w:val="Absatz-Standardschriftart"/>
    <w:uiPriority w:val="99"/>
    <w:rsid w:val="00951C7F"/>
    <w:rPr>
      <w:sz w:val="22"/>
      <w:szCs w:val="22"/>
    </w:rPr>
  </w:style>
  <w:style w:type="character" w:customStyle="1" w:styleId="FuzeileZchn">
    <w:name w:val="Fußzeile Zchn"/>
    <w:basedOn w:val="Absatz-Standardschriftart"/>
    <w:uiPriority w:val="99"/>
    <w:rsid w:val="00951C7F"/>
    <w:rPr>
      <w:sz w:val="22"/>
      <w:szCs w:val="22"/>
    </w:rPr>
  </w:style>
  <w:style w:type="character" w:customStyle="1" w:styleId="KommentartextZchn1">
    <w:name w:val="Kommentartext Zchn1"/>
    <w:basedOn w:val="Absatz-Standardschriftart"/>
    <w:uiPriority w:val="99"/>
    <w:rsid w:val="00572F21"/>
  </w:style>
  <w:style w:type="character" w:customStyle="1" w:styleId="KommentarthemaZchn1">
    <w:name w:val="Kommentarthema Zchn1"/>
    <w:basedOn w:val="KommentartextZchn1"/>
    <w:uiPriority w:val="99"/>
    <w:semiHidden/>
    <w:rsid w:val="00572F21"/>
    <w:rPr>
      <w:b/>
      <w:bCs/>
    </w:rPr>
  </w:style>
  <w:style w:type="character" w:customStyle="1" w:styleId="KopfzeileZchn1">
    <w:name w:val="Kopfzeile Zchn1"/>
    <w:basedOn w:val="Absatz-Standardschriftart"/>
    <w:uiPriority w:val="99"/>
    <w:semiHidden/>
    <w:rsid w:val="00572F21"/>
    <w:rPr>
      <w:sz w:val="22"/>
      <w:szCs w:val="22"/>
    </w:rPr>
  </w:style>
  <w:style w:type="character" w:customStyle="1" w:styleId="FuzeileZchn1">
    <w:name w:val="Fußzeile Zchn1"/>
    <w:basedOn w:val="Absatz-Standardschriftart"/>
    <w:uiPriority w:val="99"/>
    <w:semiHidden/>
    <w:rsid w:val="00572F21"/>
    <w:rPr>
      <w:sz w:val="22"/>
      <w:szCs w:val="22"/>
    </w:rPr>
  </w:style>
  <w:style w:type="paragraph" w:styleId="Kopfzeile">
    <w:name w:val="header"/>
    <w:basedOn w:val="Standard"/>
    <w:link w:val="KopfzeileZchn2"/>
    <w:uiPriority w:val="99"/>
    <w:semiHidden/>
    <w:unhideWhenUsed/>
    <w:rsid w:val="00E62EF4"/>
    <w:pPr>
      <w:tabs>
        <w:tab w:val="center" w:pos="4680"/>
        <w:tab w:val="right" w:pos="9360"/>
      </w:tabs>
    </w:pPr>
  </w:style>
  <w:style w:type="character" w:customStyle="1" w:styleId="KopfzeileZchn2">
    <w:name w:val="Kopfzeile Zchn2"/>
    <w:basedOn w:val="Absatz-Standardschriftart"/>
    <w:link w:val="Kopfzeile"/>
    <w:uiPriority w:val="99"/>
    <w:semiHidden/>
    <w:rsid w:val="004F20E7"/>
    <w:rPr>
      <w:sz w:val="22"/>
      <w:szCs w:val="22"/>
    </w:rPr>
  </w:style>
  <w:style w:type="paragraph" w:styleId="Fuzeile">
    <w:name w:val="footer"/>
    <w:basedOn w:val="Standard"/>
    <w:link w:val="FuzeileZchn2"/>
    <w:uiPriority w:val="99"/>
    <w:semiHidden/>
    <w:unhideWhenUsed/>
    <w:rsid w:val="00E62EF4"/>
    <w:pPr>
      <w:tabs>
        <w:tab w:val="center" w:pos="4680"/>
        <w:tab w:val="right" w:pos="9360"/>
      </w:tabs>
    </w:pPr>
  </w:style>
  <w:style w:type="character" w:customStyle="1" w:styleId="FuzeileZchn2">
    <w:name w:val="Fußzeile Zchn2"/>
    <w:basedOn w:val="Absatz-Standardschriftart"/>
    <w:link w:val="Fuzeile"/>
    <w:uiPriority w:val="99"/>
    <w:semiHidden/>
    <w:rsid w:val="004F20E7"/>
    <w:rPr>
      <w:sz w:val="22"/>
      <w:szCs w:val="22"/>
    </w:rPr>
  </w:style>
  <w:style w:type="character" w:customStyle="1" w:styleId="KommentartextZchn2">
    <w:name w:val="Kommentartext Zchn2"/>
    <w:basedOn w:val="Absatz-Standardschriftart"/>
    <w:uiPriority w:val="99"/>
    <w:rsid w:val="00BB2D4F"/>
  </w:style>
  <w:style w:type="character" w:customStyle="1" w:styleId="KommentarthemaZchn2">
    <w:name w:val="Kommentarthema Zchn2"/>
    <w:basedOn w:val="KommentartextZchn2"/>
    <w:uiPriority w:val="99"/>
    <w:semiHidden/>
    <w:rsid w:val="00BB2D4F"/>
    <w:rPr>
      <w:b/>
      <w:bCs/>
    </w:rPr>
  </w:style>
  <w:style w:type="character" w:customStyle="1" w:styleId="CommentTextChar1">
    <w:name w:val="Comment Text Char1"/>
    <w:basedOn w:val="Absatz-Standardschriftart"/>
    <w:uiPriority w:val="99"/>
    <w:semiHidden/>
    <w:rsid w:val="004F20E7"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character" w:customStyle="1" w:styleId="HeaderChar">
    <w:name w:val="Header Char"/>
    <w:basedOn w:val="Absatz-Standardschriftart"/>
    <w:uiPriority w:val="99"/>
    <w:semiHidden/>
    <w:rsid w:val="00A05AF3"/>
    <w:rPr>
      <w:sz w:val="22"/>
      <w:szCs w:val="22"/>
    </w:rPr>
  </w:style>
  <w:style w:type="character" w:customStyle="1" w:styleId="FooterChar">
    <w:name w:val="Footer Char"/>
    <w:basedOn w:val="Absatz-Standardschriftart"/>
    <w:uiPriority w:val="99"/>
    <w:semiHidden/>
    <w:rsid w:val="00A05AF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ilke.hesener@cargobul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drea.beckonert@cargobull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nna.stuhlmeier@cargobul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SCB_Farbskala">
      <a:dk1>
        <a:srgbClr val="000000"/>
      </a:dk1>
      <a:lt1>
        <a:sysClr val="window" lastClr="FFFFFF"/>
      </a:lt1>
      <a:dk2>
        <a:srgbClr val="FFFFFF"/>
      </a:dk2>
      <a:lt2>
        <a:srgbClr val="000000"/>
      </a:lt2>
      <a:accent1>
        <a:srgbClr val="134094"/>
      </a:accent1>
      <a:accent2>
        <a:srgbClr val="E3000F"/>
      </a:accent2>
      <a:accent3>
        <a:srgbClr val="F8AD4B"/>
      </a:accent3>
      <a:accent4>
        <a:srgbClr val="6F6F6F"/>
      </a:accent4>
      <a:accent5>
        <a:srgbClr val="4979BC"/>
      </a:accent5>
      <a:accent6>
        <a:srgbClr val="C6C6C6"/>
      </a:accent6>
      <a:hlink>
        <a:srgbClr val="134094"/>
      </a:hlink>
      <a:folHlink>
        <a:srgbClr val="829FD3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C3EA098F98642A20CA88C8947AC3D" ma:contentTypeVersion="21" ma:contentTypeDescription="Ein neues Dokument erstellen." ma:contentTypeScope="" ma:versionID="64402eff4cabf856483e937699f356a0">
  <xsd:schema xmlns:xsd="http://www.w3.org/2001/XMLSchema" xmlns:xs="http://www.w3.org/2001/XMLSchema" xmlns:p="http://schemas.microsoft.com/office/2006/metadata/properties" xmlns:ns2="eff78291-878b-4b89-b7ce-1f0fb35eb3d8" xmlns:ns3="3f5fa72f-620d-44a1-9576-9387b535153b" xmlns:ns4="0368996d-84e6-4afa-a7af-a0c5a6da0e28" targetNamespace="http://schemas.microsoft.com/office/2006/metadata/properties" ma:root="true" ma:fieldsID="712057fd95412d0567a75d2574bff086" ns2:_="" ns3:_="" ns4:_="">
    <xsd:import namespace="eff78291-878b-4b89-b7ce-1f0fb35eb3d8"/>
    <xsd:import namespace="3f5fa72f-620d-44a1-9576-9387b535153b"/>
    <xsd:import namespace="0368996d-84e6-4afa-a7af-a0c5a6da0e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Agenturtyp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OffeneFragenvomReferente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78291-878b-4b89-b7ce-1f0fb35eb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genturtyp" ma:index="18" nillable="true" ma:displayName="Agenturtyp" ma:default="Full Service" ma:format="Dropdown" ma:internalName="Agenturtyp">
      <xsd:simpleType>
        <xsd:union memberTypes="dms:Text">
          <xsd:simpleType>
            <xsd:restriction base="dms:Choice">
              <xsd:enumeration value="Full Service"/>
              <xsd:enumeration value="PR_Text_Presse"/>
              <xsd:enumeration value="Digital_Analytics"/>
              <xsd:enumeration value="Event"/>
              <xsd:enumeration value="Film_Video_Foto"/>
              <xsd:enumeration value="Presentations_ppt"/>
              <xsd:enumeration value="Translations"/>
            </xsd:restriction>
          </xsd:simpleType>
        </xsd:un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d8adcd2a-23d6-42b9-9f2f-b489e0564a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ffeneFragenvomReferenten" ma:index="25" nillable="true" ma:displayName="Offene Fragen vom Referenten" ma:description="-Darf ich/soll ich etwas zu den konkreten TCO von Schmitz sagen? Also quasi KONKRETE Zahlen aus der Masterarbeit nennen? Was ist mit Prozentzahlen? Oder zumindest „ Der größte Kostentreiber ist der Werteverlust“. Was ist davon „sprechfähig“? " ma:format="Dropdown" ma:internalName="OffeneFragenvomReferenten">
      <xsd:simpleType>
        <xsd:restriction base="dms:Note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fa72f-620d-44a1-9576-9387b535153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8996d-84e6-4afa-a7af-a0c5a6da0e28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460cf724-5f49-4c56-8adc-b858c1fd3b14}" ma:internalName="TaxCatchAll" ma:showField="CatchAllData" ma:web="3f5fa72f-620d-44a1-9576-9387b5351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f78291-878b-4b89-b7ce-1f0fb35eb3d8">
      <Terms xmlns="http://schemas.microsoft.com/office/infopath/2007/PartnerControls"/>
    </lcf76f155ced4ddcb4097134ff3c332f>
    <TaxCatchAll xmlns="0368996d-84e6-4afa-a7af-a0c5a6da0e28" xsi:nil="true"/>
    <OffeneFragenvomReferenten xmlns="eff78291-878b-4b89-b7ce-1f0fb35eb3d8" xsi:nil="true"/>
    <Agenturtyp xmlns="eff78291-878b-4b89-b7ce-1f0fb35eb3d8">Full Service</Agenturtyp>
  </documentManagement>
</p:properties>
</file>

<file path=customXml/itemProps1.xml><?xml version="1.0" encoding="utf-8"?>
<ds:datastoreItem xmlns:ds="http://schemas.openxmlformats.org/officeDocument/2006/customXml" ds:itemID="{5862F52E-E5DB-4C3C-B7E9-DA743D12D7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f78291-878b-4b89-b7ce-1f0fb35eb3d8"/>
    <ds:schemaRef ds:uri="3f5fa72f-620d-44a1-9576-9387b535153b"/>
    <ds:schemaRef ds:uri="0368996d-84e6-4afa-a7af-a0c5a6da0e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FDEFA1-3F59-404D-B2E7-44CA1F3044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288CEE-7430-43A1-9174-D4706181D0E6}">
  <ds:schemaRefs>
    <ds:schemaRef ds:uri="http://schemas.microsoft.com/office/2006/metadata/properties"/>
    <ds:schemaRef ds:uri="http://schemas.microsoft.com/office/infopath/2007/PartnerControls"/>
    <ds:schemaRef ds:uri="eff78291-878b-4b89-b7ce-1f0fb35eb3d8"/>
    <ds:schemaRef ds:uri="0368996d-84e6-4afa-a7af-a0c5a6da0e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1294</Words>
  <Characters>8158</Characters>
  <Application>Microsoft Office Word</Application>
  <DocSecurity>0</DocSecurity>
  <Lines>67</Lines>
  <Paragraphs>18</Paragraphs>
  <ScaleCrop>false</ScaleCrop>
  <Company>Schmitz Cargobull AG</Company>
  <LinksUpToDate>false</LinksUpToDate>
  <CharactersWithSpaces>9434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Beckonert, Andrea</dc:creator>
  <cp:keywords/>
  <dc:description/>
  <cp:lastModifiedBy>Hesener, Silke</cp:lastModifiedBy>
  <cp:revision>213</cp:revision>
  <cp:lastPrinted>2026-06-09T20:18:00Z</cp:lastPrinted>
  <dcterms:created xsi:type="dcterms:W3CDTF">2026-01-27T15:56:00Z</dcterms:created>
  <dcterms:modified xsi:type="dcterms:W3CDTF">2026-06-18T07:45:00Z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0x0101001F4C3EA098F98642A20CA88C8947AC3D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OffeneFragenvomReferenten">
    <vt:lpwstr/>
  </property>
  <property fmtid="{D5CDD505-2E9C-101B-9397-08002B2CF9AE}" pid="6" name="Agenturtyp">
    <vt:lpwstr>Full Service</vt:lpwstr>
  </property>
  <property fmtid="{D5CDD505-2E9C-101B-9397-08002B2CF9AE}" pid="7" name="lcf76f155ced4ddcb4097134ff3c332f">
    <vt:lpwstr/>
  </property>
  <property fmtid="{D5CDD505-2E9C-101B-9397-08002B2CF9AE}" pid="8" name="docLang">
    <vt:lpwstr>de</vt:lpwstr>
  </property>
</Properties>
</file>