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8C0FD" w14:textId="68D8675A" w:rsidR="00BE6027" w:rsidRPr="00C7253E" w:rsidRDefault="00494EA2" w:rsidP="00494EA2">
      <w:pPr>
        <w:ind w:left="2832" w:firstLine="708"/>
        <w:jc w:val="right"/>
        <w:rPr>
          <w:rFonts w:ascii="Arial" w:hAnsi="Arial"/>
          <w:b/>
          <w:sz w:val="44"/>
        </w:rPr>
      </w:pPr>
      <w:r w:rsidRPr="00C7253E">
        <w:rPr>
          <w:rFonts w:ascii="Arial" w:hAnsi="Arial"/>
          <w:b/>
          <w:sz w:val="44"/>
        </w:rPr>
        <w:t xml:space="preserve">      </w:t>
      </w:r>
    </w:p>
    <w:p w14:paraId="4734DDE8" w14:textId="38D1996E" w:rsidR="00494EA2" w:rsidRPr="00C7253E" w:rsidRDefault="00494EA2" w:rsidP="00494EA2">
      <w:pPr>
        <w:ind w:left="2832" w:firstLine="708"/>
        <w:jc w:val="right"/>
        <w:rPr>
          <w:rFonts w:ascii="Arial" w:eastAsia="Times New Roman" w:hAnsi="Arial" w:cs="Arial"/>
          <w:b/>
          <w:sz w:val="44"/>
        </w:rPr>
      </w:pPr>
      <w:r w:rsidRPr="00C7253E">
        <w:rPr>
          <w:rFonts w:ascii="Arial" w:hAnsi="Arial"/>
          <w:b/>
          <w:sz w:val="44"/>
        </w:rPr>
        <w:t>Press Release</w:t>
      </w:r>
    </w:p>
    <w:p w14:paraId="5231D776" w14:textId="5009CBE5" w:rsidR="00494EA2" w:rsidRPr="00C7253E" w:rsidRDefault="00A77C03" w:rsidP="00494EA2">
      <w:pPr>
        <w:jc w:val="right"/>
        <w:rPr>
          <w:rFonts w:ascii="Arial" w:eastAsia="Times New Roman" w:hAnsi="Arial" w:cs="Arial"/>
          <w:b/>
          <w:bCs/>
          <w:sz w:val="22"/>
          <w:szCs w:val="22"/>
        </w:rPr>
      </w:pPr>
      <w:r w:rsidRPr="00C7253E">
        <w:rPr>
          <w:rFonts w:ascii="Arial" w:hAnsi="Arial"/>
          <w:b/>
          <w:sz w:val="22"/>
        </w:rPr>
        <w:t>202</w:t>
      </w:r>
      <w:r w:rsidR="009A6718" w:rsidRPr="00C7253E">
        <w:rPr>
          <w:rFonts w:ascii="Arial" w:hAnsi="Arial"/>
          <w:b/>
          <w:sz w:val="22"/>
        </w:rPr>
        <w:t>6-</w:t>
      </w:r>
      <w:r w:rsidR="00BC4DA1">
        <w:rPr>
          <w:rFonts w:ascii="Arial" w:hAnsi="Arial"/>
          <w:b/>
          <w:sz w:val="22"/>
        </w:rPr>
        <w:t>11</w:t>
      </w:r>
      <w:r w:rsidR="00902527">
        <w:rPr>
          <w:rFonts w:ascii="Arial" w:hAnsi="Arial"/>
          <w:b/>
          <w:sz w:val="22"/>
        </w:rPr>
        <w:t>5</w:t>
      </w:r>
    </w:p>
    <w:p w14:paraId="28FB0D62" w14:textId="77777777" w:rsidR="00BE6027" w:rsidRPr="00C7253E" w:rsidRDefault="00BE6027" w:rsidP="00BE6027">
      <w:pPr>
        <w:ind w:right="-425"/>
        <w:rPr>
          <w:rFonts w:ascii="Arial" w:eastAsia="Times New Roman" w:hAnsi="Arial" w:cs="Arial"/>
          <w:bCs/>
          <w:sz w:val="20"/>
          <w:u w:val="single"/>
          <w:lang w:eastAsia="en-US"/>
        </w:rPr>
      </w:pPr>
    </w:p>
    <w:p w14:paraId="11AD3F4E" w14:textId="77777777" w:rsidR="007516CE" w:rsidRPr="00C7253E" w:rsidRDefault="007516CE" w:rsidP="00BE6027">
      <w:pPr>
        <w:ind w:right="-425"/>
        <w:rPr>
          <w:rFonts w:ascii="Arial" w:eastAsia="Times New Roman" w:hAnsi="Arial" w:cs="Arial"/>
          <w:bCs/>
          <w:sz w:val="20"/>
          <w:u w:val="single"/>
          <w:lang w:eastAsia="en-US"/>
        </w:rPr>
      </w:pPr>
    </w:p>
    <w:p w14:paraId="30A3D26F" w14:textId="3C43D774" w:rsidR="00BE6027" w:rsidRPr="00A410BC" w:rsidRDefault="00BE6027" w:rsidP="00BE6027">
      <w:pPr>
        <w:ind w:right="-425"/>
        <w:rPr>
          <w:rFonts w:ascii="Arial" w:eastAsia="Times New Roman" w:hAnsi="Arial" w:cs="Arial"/>
          <w:bCs/>
          <w:sz w:val="16"/>
          <w:szCs w:val="16"/>
          <w:u w:val="single"/>
          <w:lang w:eastAsia="en-US"/>
        </w:rPr>
      </w:pPr>
      <w:r w:rsidRPr="00A410BC">
        <w:rPr>
          <w:rFonts w:ascii="Arial" w:eastAsia="Times New Roman" w:hAnsi="Arial" w:cs="Arial"/>
          <w:bCs/>
          <w:sz w:val="16"/>
          <w:szCs w:val="16"/>
          <w:u w:val="single"/>
          <w:lang w:eastAsia="en-US"/>
        </w:rPr>
        <w:t>Schmitz Cargobull AG</w:t>
      </w:r>
    </w:p>
    <w:p w14:paraId="5990EA5E" w14:textId="23A8786A" w:rsidR="00BA0EAA" w:rsidRPr="008A7EB2" w:rsidRDefault="009937AC" w:rsidP="002F6A61">
      <w:pPr>
        <w:tabs>
          <w:tab w:val="left" w:pos="8505"/>
        </w:tabs>
        <w:ind w:right="850"/>
        <w:rPr>
          <w:rFonts w:ascii="Arial" w:eastAsiaTheme="minorHAnsi" w:hAnsi="Arial" w:cs="Arial"/>
          <w:b/>
          <w:bCs/>
          <w:sz w:val="36"/>
          <w:szCs w:val="36"/>
          <w:lang w:val="en-US" w:eastAsia="en-US"/>
        </w:rPr>
      </w:pPr>
      <w:r w:rsidRPr="009937AC">
        <w:rPr>
          <w:rFonts w:ascii="Arial" w:eastAsiaTheme="minorHAnsi" w:hAnsi="Arial" w:cs="Arial"/>
          <w:b/>
          <w:bCs/>
          <w:sz w:val="36"/>
          <w:szCs w:val="36"/>
          <w:lang w:val="en-US" w:eastAsia="en-US"/>
        </w:rPr>
        <w:t xml:space="preserve">Schmitz Cargobull expands TrailerConnect® with integrated washing and parking service via partner TRAVIS </w:t>
      </w:r>
    </w:p>
    <w:p w14:paraId="1C208AE7" w14:textId="77777777" w:rsidR="009937AC" w:rsidRDefault="009937AC" w:rsidP="009937AC">
      <w:pPr>
        <w:spacing w:line="360" w:lineRule="auto"/>
        <w:ind w:right="281"/>
        <w:rPr>
          <w:rFonts w:ascii="Arial" w:hAnsi="Arial"/>
          <w:sz w:val="22"/>
          <w:szCs w:val="22"/>
          <w:lang w:val="en-US"/>
        </w:rPr>
      </w:pPr>
    </w:p>
    <w:p w14:paraId="11283CB8" w14:textId="49813118" w:rsidR="009937AC" w:rsidRPr="009937AC" w:rsidRDefault="006B0B58">
      <w:pPr>
        <w:spacing w:line="360" w:lineRule="auto"/>
        <w:ind w:right="281"/>
        <w:rPr>
          <w:rFonts w:ascii="Arial" w:hAnsi="Arial"/>
          <w:sz w:val="22"/>
          <w:szCs w:val="22"/>
          <w:lang w:val="en-US"/>
        </w:rPr>
      </w:pPr>
      <w:r>
        <w:rPr>
          <w:rFonts w:ascii="Arial" w:hAnsi="Arial"/>
          <w:sz w:val="22"/>
          <w:szCs w:val="22"/>
          <w:lang w:val="en-US"/>
        </w:rPr>
        <w:t>August</w:t>
      </w:r>
      <w:r w:rsidR="009937AC" w:rsidRPr="04957E4B">
        <w:rPr>
          <w:rFonts w:ascii="Arial" w:hAnsi="Arial"/>
          <w:sz w:val="22"/>
          <w:szCs w:val="22"/>
          <w:lang w:val="en-US"/>
        </w:rPr>
        <w:t xml:space="preserve"> 2026 – Schmitz Cargobull </w:t>
      </w:r>
      <w:r w:rsidR="6F8B60A4" w:rsidRPr="04957E4B">
        <w:rPr>
          <w:rFonts w:ascii="Arial" w:hAnsi="Arial"/>
          <w:sz w:val="22"/>
          <w:szCs w:val="22"/>
          <w:lang w:val="en-US"/>
        </w:rPr>
        <w:t>is expanding</w:t>
      </w:r>
      <w:r w:rsidR="009937AC" w:rsidRPr="04957E4B">
        <w:rPr>
          <w:rFonts w:ascii="Arial" w:hAnsi="Arial"/>
          <w:sz w:val="22"/>
          <w:szCs w:val="22"/>
          <w:lang w:val="en-US"/>
        </w:rPr>
        <w:t xml:space="preserve"> its TrailerConnect® telematics</w:t>
      </w:r>
      <w:r w:rsidR="009A1E5F" w:rsidRPr="04957E4B">
        <w:rPr>
          <w:rFonts w:ascii="Arial" w:hAnsi="Arial"/>
          <w:sz w:val="22"/>
          <w:szCs w:val="22"/>
          <w:lang w:val="en-US"/>
        </w:rPr>
        <w:t xml:space="preserve"> </w:t>
      </w:r>
      <w:r w:rsidR="009937AC" w:rsidRPr="04957E4B">
        <w:rPr>
          <w:rFonts w:ascii="Arial" w:hAnsi="Arial"/>
          <w:sz w:val="22"/>
          <w:szCs w:val="22"/>
          <w:lang w:val="en-US"/>
        </w:rPr>
        <w:t>ecosystem</w:t>
      </w:r>
      <w:r w:rsidR="00120D1B">
        <w:rPr>
          <w:rFonts w:ascii="Arial" w:hAnsi="Arial"/>
          <w:sz w:val="22"/>
          <w:szCs w:val="22"/>
          <w:lang w:val="en-US"/>
        </w:rPr>
        <w:t xml:space="preserve"> </w:t>
      </w:r>
      <w:r w:rsidR="05918F95" w:rsidRPr="04957E4B">
        <w:rPr>
          <w:rFonts w:ascii="Arial" w:hAnsi="Arial"/>
          <w:sz w:val="22"/>
          <w:szCs w:val="22"/>
          <w:lang w:val="en-US"/>
        </w:rPr>
        <w:t>with</w:t>
      </w:r>
      <w:r w:rsidR="009937AC" w:rsidRPr="04957E4B">
        <w:rPr>
          <w:rFonts w:ascii="Arial" w:hAnsi="Arial"/>
          <w:sz w:val="22"/>
          <w:szCs w:val="22"/>
          <w:lang w:val="en-US"/>
        </w:rPr>
        <w:t xml:space="preserve"> an integrated </w:t>
      </w:r>
      <w:r w:rsidR="16785D2C" w:rsidRPr="04957E4B">
        <w:rPr>
          <w:rFonts w:ascii="Arial" w:hAnsi="Arial"/>
          <w:sz w:val="22"/>
          <w:szCs w:val="22"/>
          <w:lang w:val="en-US"/>
        </w:rPr>
        <w:t>wash</w:t>
      </w:r>
      <w:r w:rsidR="009937AC" w:rsidRPr="04957E4B">
        <w:rPr>
          <w:rFonts w:ascii="Arial" w:hAnsi="Arial"/>
          <w:sz w:val="22"/>
          <w:szCs w:val="22"/>
          <w:lang w:val="en-US"/>
        </w:rPr>
        <w:t xml:space="preserve"> and parking service. </w:t>
      </w:r>
      <w:r w:rsidR="258CA2D9" w:rsidRPr="04957E4B">
        <w:rPr>
          <w:rFonts w:ascii="Arial" w:hAnsi="Arial"/>
          <w:sz w:val="22"/>
          <w:szCs w:val="22"/>
          <w:lang w:val="en-US"/>
        </w:rPr>
        <w:t>Through</w:t>
      </w:r>
      <w:r w:rsidR="009937AC" w:rsidRPr="04957E4B">
        <w:rPr>
          <w:rFonts w:ascii="Arial" w:hAnsi="Arial"/>
          <w:sz w:val="22"/>
          <w:szCs w:val="22"/>
          <w:lang w:val="en-US"/>
        </w:rPr>
        <w:t xml:space="preserve"> a connection to the </w:t>
      </w:r>
      <w:r w:rsidR="6246E4E8" w:rsidRPr="04957E4B">
        <w:rPr>
          <w:rFonts w:ascii="Arial" w:hAnsi="Arial"/>
          <w:sz w:val="22"/>
          <w:szCs w:val="22"/>
          <w:lang w:val="en-US"/>
        </w:rPr>
        <w:t>pan-European</w:t>
      </w:r>
      <w:r w:rsidR="009937AC" w:rsidRPr="04957E4B">
        <w:rPr>
          <w:rFonts w:ascii="Arial" w:hAnsi="Arial"/>
          <w:sz w:val="22"/>
          <w:szCs w:val="22"/>
          <w:lang w:val="en-US"/>
        </w:rPr>
        <w:t xml:space="preserve"> service partner TRAVIS, fleet operators </w:t>
      </w:r>
      <w:r w:rsidR="598D0897" w:rsidRPr="04957E4B">
        <w:rPr>
          <w:rFonts w:ascii="Arial" w:hAnsi="Arial"/>
          <w:sz w:val="22"/>
          <w:szCs w:val="22"/>
          <w:lang w:val="en-US"/>
        </w:rPr>
        <w:t>now have</w:t>
      </w:r>
      <w:r w:rsidR="009937AC" w:rsidRPr="04957E4B">
        <w:rPr>
          <w:rFonts w:ascii="Arial" w:hAnsi="Arial"/>
          <w:sz w:val="22"/>
          <w:szCs w:val="22"/>
          <w:lang w:val="en-US"/>
        </w:rPr>
        <w:t xml:space="preserve"> access </w:t>
      </w:r>
      <w:r w:rsidR="37538651" w:rsidRPr="04957E4B">
        <w:rPr>
          <w:rFonts w:ascii="Arial" w:hAnsi="Arial"/>
          <w:sz w:val="22"/>
          <w:szCs w:val="22"/>
          <w:lang w:val="en-US"/>
        </w:rPr>
        <w:t xml:space="preserve">to </w:t>
      </w:r>
      <w:r w:rsidR="009937AC" w:rsidRPr="04957E4B">
        <w:rPr>
          <w:rFonts w:ascii="Arial" w:hAnsi="Arial"/>
          <w:sz w:val="22"/>
          <w:szCs w:val="22"/>
          <w:lang w:val="en-US"/>
        </w:rPr>
        <w:t xml:space="preserve">digital services for trailer cleaning and scheduling centrally </w:t>
      </w:r>
      <w:r w:rsidR="50A47986" w:rsidRPr="04957E4B">
        <w:rPr>
          <w:rFonts w:ascii="Arial" w:hAnsi="Arial"/>
          <w:sz w:val="22"/>
          <w:szCs w:val="22"/>
          <w:lang w:val="en-US"/>
        </w:rPr>
        <w:t>with</w:t>
      </w:r>
      <w:r w:rsidR="009937AC" w:rsidRPr="04957E4B">
        <w:rPr>
          <w:rFonts w:ascii="Arial" w:hAnsi="Arial"/>
          <w:sz w:val="22"/>
          <w:szCs w:val="22"/>
          <w:lang w:val="en-US"/>
        </w:rPr>
        <w:t>in the TrailerConnect® portal.</w:t>
      </w:r>
    </w:p>
    <w:p w14:paraId="4FAE1A09" w14:textId="77777777" w:rsidR="009937AC" w:rsidRPr="009937AC" w:rsidRDefault="009937AC" w:rsidP="009937AC">
      <w:pPr>
        <w:spacing w:line="360" w:lineRule="auto"/>
        <w:ind w:right="281"/>
        <w:rPr>
          <w:rFonts w:ascii="Arial" w:hAnsi="Arial"/>
          <w:sz w:val="22"/>
          <w:szCs w:val="22"/>
          <w:lang w:val="en-US"/>
        </w:rPr>
      </w:pPr>
    </w:p>
    <w:p w14:paraId="6529B823" w14:textId="777D5405" w:rsidR="009937AC" w:rsidRPr="009937AC" w:rsidRDefault="006EED4F">
      <w:pPr>
        <w:spacing w:line="360" w:lineRule="auto"/>
        <w:ind w:right="281"/>
      </w:pPr>
      <w:r w:rsidRPr="04957E4B">
        <w:rPr>
          <w:rFonts w:ascii="Arial" w:hAnsi="Arial"/>
          <w:sz w:val="22"/>
          <w:szCs w:val="22"/>
          <w:lang w:val="en-US"/>
        </w:rPr>
        <w:t xml:space="preserve">An </w:t>
      </w:r>
      <w:r w:rsidR="009937AC" w:rsidRPr="04957E4B">
        <w:rPr>
          <w:rFonts w:ascii="Arial" w:hAnsi="Arial"/>
          <w:sz w:val="22"/>
          <w:szCs w:val="22"/>
          <w:lang w:val="en-US"/>
        </w:rPr>
        <w:t xml:space="preserve">interface to the TRAVIS app, one of the leading digital tools for truck drivers in Europe, </w:t>
      </w:r>
      <w:r w:rsidR="6FA49B8A" w:rsidRPr="04957E4B">
        <w:rPr>
          <w:rFonts w:ascii="Arial" w:hAnsi="Arial"/>
          <w:sz w:val="22"/>
          <w:szCs w:val="22"/>
          <w:lang w:val="en-US"/>
        </w:rPr>
        <w:t>allows users to find and book wash bays</w:t>
      </w:r>
      <w:r w:rsidR="009937AC" w:rsidRPr="04957E4B">
        <w:rPr>
          <w:rFonts w:ascii="Arial" w:hAnsi="Arial"/>
          <w:sz w:val="22"/>
          <w:szCs w:val="22"/>
          <w:lang w:val="en-US"/>
        </w:rPr>
        <w:t xml:space="preserve"> and parking spaces </w:t>
      </w:r>
      <w:r w:rsidR="079647B9" w:rsidRPr="04957E4B">
        <w:rPr>
          <w:rFonts w:ascii="Arial" w:hAnsi="Arial"/>
          <w:sz w:val="22"/>
          <w:szCs w:val="22"/>
          <w:lang w:val="en-US"/>
        </w:rPr>
        <w:t>across</w:t>
      </w:r>
      <w:r w:rsidR="009937AC" w:rsidRPr="04957E4B">
        <w:rPr>
          <w:rFonts w:ascii="Arial" w:hAnsi="Arial"/>
          <w:sz w:val="22"/>
          <w:szCs w:val="22"/>
          <w:lang w:val="en-US"/>
        </w:rPr>
        <w:t xml:space="preserve"> Europe. </w:t>
      </w:r>
      <w:r w:rsidR="133C4CE8" w:rsidRPr="04957E4B">
        <w:rPr>
          <w:rFonts w:ascii="Arial" w:hAnsi="Arial"/>
          <w:sz w:val="22"/>
          <w:szCs w:val="22"/>
          <w:lang w:val="en-US"/>
        </w:rPr>
        <w:t>Dispatchers receive</w:t>
      </w:r>
      <w:r w:rsidR="009937AC" w:rsidRPr="04957E4B">
        <w:rPr>
          <w:rFonts w:ascii="Arial" w:hAnsi="Arial"/>
          <w:sz w:val="22"/>
          <w:szCs w:val="22"/>
          <w:lang w:val="en-US"/>
        </w:rPr>
        <w:t xml:space="preserve"> a central map view </w:t>
      </w:r>
      <w:r w:rsidR="0A2CFB80" w:rsidRPr="04957E4B">
        <w:rPr>
          <w:rFonts w:ascii="Arial" w:hAnsi="Arial"/>
          <w:sz w:val="22"/>
          <w:szCs w:val="22"/>
          <w:lang w:val="en-US"/>
        </w:rPr>
        <w:t xml:space="preserve">in the TrailerConnect portal, showing the current location of their trailers as well as available </w:t>
      </w:r>
      <w:r w:rsidR="009937AC" w:rsidRPr="04957E4B">
        <w:rPr>
          <w:rFonts w:ascii="Arial" w:hAnsi="Arial"/>
          <w:sz w:val="22"/>
          <w:szCs w:val="22"/>
          <w:lang w:val="en-US"/>
        </w:rPr>
        <w:t xml:space="preserve">washing and parking locations in the area – comparable to familiar map applications. All connected service points are stored in the system, including detailed information, as well as the available services such as interior and exterior washing, additional cleaning options and detailed information, such as the search for a parking space and its monitoring options. </w:t>
      </w:r>
      <w:r w:rsidR="5DA038FB" w:rsidRPr="04957E4B">
        <w:rPr>
          <w:rFonts w:ascii="Arial" w:eastAsia="Arial" w:hAnsi="Arial" w:cs="Arial"/>
          <w:color w:val="000000" w:themeColor="text1"/>
          <w:sz w:val="22"/>
          <w:szCs w:val="22"/>
          <w:lang w:val="en-US"/>
        </w:rPr>
        <w:t xml:space="preserve"> This is particularly relevant for security-sensitive cargo. </w:t>
      </w:r>
      <w:r w:rsidR="5DA038FB" w:rsidRPr="04957E4B">
        <w:rPr>
          <w:rFonts w:ascii="Arial" w:eastAsia="Arial" w:hAnsi="Arial" w:cs="Arial"/>
          <w:sz w:val="22"/>
          <w:szCs w:val="22"/>
          <w:lang w:val="en-US"/>
        </w:rPr>
        <w:t xml:space="preserve"> </w:t>
      </w:r>
    </w:p>
    <w:p w14:paraId="0C8A1400" w14:textId="77777777" w:rsidR="009937AC" w:rsidRPr="009937AC" w:rsidRDefault="009937AC" w:rsidP="009937AC">
      <w:pPr>
        <w:spacing w:line="360" w:lineRule="auto"/>
        <w:ind w:right="281"/>
        <w:rPr>
          <w:rFonts w:ascii="Arial" w:hAnsi="Arial"/>
          <w:sz w:val="22"/>
          <w:szCs w:val="22"/>
          <w:lang w:val="en-US"/>
        </w:rPr>
      </w:pPr>
    </w:p>
    <w:p w14:paraId="282DEC17" w14:textId="1E0D327D" w:rsidR="009937AC" w:rsidRPr="009937AC" w:rsidRDefault="7329CA89" w:rsidP="04957E4B">
      <w:pPr>
        <w:spacing w:line="360" w:lineRule="auto"/>
        <w:ind w:right="281"/>
        <w:rPr>
          <w:rFonts w:ascii="Arial" w:hAnsi="Arial"/>
          <w:sz w:val="22"/>
          <w:szCs w:val="22"/>
          <w:lang w:val="en-US"/>
        </w:rPr>
      </w:pPr>
      <w:r w:rsidRPr="04957E4B">
        <w:rPr>
          <w:rFonts w:ascii="Arial" w:hAnsi="Arial"/>
          <w:sz w:val="22"/>
          <w:szCs w:val="22"/>
          <w:lang w:val="en-US"/>
        </w:rPr>
        <w:t>Through this integration, necessary cleaning stops can be factored into route planning.</w:t>
      </w:r>
      <w:r w:rsidR="009937AC" w:rsidRPr="04957E4B">
        <w:rPr>
          <w:rFonts w:ascii="Arial" w:hAnsi="Arial"/>
          <w:sz w:val="22"/>
          <w:szCs w:val="22"/>
          <w:lang w:val="en-US"/>
        </w:rPr>
        <w:t xml:space="preserve"> Cleaning – for example, when changing goods in accordance with GDP or HACCP specifications – can be planned, booked and documented. Time-consuming manual research and separate booking processes are no longer necessary. External services such as WashOperations are centrally orchestrated via TrailerConnect® and displayed on a common interface.</w:t>
      </w:r>
    </w:p>
    <w:p w14:paraId="04C6E8A7" w14:textId="77777777" w:rsidR="009937AC" w:rsidRPr="009937AC" w:rsidRDefault="009937AC" w:rsidP="009937AC">
      <w:pPr>
        <w:spacing w:line="360" w:lineRule="auto"/>
        <w:ind w:right="281"/>
        <w:rPr>
          <w:rFonts w:ascii="Arial" w:hAnsi="Arial"/>
          <w:sz w:val="22"/>
          <w:szCs w:val="22"/>
          <w:lang w:val="en-US"/>
        </w:rPr>
      </w:pPr>
    </w:p>
    <w:p w14:paraId="1D83CE21" w14:textId="0577FC97" w:rsidR="00902527" w:rsidRDefault="009937AC" w:rsidP="009937AC">
      <w:pPr>
        <w:spacing w:line="360" w:lineRule="auto"/>
        <w:ind w:right="281"/>
        <w:rPr>
          <w:rFonts w:ascii="Arial" w:hAnsi="Arial"/>
          <w:sz w:val="22"/>
          <w:szCs w:val="22"/>
          <w:lang w:val="en-US"/>
        </w:rPr>
      </w:pPr>
      <w:r w:rsidRPr="009937AC">
        <w:rPr>
          <w:rFonts w:ascii="Arial" w:hAnsi="Arial"/>
          <w:sz w:val="22"/>
          <w:szCs w:val="22"/>
          <w:lang w:val="en-US"/>
        </w:rPr>
        <w:t xml:space="preserve">Especially in food transport, complete and verifiable cleaning of the trailers is essential. A typical example from refrigerated and fresh food logistics: </w:t>
      </w:r>
      <w:r w:rsidR="00C00CBB" w:rsidRPr="009937AC">
        <w:rPr>
          <w:rFonts w:ascii="Arial" w:hAnsi="Arial"/>
          <w:sz w:val="22"/>
          <w:szCs w:val="22"/>
          <w:lang w:val="en-US"/>
        </w:rPr>
        <w:t>when</w:t>
      </w:r>
      <w:r w:rsidRPr="009937AC">
        <w:rPr>
          <w:rFonts w:ascii="Arial" w:hAnsi="Arial"/>
          <w:sz w:val="22"/>
          <w:szCs w:val="22"/>
          <w:lang w:val="en-US"/>
        </w:rPr>
        <w:t xml:space="preserve"> changing from meat to fruit transport, documented interior cleaning is required according to applicable </w:t>
      </w:r>
    </w:p>
    <w:p w14:paraId="3C7B9732" w14:textId="77777777" w:rsidR="00902527" w:rsidRDefault="00902527" w:rsidP="009937AC">
      <w:pPr>
        <w:spacing w:line="360" w:lineRule="auto"/>
        <w:ind w:right="281"/>
        <w:rPr>
          <w:rFonts w:ascii="Arial" w:hAnsi="Arial"/>
          <w:sz w:val="22"/>
          <w:szCs w:val="22"/>
          <w:lang w:val="en-US"/>
        </w:rPr>
      </w:pPr>
    </w:p>
    <w:p w14:paraId="3A7F1266" w14:textId="77777777" w:rsidR="00F14F31" w:rsidRDefault="00F14F31" w:rsidP="00902527">
      <w:pPr>
        <w:jc w:val="right"/>
        <w:rPr>
          <w:rFonts w:ascii="Arial" w:hAnsi="Arial"/>
          <w:b/>
          <w:sz w:val="22"/>
        </w:rPr>
      </w:pPr>
    </w:p>
    <w:p w14:paraId="4F378B35" w14:textId="77777777" w:rsidR="00F14F31" w:rsidRDefault="00F14F31" w:rsidP="00902527">
      <w:pPr>
        <w:jc w:val="right"/>
        <w:rPr>
          <w:rFonts w:ascii="Arial" w:hAnsi="Arial"/>
          <w:b/>
          <w:sz w:val="22"/>
        </w:rPr>
      </w:pPr>
    </w:p>
    <w:p w14:paraId="6F0722E4" w14:textId="77777777" w:rsidR="00F14F31" w:rsidRDefault="00F14F31" w:rsidP="00902527">
      <w:pPr>
        <w:jc w:val="right"/>
        <w:rPr>
          <w:rFonts w:ascii="Arial" w:hAnsi="Arial"/>
          <w:b/>
          <w:sz w:val="22"/>
        </w:rPr>
      </w:pPr>
    </w:p>
    <w:p w14:paraId="603D95EF" w14:textId="77777777" w:rsidR="00960176" w:rsidRDefault="00960176" w:rsidP="00902527">
      <w:pPr>
        <w:jc w:val="right"/>
        <w:rPr>
          <w:rFonts w:ascii="Arial" w:hAnsi="Arial"/>
          <w:b/>
          <w:sz w:val="22"/>
        </w:rPr>
      </w:pPr>
    </w:p>
    <w:p w14:paraId="47DFBEC9" w14:textId="21D76B56" w:rsidR="00902527" w:rsidRPr="00C7253E" w:rsidRDefault="00902527" w:rsidP="00902527">
      <w:pPr>
        <w:jc w:val="right"/>
        <w:rPr>
          <w:rFonts w:ascii="Arial" w:eastAsia="Times New Roman" w:hAnsi="Arial" w:cs="Arial"/>
          <w:b/>
          <w:bCs/>
          <w:sz w:val="22"/>
          <w:szCs w:val="22"/>
        </w:rPr>
      </w:pPr>
      <w:r w:rsidRPr="00C7253E">
        <w:rPr>
          <w:rFonts w:ascii="Arial" w:hAnsi="Arial"/>
          <w:b/>
          <w:sz w:val="22"/>
        </w:rPr>
        <w:t>2026-</w:t>
      </w:r>
      <w:r>
        <w:rPr>
          <w:rFonts w:ascii="Arial" w:hAnsi="Arial"/>
          <w:b/>
          <w:sz w:val="22"/>
        </w:rPr>
        <w:t>115</w:t>
      </w:r>
    </w:p>
    <w:p w14:paraId="5B617AE5" w14:textId="77777777" w:rsidR="00902527" w:rsidRDefault="00902527" w:rsidP="009937AC">
      <w:pPr>
        <w:spacing w:line="360" w:lineRule="auto"/>
        <w:ind w:right="281"/>
        <w:rPr>
          <w:rFonts w:ascii="Arial" w:hAnsi="Arial"/>
          <w:sz w:val="22"/>
          <w:szCs w:val="22"/>
          <w:lang w:val="en-US"/>
        </w:rPr>
      </w:pPr>
    </w:p>
    <w:p w14:paraId="5DD80E48" w14:textId="6C643566" w:rsidR="009937AC" w:rsidRPr="009937AC" w:rsidRDefault="009937AC" w:rsidP="009937AC">
      <w:pPr>
        <w:spacing w:line="360" w:lineRule="auto"/>
        <w:ind w:right="281"/>
        <w:rPr>
          <w:rFonts w:ascii="Arial" w:hAnsi="Arial"/>
          <w:sz w:val="22"/>
          <w:szCs w:val="22"/>
          <w:lang w:val="en-US"/>
        </w:rPr>
      </w:pPr>
      <w:r w:rsidRPr="009937AC">
        <w:rPr>
          <w:rFonts w:ascii="Arial" w:hAnsi="Arial"/>
          <w:sz w:val="22"/>
          <w:szCs w:val="22"/>
          <w:lang w:val="en-US"/>
        </w:rPr>
        <w:t>regulations. The integrated TRAVIS connection can be used to identify and book suitable cleaning stations along the route and provide the corresponding evidence in an audit-proof manner. There is no need for manual research and separate posting steps.</w:t>
      </w:r>
    </w:p>
    <w:p w14:paraId="44A8C22A" w14:textId="77777777" w:rsidR="009937AC" w:rsidRPr="009937AC" w:rsidRDefault="009937AC" w:rsidP="009937AC">
      <w:pPr>
        <w:spacing w:line="360" w:lineRule="auto"/>
        <w:ind w:right="281"/>
        <w:rPr>
          <w:rFonts w:ascii="Arial" w:hAnsi="Arial"/>
          <w:sz w:val="22"/>
          <w:szCs w:val="22"/>
          <w:lang w:val="en-US"/>
        </w:rPr>
      </w:pPr>
    </w:p>
    <w:p w14:paraId="192D8F37" w14:textId="2483B7FD" w:rsidR="009937AC" w:rsidRPr="009937AC" w:rsidRDefault="009937AC" w:rsidP="009937AC">
      <w:pPr>
        <w:spacing w:line="360" w:lineRule="auto"/>
        <w:ind w:right="281"/>
        <w:rPr>
          <w:rFonts w:ascii="Arial" w:hAnsi="Arial"/>
          <w:sz w:val="22"/>
          <w:szCs w:val="22"/>
          <w:lang w:val="en-US"/>
        </w:rPr>
      </w:pPr>
      <w:r w:rsidRPr="009937AC">
        <w:rPr>
          <w:rFonts w:ascii="Arial" w:hAnsi="Arial"/>
          <w:sz w:val="22"/>
          <w:szCs w:val="22"/>
          <w:lang w:val="en-US"/>
        </w:rPr>
        <w:t xml:space="preserve">Currently, bookings are made via the TrailerConnect® system, while payment processing is carried out via the TRAVIS platform, to which users </w:t>
      </w:r>
      <w:r w:rsidR="00C113E4">
        <w:rPr>
          <w:rFonts w:ascii="Arial" w:hAnsi="Arial"/>
          <w:sz w:val="22"/>
          <w:szCs w:val="22"/>
          <w:lang w:val="en-US"/>
        </w:rPr>
        <w:t>are</w:t>
      </w:r>
      <w:r w:rsidRPr="009937AC">
        <w:rPr>
          <w:rFonts w:ascii="Arial" w:hAnsi="Arial"/>
          <w:sz w:val="22"/>
          <w:szCs w:val="22"/>
          <w:lang w:val="en-US"/>
        </w:rPr>
        <w:t xml:space="preserve"> redirected </w:t>
      </w:r>
      <w:r w:rsidR="00C113E4">
        <w:rPr>
          <w:rFonts w:ascii="Arial" w:hAnsi="Arial"/>
          <w:sz w:val="22"/>
          <w:szCs w:val="22"/>
          <w:lang w:val="en-US"/>
        </w:rPr>
        <w:t xml:space="preserve">to </w:t>
      </w:r>
      <w:r w:rsidRPr="009937AC">
        <w:rPr>
          <w:rFonts w:ascii="Arial" w:hAnsi="Arial"/>
          <w:sz w:val="22"/>
          <w:szCs w:val="22"/>
          <w:lang w:val="en-US"/>
        </w:rPr>
        <w:t xml:space="preserve">directly from TrailerConnect®. The management of cleaning certificates is also already handled via the TrailerConnect® portal. The available services and locations are already fully visible </w:t>
      </w:r>
      <w:r w:rsidR="00095A91" w:rsidRPr="009937AC">
        <w:rPr>
          <w:rFonts w:ascii="Arial" w:hAnsi="Arial"/>
          <w:sz w:val="22"/>
          <w:szCs w:val="22"/>
          <w:lang w:val="en-US"/>
        </w:rPr>
        <w:t>on</w:t>
      </w:r>
      <w:r w:rsidRPr="009937AC">
        <w:rPr>
          <w:rFonts w:ascii="Arial" w:hAnsi="Arial"/>
          <w:sz w:val="22"/>
          <w:szCs w:val="22"/>
          <w:lang w:val="en-US"/>
        </w:rPr>
        <w:t xml:space="preserve"> the TrailerConnect® portal.</w:t>
      </w:r>
    </w:p>
    <w:p w14:paraId="5D7FF4B9" w14:textId="77777777" w:rsidR="00BA0EAA" w:rsidRPr="00BA0EAA" w:rsidRDefault="00BA0EAA" w:rsidP="00BA0EAA">
      <w:pPr>
        <w:spacing w:line="360" w:lineRule="auto"/>
        <w:ind w:right="281"/>
        <w:rPr>
          <w:rFonts w:ascii="Arial" w:hAnsi="Arial"/>
          <w:sz w:val="22"/>
          <w:szCs w:val="22"/>
          <w:lang w:val="en-US"/>
        </w:rPr>
      </w:pPr>
    </w:p>
    <w:p w14:paraId="631F7850" w14:textId="61CE059B" w:rsidR="00535047" w:rsidRPr="009937AC" w:rsidRDefault="00687CDD" w:rsidP="004360C1">
      <w:pPr>
        <w:spacing w:line="360" w:lineRule="auto"/>
        <w:ind w:right="283"/>
        <w:rPr>
          <w:lang w:val="en-US"/>
        </w:rPr>
      </w:pPr>
      <w:r w:rsidRPr="009937AC">
        <w:rPr>
          <w:lang w:val="en-US"/>
        </w:rPr>
        <w:t xml:space="preserve">  </w:t>
      </w:r>
      <w:r w:rsidR="004360C1" w:rsidRPr="009937AC">
        <w:rPr>
          <w:lang w:val="en-US"/>
        </w:rPr>
        <w:t xml:space="preserve">    </w:t>
      </w:r>
      <w:r w:rsidR="00883B93" w:rsidRPr="009937AC">
        <w:rPr>
          <w:lang w:val="en-US"/>
        </w:rPr>
        <w:br/>
      </w:r>
      <w:r w:rsidR="00DB78E7">
        <w:rPr>
          <w:noProof/>
          <w:lang w:val="en-US"/>
        </w:rPr>
        <w:drawing>
          <wp:inline distT="0" distB="0" distL="0" distR="0" wp14:anchorId="602DFDE1" wp14:editId="79919A01">
            <wp:extent cx="3298190" cy="1701165"/>
            <wp:effectExtent l="0" t="0" r="0" b="0"/>
            <wp:docPr id="20665138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8190" cy="1701165"/>
                    </a:xfrm>
                    <a:prstGeom prst="rect">
                      <a:avLst/>
                    </a:prstGeom>
                    <a:noFill/>
                  </pic:spPr>
                </pic:pic>
              </a:graphicData>
            </a:graphic>
          </wp:inline>
        </w:drawing>
      </w:r>
    </w:p>
    <w:p w14:paraId="35618FD5" w14:textId="77777777" w:rsidR="00902527" w:rsidRDefault="00902527" w:rsidP="009F755E">
      <w:pPr>
        <w:spacing w:line="360" w:lineRule="auto"/>
        <w:ind w:right="283"/>
        <w:rPr>
          <w:rFonts w:ascii="Arial" w:hAnsi="Arial"/>
          <w:sz w:val="16"/>
          <w:szCs w:val="16"/>
          <w:lang w:val="en-US"/>
        </w:rPr>
      </w:pPr>
    </w:p>
    <w:p w14:paraId="1475DCB5" w14:textId="55659AE5" w:rsidR="00431F1B" w:rsidRDefault="00431F1B" w:rsidP="009F755E">
      <w:pPr>
        <w:spacing w:line="360" w:lineRule="auto"/>
        <w:ind w:right="283"/>
        <w:rPr>
          <w:rFonts w:ascii="Arial" w:hAnsi="Arial"/>
          <w:sz w:val="16"/>
          <w:szCs w:val="16"/>
          <w:lang w:val="en-US"/>
        </w:rPr>
      </w:pPr>
      <w:r>
        <w:rPr>
          <w:rFonts w:ascii="Arial" w:hAnsi="Arial"/>
          <w:sz w:val="16"/>
          <w:szCs w:val="16"/>
          <w:lang w:val="en-US"/>
        </w:rPr>
        <w:t>Caption:</w:t>
      </w:r>
      <w:r w:rsidR="00DB78E7">
        <w:rPr>
          <w:rFonts w:ascii="Arial" w:hAnsi="Arial"/>
          <w:sz w:val="16"/>
          <w:szCs w:val="16"/>
          <w:lang w:val="en-US"/>
        </w:rPr>
        <w:t xml:space="preserve"> </w:t>
      </w:r>
      <w:r w:rsidR="00DB78E7" w:rsidRPr="00DB78E7">
        <w:rPr>
          <w:rFonts w:ascii="Arial" w:hAnsi="Arial"/>
          <w:sz w:val="16"/>
          <w:szCs w:val="16"/>
          <w:lang w:val="en-US"/>
        </w:rPr>
        <w:t>Schmitz Cargobull expands TrailerConnect® with integrated washing and parking service via partner TRAVIS</w:t>
      </w:r>
    </w:p>
    <w:p w14:paraId="619D3EC9" w14:textId="77777777" w:rsidR="004360C1" w:rsidRPr="00960176" w:rsidRDefault="004360C1" w:rsidP="0002326F">
      <w:pPr>
        <w:ind w:right="850"/>
        <w:rPr>
          <w:rFonts w:ascii="Arial" w:hAnsi="Arial"/>
          <w:b/>
          <w:sz w:val="16"/>
          <w:u w:val="single"/>
          <w:lang w:val="en-US"/>
        </w:rPr>
      </w:pPr>
    </w:p>
    <w:p w14:paraId="5CBAD735" w14:textId="77777777" w:rsidR="004360C1" w:rsidRPr="00960176" w:rsidRDefault="004360C1" w:rsidP="0002326F">
      <w:pPr>
        <w:ind w:right="850"/>
        <w:rPr>
          <w:rFonts w:ascii="Arial" w:hAnsi="Arial"/>
          <w:b/>
          <w:sz w:val="16"/>
          <w:u w:val="single"/>
          <w:lang w:val="en-US"/>
        </w:rPr>
      </w:pPr>
    </w:p>
    <w:p w14:paraId="44A135D4" w14:textId="77777777" w:rsidR="004360C1" w:rsidRPr="00960176" w:rsidRDefault="004360C1" w:rsidP="0002326F">
      <w:pPr>
        <w:ind w:right="850"/>
        <w:rPr>
          <w:rFonts w:ascii="Arial" w:hAnsi="Arial"/>
          <w:b/>
          <w:sz w:val="16"/>
          <w:lang w:val="en-US"/>
        </w:rPr>
      </w:pPr>
    </w:p>
    <w:p w14:paraId="42D45024" w14:textId="77777777" w:rsidR="00902527" w:rsidRPr="00960176" w:rsidRDefault="00902527" w:rsidP="0002326F">
      <w:pPr>
        <w:ind w:right="850"/>
        <w:rPr>
          <w:rFonts w:ascii="Arial" w:hAnsi="Arial"/>
          <w:b/>
          <w:sz w:val="16"/>
          <w:lang w:val="en-US"/>
        </w:rPr>
      </w:pPr>
    </w:p>
    <w:p w14:paraId="0A6E130A" w14:textId="77777777" w:rsidR="004360C1" w:rsidRPr="00960176" w:rsidRDefault="004360C1" w:rsidP="0002326F">
      <w:pPr>
        <w:ind w:right="850"/>
        <w:rPr>
          <w:rFonts w:ascii="Arial" w:hAnsi="Arial"/>
          <w:b/>
          <w:sz w:val="16"/>
          <w:lang w:val="en-US"/>
        </w:rPr>
      </w:pPr>
    </w:p>
    <w:p w14:paraId="00132DD1" w14:textId="272FC96F" w:rsidR="0002326F" w:rsidRPr="00481F5E" w:rsidRDefault="00C74FC1" w:rsidP="0002326F">
      <w:pPr>
        <w:ind w:right="850"/>
        <w:rPr>
          <w:rFonts w:ascii="Arial" w:eastAsia="Calibri" w:hAnsi="Arial" w:cs="Arial"/>
          <w:sz w:val="16"/>
          <w:szCs w:val="16"/>
        </w:rPr>
      </w:pPr>
      <w:r w:rsidRPr="00481F5E">
        <w:rPr>
          <w:rFonts w:ascii="Arial" w:hAnsi="Arial"/>
          <w:b/>
          <w:sz w:val="16"/>
          <w:u w:val="single"/>
        </w:rPr>
        <w:t xml:space="preserve">About Schmitz Cargobull </w:t>
      </w:r>
    </w:p>
    <w:p w14:paraId="7AD15B40" w14:textId="77777777" w:rsidR="0002326F" w:rsidRPr="00481F5E" w:rsidRDefault="0002326F" w:rsidP="0002326F">
      <w:pPr>
        <w:pStyle w:val="StandardWeb"/>
        <w:spacing w:before="0" w:beforeAutospacing="0" w:after="0" w:afterAutospacing="0"/>
        <w:rPr>
          <w:rFonts w:ascii="Arial" w:hAnsi="Arial" w:cs="Arial"/>
          <w:sz w:val="16"/>
          <w:szCs w:val="16"/>
        </w:rPr>
      </w:pPr>
      <w:r w:rsidRPr="00481F5E">
        <w:rPr>
          <w:rFonts w:ascii="Arial" w:hAnsi="Arial"/>
          <w:sz w:val="16"/>
        </w:rPr>
        <w:t xml:space="preserve">Schmitz Cargobull is the leading manufacturer of semi-trailers for temperature-controlled freight, general cargo and bulk goods in Europe, 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CA6AC86" w14:textId="6543A200" w:rsidR="0002326F" w:rsidRPr="00481F5E" w:rsidRDefault="0002326F" w:rsidP="007F70DB">
      <w:pPr>
        <w:pStyle w:val="StandardWeb"/>
        <w:spacing w:before="0" w:beforeAutospacing="0" w:after="0" w:afterAutospacing="0"/>
        <w:rPr>
          <w:rFonts w:ascii="Arial" w:hAnsi="Arial" w:cs="Arial"/>
          <w:sz w:val="16"/>
          <w:szCs w:val="16"/>
        </w:rPr>
      </w:pPr>
      <w:r w:rsidRPr="00481F5E">
        <w:rPr>
          <w:rFonts w:ascii="Arial" w:hAnsi="Arial"/>
          <w:sz w:val="16"/>
          <w:shd w:val="clear" w:color="auto" w:fill="FFFFFF"/>
        </w:rPr>
        <w:t xml:space="preserve">Schmitz Cargobull was founded in 1892 in Münsterland, Germany. The family-run company </w:t>
      </w:r>
      <w:r w:rsidRPr="00481F5E">
        <w:rPr>
          <w:rFonts w:ascii="Arial" w:hAnsi="Arial"/>
          <w:sz w:val="16"/>
        </w:rPr>
        <w:t>produces around 50,000 vehicles per year with over 6,000 employees and generated</w:t>
      </w:r>
      <w:r w:rsidRPr="00481F5E">
        <w:rPr>
          <w:rFonts w:ascii="Arial" w:hAnsi="Arial"/>
          <w:sz w:val="16"/>
          <w:shd w:val="clear" w:color="auto" w:fill="FFFFFF"/>
        </w:rPr>
        <w:t xml:space="preserve"> a turnover of around €2.16 billion in the financial year 2024/25. Its</w:t>
      </w:r>
      <w:r w:rsidRPr="00481F5E">
        <w:rPr>
          <w:rFonts w:ascii="Arial" w:hAnsi="Arial"/>
          <w:sz w:val="16"/>
        </w:rPr>
        <w:t xml:space="preserve"> international production network is made up of factories in Germany, Lithuania, Spain,</w:t>
      </w:r>
      <w:r w:rsidR="00CC743C" w:rsidRPr="00481F5E">
        <w:rPr>
          <w:rFonts w:ascii="Arial" w:hAnsi="Arial"/>
          <w:sz w:val="16"/>
        </w:rPr>
        <w:t xml:space="preserve"> Turkey</w:t>
      </w:r>
      <w:r w:rsidR="00BC4DA1">
        <w:rPr>
          <w:rFonts w:ascii="Arial" w:hAnsi="Arial"/>
          <w:sz w:val="16"/>
        </w:rPr>
        <w:t>, Romania</w:t>
      </w:r>
      <w:r w:rsidR="00CC743C" w:rsidRPr="00481F5E">
        <w:rPr>
          <w:rFonts w:ascii="Arial" w:hAnsi="Arial"/>
          <w:sz w:val="16"/>
        </w:rPr>
        <w:t xml:space="preserve"> and</w:t>
      </w:r>
      <w:r w:rsidRPr="00481F5E">
        <w:rPr>
          <w:rFonts w:ascii="Arial" w:hAnsi="Arial"/>
          <w:sz w:val="16"/>
        </w:rPr>
        <w:t xml:space="preserve"> the UK</w:t>
      </w:r>
      <w:r w:rsidR="003405A8" w:rsidRPr="00481F5E">
        <w:rPr>
          <w:rFonts w:ascii="Arial" w:hAnsi="Arial"/>
          <w:sz w:val="16"/>
        </w:rPr>
        <w:t>.</w:t>
      </w:r>
    </w:p>
    <w:p w14:paraId="31356520" w14:textId="77777777" w:rsidR="0002326F" w:rsidRPr="00481F5E" w:rsidRDefault="0002326F" w:rsidP="0002326F">
      <w:pPr>
        <w:ind w:right="283"/>
        <w:rPr>
          <w:rFonts w:ascii="Arial" w:hAnsi="Arial" w:cs="Arial"/>
          <w:b/>
          <w:sz w:val="16"/>
          <w:szCs w:val="16"/>
          <w:u w:val="single"/>
        </w:rPr>
      </w:pPr>
    </w:p>
    <w:p w14:paraId="68754B4C" w14:textId="77777777" w:rsidR="0002326F" w:rsidRPr="00481F5E" w:rsidRDefault="0002326F" w:rsidP="0002326F">
      <w:pPr>
        <w:ind w:right="283"/>
        <w:rPr>
          <w:rFonts w:ascii="Arial" w:hAnsi="Arial" w:cs="Arial"/>
          <w:b/>
          <w:sz w:val="16"/>
          <w:szCs w:val="16"/>
          <w:u w:val="single"/>
        </w:rPr>
      </w:pPr>
      <w:r w:rsidRPr="00481F5E">
        <w:rPr>
          <w:rFonts w:ascii="Arial" w:hAnsi="Arial"/>
          <w:b/>
          <w:sz w:val="16"/>
          <w:u w:val="single"/>
        </w:rPr>
        <w:t>The Schmitz Cargobull press team:</w:t>
      </w:r>
    </w:p>
    <w:p w14:paraId="76D6982B" w14:textId="77777777" w:rsidR="0002326F" w:rsidRPr="00481F5E" w:rsidRDefault="0002326F" w:rsidP="0002326F">
      <w:pPr>
        <w:ind w:right="851"/>
        <w:rPr>
          <w:rFonts w:ascii="Arial" w:hAnsi="Arial" w:cs="Arial"/>
          <w:sz w:val="16"/>
          <w:szCs w:val="24"/>
        </w:rPr>
      </w:pPr>
      <w:r w:rsidRPr="00481F5E">
        <w:rPr>
          <w:rFonts w:ascii="Arial" w:hAnsi="Arial"/>
          <w:sz w:val="16"/>
        </w:rPr>
        <w:t>Anna Stuhlmeier</w:t>
      </w:r>
      <w:r w:rsidRPr="00481F5E">
        <w:rPr>
          <w:rFonts w:ascii="Arial" w:hAnsi="Arial"/>
          <w:sz w:val="16"/>
        </w:rPr>
        <w:tab/>
        <w:t xml:space="preserve">+49 2558 81-1340 I </w:t>
      </w:r>
      <w:hyperlink r:id="rId13" w:history="1">
        <w:r w:rsidRPr="00481F5E">
          <w:rPr>
            <w:rStyle w:val="Hyperlink"/>
            <w:color w:val="000000"/>
            <w:sz w:val="16"/>
          </w:rPr>
          <w:t>anna.stuhlmeier@cargobull.com</w:t>
        </w:r>
      </w:hyperlink>
    </w:p>
    <w:p w14:paraId="74AC6CDE" w14:textId="0DC63C97" w:rsidR="00D365F3" w:rsidRPr="004B5014" w:rsidRDefault="0002326F" w:rsidP="00F441E8">
      <w:pPr>
        <w:rPr>
          <w:rFonts w:ascii="Arial" w:hAnsi="Arial" w:cs="Arial"/>
          <w:b/>
          <w:bCs/>
          <w:color w:val="000000"/>
          <w:sz w:val="16"/>
          <w:szCs w:val="16"/>
          <w:u w:val="single"/>
          <w:lang w:val="nb-NO"/>
        </w:rPr>
      </w:pPr>
      <w:r w:rsidRPr="00481F5E">
        <w:rPr>
          <w:rFonts w:ascii="Arial" w:hAnsi="Arial"/>
          <w:sz w:val="16"/>
        </w:rPr>
        <w:t>Andrea Beckonert</w:t>
      </w:r>
      <w:r w:rsidRPr="00481F5E">
        <w:rPr>
          <w:rFonts w:ascii="Arial" w:hAnsi="Arial"/>
          <w:sz w:val="16"/>
        </w:rPr>
        <w:tab/>
        <w:t xml:space="preserve">+49 2558 81-1321 I </w:t>
      </w:r>
      <w:hyperlink r:id="rId14" w:history="1">
        <w:r w:rsidRPr="00481F5E">
          <w:rPr>
            <w:rStyle w:val="Hyperlink"/>
            <w:color w:val="000000"/>
            <w:sz w:val="16"/>
          </w:rPr>
          <w:t>andrea.beckonert@cargobull.com</w:t>
        </w:r>
      </w:hyperlink>
      <w:r w:rsidRPr="00481F5E">
        <w:rPr>
          <w:rFonts w:ascii="Arial" w:hAnsi="Arial"/>
        </w:rPr>
        <w:br/>
      </w:r>
      <w:r w:rsidRPr="00481F5E">
        <w:rPr>
          <w:rFonts w:ascii="Arial" w:hAnsi="Arial"/>
          <w:sz w:val="16"/>
        </w:rPr>
        <w:t>Silke Hesener</w:t>
      </w:r>
      <w:r w:rsidRPr="00481F5E">
        <w:rPr>
          <w:rFonts w:ascii="Arial" w:hAnsi="Arial"/>
          <w:sz w:val="16"/>
        </w:rPr>
        <w:tab/>
        <w:t xml:space="preserve">+49 2558 81-1501 I </w:t>
      </w:r>
      <w:hyperlink r:id="rId15" w:history="1">
        <w:r w:rsidRPr="00481F5E">
          <w:rPr>
            <w:rStyle w:val="Hyperlink"/>
            <w:color w:val="000000"/>
            <w:sz w:val="16"/>
          </w:rPr>
          <w:t>silke.hesener@cargobull.com</w:t>
        </w:r>
      </w:hyperlink>
    </w:p>
    <w:sectPr w:rsidR="00D365F3" w:rsidRPr="004B5014" w:rsidSect="00262C0B">
      <w:headerReference w:type="default" r:id="rId16"/>
      <w:footerReference w:type="default" r:id="rId17"/>
      <w:headerReference w:type="first" r:id="rId18"/>
      <w:pgSz w:w="11906" w:h="16838" w:code="9"/>
      <w:pgMar w:top="1134" w:right="1418" w:bottom="1418" w:left="1418" w:header="709" w:footer="262"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F28AF" w14:textId="77777777" w:rsidR="00E61D8A" w:rsidRPr="00481F5E" w:rsidRDefault="00E61D8A" w:rsidP="00494EA2">
      <w:r w:rsidRPr="00481F5E">
        <w:separator/>
      </w:r>
    </w:p>
  </w:endnote>
  <w:endnote w:type="continuationSeparator" w:id="0">
    <w:p w14:paraId="6C972669" w14:textId="77777777" w:rsidR="00E61D8A" w:rsidRPr="00481F5E" w:rsidRDefault="00E61D8A" w:rsidP="00494EA2">
      <w:r w:rsidRPr="00481F5E">
        <w:continuationSeparator/>
      </w:r>
    </w:p>
  </w:endnote>
  <w:endnote w:type="continuationNotice" w:id="1">
    <w:p w14:paraId="6A501F8B" w14:textId="77777777" w:rsidR="00E61D8A" w:rsidRPr="00481F5E" w:rsidRDefault="00E61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6F82" w14:textId="77777777" w:rsidR="00262C0B" w:rsidRPr="00481F5E" w:rsidRDefault="00262C0B" w:rsidP="00262C0B">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BDD6F" w14:textId="77777777" w:rsidR="00E61D8A" w:rsidRPr="00481F5E" w:rsidRDefault="00E61D8A" w:rsidP="00494EA2">
      <w:r w:rsidRPr="00481F5E">
        <w:separator/>
      </w:r>
    </w:p>
  </w:footnote>
  <w:footnote w:type="continuationSeparator" w:id="0">
    <w:p w14:paraId="0D7FD043" w14:textId="77777777" w:rsidR="00E61D8A" w:rsidRPr="00481F5E" w:rsidRDefault="00E61D8A" w:rsidP="00494EA2">
      <w:r w:rsidRPr="00481F5E">
        <w:continuationSeparator/>
      </w:r>
    </w:p>
  </w:footnote>
  <w:footnote w:type="continuationNotice" w:id="1">
    <w:p w14:paraId="7B105DF2" w14:textId="77777777" w:rsidR="00E61D8A" w:rsidRPr="00481F5E" w:rsidRDefault="00E61D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75B3" w14:textId="60B1C7E2" w:rsidR="00224184" w:rsidRPr="00481F5E" w:rsidRDefault="00BC1A5F">
    <w:pPr>
      <w:pStyle w:val="Kopfzeile"/>
    </w:pPr>
    <w:r w:rsidRPr="00AC5760">
      <w:rPr>
        <w:noProof/>
      </w:rPr>
      <w:drawing>
        <wp:anchor distT="0" distB="0" distL="114300" distR="114300" simplePos="0" relativeHeight="251658241" behindDoc="0" locked="1" layoutInCell="1" allowOverlap="1" wp14:anchorId="6BA1FB36" wp14:editId="50D3996D">
          <wp:simplePos x="0" y="0"/>
          <wp:positionH relativeFrom="column">
            <wp:posOffset>2188210</wp:posOffset>
          </wp:positionH>
          <wp:positionV relativeFrom="page">
            <wp:posOffset>298450</wp:posOffset>
          </wp:positionV>
          <wp:extent cx="1791970" cy="749935"/>
          <wp:effectExtent l="0" t="0" r="0" b="0"/>
          <wp:wrapNone/>
          <wp:docPr id="18790482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p>
  <w:p w14:paraId="5DCCFC90" w14:textId="77777777" w:rsidR="00224184" w:rsidRPr="00481F5E" w:rsidRDefault="00224184">
    <w:pPr>
      <w:pStyle w:val="Kopfzeile"/>
    </w:pPr>
  </w:p>
  <w:p w14:paraId="1C02046B" w14:textId="77777777" w:rsidR="00224184" w:rsidRPr="00481F5E" w:rsidRDefault="00224184">
    <w:pPr>
      <w:pStyle w:val="Kopfzeile"/>
    </w:pPr>
  </w:p>
  <w:p w14:paraId="14704A20" w14:textId="77777777" w:rsidR="00224184" w:rsidRPr="00481F5E" w:rsidRDefault="002241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8224" w14:textId="112526BC" w:rsidR="00224184" w:rsidRPr="00481F5E" w:rsidRDefault="00BC1A5F">
    <w:pPr>
      <w:pStyle w:val="Kopfzeile"/>
    </w:pPr>
    <w:r w:rsidRPr="00AC5760">
      <w:rPr>
        <w:noProof/>
      </w:rPr>
      <w:drawing>
        <wp:anchor distT="0" distB="0" distL="114300" distR="114300" simplePos="0" relativeHeight="251658242" behindDoc="0" locked="1" layoutInCell="1" allowOverlap="1" wp14:anchorId="402F4638" wp14:editId="37FA1C87">
          <wp:simplePos x="0" y="0"/>
          <wp:positionH relativeFrom="column">
            <wp:posOffset>2188210</wp:posOffset>
          </wp:positionH>
          <wp:positionV relativeFrom="page">
            <wp:posOffset>298450</wp:posOffset>
          </wp:positionV>
          <wp:extent cx="1791970" cy="749935"/>
          <wp:effectExtent l="0" t="0" r="0" b="0"/>
          <wp:wrapNone/>
          <wp:docPr id="143983759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r w:rsidRPr="00AC5760">
      <w:rPr>
        <w:noProof/>
      </w:rPr>
      <w:drawing>
        <wp:anchor distT="0" distB="0" distL="114300" distR="114300" simplePos="0" relativeHeight="251658240" behindDoc="0" locked="1" layoutInCell="1" allowOverlap="1" wp14:anchorId="70A5B911" wp14:editId="11C4516A">
          <wp:simplePos x="0" y="0"/>
          <wp:positionH relativeFrom="column">
            <wp:posOffset>2188210</wp:posOffset>
          </wp:positionH>
          <wp:positionV relativeFrom="page">
            <wp:posOffset>298450</wp:posOffset>
          </wp:positionV>
          <wp:extent cx="1791970" cy="749935"/>
          <wp:effectExtent l="0" t="0" r="0" b="0"/>
          <wp:wrapNone/>
          <wp:docPr id="79864557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7499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D5191"/>
    <w:multiLevelType w:val="hybridMultilevel"/>
    <w:tmpl w:val="5B10D1C4"/>
    <w:lvl w:ilvl="0" w:tplc="3932BA58">
      <w:start w:val="2018"/>
      <w:numFmt w:val="bullet"/>
      <w:lvlText w:val=""/>
      <w:lvlJc w:val="left"/>
      <w:pPr>
        <w:ind w:left="720" w:hanging="360"/>
      </w:pPr>
      <w:rPr>
        <w:rFonts w:ascii="Symbol" w:eastAsia="Times"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B500189"/>
    <w:multiLevelType w:val="hybridMultilevel"/>
    <w:tmpl w:val="A372B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7919046">
    <w:abstractNumId w:val="0"/>
  </w:num>
  <w:num w:numId="2" w16cid:durableId="1827239315">
    <w:abstractNumId w:val="1"/>
  </w:num>
  <w:num w:numId="3" w16cid:durableId="282153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F0"/>
    <w:rsid w:val="00000072"/>
    <w:rsid w:val="000012B7"/>
    <w:rsid w:val="00002057"/>
    <w:rsid w:val="00005D1A"/>
    <w:rsid w:val="0001081E"/>
    <w:rsid w:val="0001243A"/>
    <w:rsid w:val="00012CD5"/>
    <w:rsid w:val="0001676C"/>
    <w:rsid w:val="000207BA"/>
    <w:rsid w:val="0002302C"/>
    <w:rsid w:val="0002326F"/>
    <w:rsid w:val="00023B7E"/>
    <w:rsid w:val="00025063"/>
    <w:rsid w:val="000273C1"/>
    <w:rsid w:val="0003243F"/>
    <w:rsid w:val="0003285F"/>
    <w:rsid w:val="00035B95"/>
    <w:rsid w:val="00036C69"/>
    <w:rsid w:val="000549DE"/>
    <w:rsid w:val="00057DB2"/>
    <w:rsid w:val="00063274"/>
    <w:rsid w:val="00063982"/>
    <w:rsid w:val="00071E20"/>
    <w:rsid w:val="00072F7D"/>
    <w:rsid w:val="00080F30"/>
    <w:rsid w:val="00082B97"/>
    <w:rsid w:val="0008431A"/>
    <w:rsid w:val="00087653"/>
    <w:rsid w:val="00087CCF"/>
    <w:rsid w:val="0009286E"/>
    <w:rsid w:val="000929F4"/>
    <w:rsid w:val="00094672"/>
    <w:rsid w:val="00095A91"/>
    <w:rsid w:val="000A338E"/>
    <w:rsid w:val="000A45B3"/>
    <w:rsid w:val="000A713B"/>
    <w:rsid w:val="000B1224"/>
    <w:rsid w:val="000B6090"/>
    <w:rsid w:val="000B7C9D"/>
    <w:rsid w:val="000C0E0B"/>
    <w:rsid w:val="000C1637"/>
    <w:rsid w:val="000C6EB8"/>
    <w:rsid w:val="000D580A"/>
    <w:rsid w:val="000D5FA5"/>
    <w:rsid w:val="000E04AF"/>
    <w:rsid w:val="000E0C0E"/>
    <w:rsid w:val="000E0D8C"/>
    <w:rsid w:val="000E2531"/>
    <w:rsid w:val="000E3AF8"/>
    <w:rsid w:val="000E4273"/>
    <w:rsid w:val="000F0550"/>
    <w:rsid w:val="000F5A01"/>
    <w:rsid w:val="000F6175"/>
    <w:rsid w:val="000F77DD"/>
    <w:rsid w:val="0010059E"/>
    <w:rsid w:val="0010113A"/>
    <w:rsid w:val="00102997"/>
    <w:rsid w:val="00102FA7"/>
    <w:rsid w:val="00113F18"/>
    <w:rsid w:val="00117139"/>
    <w:rsid w:val="00120D1B"/>
    <w:rsid w:val="00122826"/>
    <w:rsid w:val="0012332E"/>
    <w:rsid w:val="00125CFB"/>
    <w:rsid w:val="0013112F"/>
    <w:rsid w:val="0013174D"/>
    <w:rsid w:val="00134AEB"/>
    <w:rsid w:val="001362C6"/>
    <w:rsid w:val="001415F5"/>
    <w:rsid w:val="00141E08"/>
    <w:rsid w:val="00143F1F"/>
    <w:rsid w:val="001458B5"/>
    <w:rsid w:val="00147232"/>
    <w:rsid w:val="001472A1"/>
    <w:rsid w:val="00152114"/>
    <w:rsid w:val="00157E60"/>
    <w:rsid w:val="00160730"/>
    <w:rsid w:val="00160BE2"/>
    <w:rsid w:val="001613BF"/>
    <w:rsid w:val="001632BE"/>
    <w:rsid w:val="0016421F"/>
    <w:rsid w:val="00164EB9"/>
    <w:rsid w:val="0017289D"/>
    <w:rsid w:val="00173BA1"/>
    <w:rsid w:val="00176C17"/>
    <w:rsid w:val="00177865"/>
    <w:rsid w:val="00183431"/>
    <w:rsid w:val="00186B4C"/>
    <w:rsid w:val="00187487"/>
    <w:rsid w:val="00187B0A"/>
    <w:rsid w:val="00193947"/>
    <w:rsid w:val="0019428B"/>
    <w:rsid w:val="0019464F"/>
    <w:rsid w:val="001A0DB9"/>
    <w:rsid w:val="001A161E"/>
    <w:rsid w:val="001A2227"/>
    <w:rsid w:val="001A5E00"/>
    <w:rsid w:val="001B0083"/>
    <w:rsid w:val="001B062E"/>
    <w:rsid w:val="001B5FF9"/>
    <w:rsid w:val="001B6E5B"/>
    <w:rsid w:val="001B6F71"/>
    <w:rsid w:val="001B794E"/>
    <w:rsid w:val="001D169F"/>
    <w:rsid w:val="001E1DED"/>
    <w:rsid w:val="001E308E"/>
    <w:rsid w:val="001E44F5"/>
    <w:rsid w:val="001E5494"/>
    <w:rsid w:val="001E7DA7"/>
    <w:rsid w:val="001F4268"/>
    <w:rsid w:val="001F4EBA"/>
    <w:rsid w:val="002014CC"/>
    <w:rsid w:val="00203B84"/>
    <w:rsid w:val="00205D5F"/>
    <w:rsid w:val="00207ECD"/>
    <w:rsid w:val="002111EB"/>
    <w:rsid w:val="0021365C"/>
    <w:rsid w:val="002141FD"/>
    <w:rsid w:val="0022281D"/>
    <w:rsid w:val="00224184"/>
    <w:rsid w:val="002263EE"/>
    <w:rsid w:val="00226422"/>
    <w:rsid w:val="002301ED"/>
    <w:rsid w:val="002322D9"/>
    <w:rsid w:val="0023336C"/>
    <w:rsid w:val="00233429"/>
    <w:rsid w:val="00235FF0"/>
    <w:rsid w:val="00236575"/>
    <w:rsid w:val="00241A6D"/>
    <w:rsid w:val="002422B6"/>
    <w:rsid w:val="00243D8D"/>
    <w:rsid w:val="00244D87"/>
    <w:rsid w:val="00245A5A"/>
    <w:rsid w:val="0025216C"/>
    <w:rsid w:val="00257160"/>
    <w:rsid w:val="00262C0B"/>
    <w:rsid w:val="00270663"/>
    <w:rsid w:val="00273C01"/>
    <w:rsid w:val="00275DDC"/>
    <w:rsid w:val="00276544"/>
    <w:rsid w:val="0028061E"/>
    <w:rsid w:val="00281688"/>
    <w:rsid w:val="0028493F"/>
    <w:rsid w:val="0028626C"/>
    <w:rsid w:val="00287F56"/>
    <w:rsid w:val="002905CE"/>
    <w:rsid w:val="00292BFB"/>
    <w:rsid w:val="002A0478"/>
    <w:rsid w:val="002A18B4"/>
    <w:rsid w:val="002A5B91"/>
    <w:rsid w:val="002B421A"/>
    <w:rsid w:val="002B6C30"/>
    <w:rsid w:val="002C13C0"/>
    <w:rsid w:val="002C38CD"/>
    <w:rsid w:val="002C4F94"/>
    <w:rsid w:val="002C5585"/>
    <w:rsid w:val="002D555D"/>
    <w:rsid w:val="002D5752"/>
    <w:rsid w:val="002D6174"/>
    <w:rsid w:val="002E30F7"/>
    <w:rsid w:val="002E319D"/>
    <w:rsid w:val="002E3F48"/>
    <w:rsid w:val="002E7236"/>
    <w:rsid w:val="002F0678"/>
    <w:rsid w:val="002F0770"/>
    <w:rsid w:val="002F13A9"/>
    <w:rsid w:val="002F328D"/>
    <w:rsid w:val="002F5B5E"/>
    <w:rsid w:val="002F6A61"/>
    <w:rsid w:val="002F7DC7"/>
    <w:rsid w:val="00304E59"/>
    <w:rsid w:val="00316D7F"/>
    <w:rsid w:val="00317DC6"/>
    <w:rsid w:val="0032006D"/>
    <w:rsid w:val="003227FD"/>
    <w:rsid w:val="00322E08"/>
    <w:rsid w:val="00332458"/>
    <w:rsid w:val="0033541B"/>
    <w:rsid w:val="00335564"/>
    <w:rsid w:val="00336EC6"/>
    <w:rsid w:val="003405A8"/>
    <w:rsid w:val="003405FA"/>
    <w:rsid w:val="003454A7"/>
    <w:rsid w:val="0035069A"/>
    <w:rsid w:val="00357EA0"/>
    <w:rsid w:val="003608B0"/>
    <w:rsid w:val="00361213"/>
    <w:rsid w:val="00370747"/>
    <w:rsid w:val="0037206C"/>
    <w:rsid w:val="003728C3"/>
    <w:rsid w:val="00376D5E"/>
    <w:rsid w:val="00383707"/>
    <w:rsid w:val="003860CE"/>
    <w:rsid w:val="003864BB"/>
    <w:rsid w:val="003A2042"/>
    <w:rsid w:val="003A4C2B"/>
    <w:rsid w:val="003A564D"/>
    <w:rsid w:val="003A77BC"/>
    <w:rsid w:val="003B6B90"/>
    <w:rsid w:val="003C1744"/>
    <w:rsid w:val="003D1AA0"/>
    <w:rsid w:val="003E73E1"/>
    <w:rsid w:val="003E789B"/>
    <w:rsid w:val="003F3255"/>
    <w:rsid w:val="003F6E0F"/>
    <w:rsid w:val="003F7F2B"/>
    <w:rsid w:val="004050B9"/>
    <w:rsid w:val="004052FB"/>
    <w:rsid w:val="00405388"/>
    <w:rsid w:val="0041259C"/>
    <w:rsid w:val="004214D3"/>
    <w:rsid w:val="00423EFA"/>
    <w:rsid w:val="004301EE"/>
    <w:rsid w:val="00430724"/>
    <w:rsid w:val="00431F1B"/>
    <w:rsid w:val="00432016"/>
    <w:rsid w:val="00435493"/>
    <w:rsid w:val="004360C1"/>
    <w:rsid w:val="00437FE9"/>
    <w:rsid w:val="00442368"/>
    <w:rsid w:val="004466BC"/>
    <w:rsid w:val="0044679D"/>
    <w:rsid w:val="00457176"/>
    <w:rsid w:val="004571F2"/>
    <w:rsid w:val="00457260"/>
    <w:rsid w:val="00462406"/>
    <w:rsid w:val="00466D57"/>
    <w:rsid w:val="0047196D"/>
    <w:rsid w:val="004769A5"/>
    <w:rsid w:val="00481F5E"/>
    <w:rsid w:val="00494EA2"/>
    <w:rsid w:val="00495681"/>
    <w:rsid w:val="00495E65"/>
    <w:rsid w:val="004968AB"/>
    <w:rsid w:val="00497496"/>
    <w:rsid w:val="00497A6B"/>
    <w:rsid w:val="004A29CD"/>
    <w:rsid w:val="004A4CF5"/>
    <w:rsid w:val="004B1CD4"/>
    <w:rsid w:val="004B5014"/>
    <w:rsid w:val="004B6469"/>
    <w:rsid w:val="004C0DA5"/>
    <w:rsid w:val="004C171A"/>
    <w:rsid w:val="004C229F"/>
    <w:rsid w:val="004D3468"/>
    <w:rsid w:val="004D6144"/>
    <w:rsid w:val="004D7834"/>
    <w:rsid w:val="004D7D84"/>
    <w:rsid w:val="004E06A0"/>
    <w:rsid w:val="004E07D7"/>
    <w:rsid w:val="004F0282"/>
    <w:rsid w:val="004F086B"/>
    <w:rsid w:val="004F62D2"/>
    <w:rsid w:val="00502865"/>
    <w:rsid w:val="00507105"/>
    <w:rsid w:val="0051160A"/>
    <w:rsid w:val="005120FC"/>
    <w:rsid w:val="0051289F"/>
    <w:rsid w:val="005166CA"/>
    <w:rsid w:val="0052137A"/>
    <w:rsid w:val="00522B22"/>
    <w:rsid w:val="00524A82"/>
    <w:rsid w:val="00527789"/>
    <w:rsid w:val="00535047"/>
    <w:rsid w:val="00540128"/>
    <w:rsid w:val="00540777"/>
    <w:rsid w:val="005421A5"/>
    <w:rsid w:val="00542DBF"/>
    <w:rsid w:val="00543988"/>
    <w:rsid w:val="005458A6"/>
    <w:rsid w:val="0055430C"/>
    <w:rsid w:val="00554C6D"/>
    <w:rsid w:val="00555737"/>
    <w:rsid w:val="005578F5"/>
    <w:rsid w:val="005618FA"/>
    <w:rsid w:val="0056259F"/>
    <w:rsid w:val="00562871"/>
    <w:rsid w:val="00562F97"/>
    <w:rsid w:val="00565C33"/>
    <w:rsid w:val="00565F90"/>
    <w:rsid w:val="005668DF"/>
    <w:rsid w:val="00573582"/>
    <w:rsid w:val="005741C4"/>
    <w:rsid w:val="00574DF2"/>
    <w:rsid w:val="00575CEF"/>
    <w:rsid w:val="00576DE1"/>
    <w:rsid w:val="00576EC2"/>
    <w:rsid w:val="00577554"/>
    <w:rsid w:val="005808FA"/>
    <w:rsid w:val="00581373"/>
    <w:rsid w:val="005826E7"/>
    <w:rsid w:val="0058289F"/>
    <w:rsid w:val="00582CA0"/>
    <w:rsid w:val="005902D2"/>
    <w:rsid w:val="005906B9"/>
    <w:rsid w:val="0059227C"/>
    <w:rsid w:val="0059283A"/>
    <w:rsid w:val="00592895"/>
    <w:rsid w:val="00592AC2"/>
    <w:rsid w:val="00594633"/>
    <w:rsid w:val="00594BE8"/>
    <w:rsid w:val="00596D70"/>
    <w:rsid w:val="005979B0"/>
    <w:rsid w:val="005B18E8"/>
    <w:rsid w:val="005B1B4A"/>
    <w:rsid w:val="005B1B68"/>
    <w:rsid w:val="005B4633"/>
    <w:rsid w:val="005B4C9F"/>
    <w:rsid w:val="005C657B"/>
    <w:rsid w:val="005D1B02"/>
    <w:rsid w:val="005D1D02"/>
    <w:rsid w:val="005D27F9"/>
    <w:rsid w:val="005D54E2"/>
    <w:rsid w:val="005D5C63"/>
    <w:rsid w:val="005E18A9"/>
    <w:rsid w:val="005E2614"/>
    <w:rsid w:val="005E36AB"/>
    <w:rsid w:val="005E4B29"/>
    <w:rsid w:val="005E50A1"/>
    <w:rsid w:val="005E70B5"/>
    <w:rsid w:val="005F382D"/>
    <w:rsid w:val="005F3EE4"/>
    <w:rsid w:val="005F4867"/>
    <w:rsid w:val="005F52B9"/>
    <w:rsid w:val="005F5F69"/>
    <w:rsid w:val="00600CA4"/>
    <w:rsid w:val="00604B81"/>
    <w:rsid w:val="00605A3D"/>
    <w:rsid w:val="00607F54"/>
    <w:rsid w:val="00610FEE"/>
    <w:rsid w:val="006133D5"/>
    <w:rsid w:val="00615E1C"/>
    <w:rsid w:val="00616B39"/>
    <w:rsid w:val="006171EA"/>
    <w:rsid w:val="006217E9"/>
    <w:rsid w:val="006250E4"/>
    <w:rsid w:val="0062523D"/>
    <w:rsid w:val="00626AD9"/>
    <w:rsid w:val="00632A9A"/>
    <w:rsid w:val="00634776"/>
    <w:rsid w:val="00640A7E"/>
    <w:rsid w:val="00640DBF"/>
    <w:rsid w:val="00641135"/>
    <w:rsid w:val="00644E62"/>
    <w:rsid w:val="00650A92"/>
    <w:rsid w:val="006577E1"/>
    <w:rsid w:val="00666BCF"/>
    <w:rsid w:val="00666EF8"/>
    <w:rsid w:val="00670283"/>
    <w:rsid w:val="00672D4F"/>
    <w:rsid w:val="00677B52"/>
    <w:rsid w:val="00681CB3"/>
    <w:rsid w:val="006851BA"/>
    <w:rsid w:val="00687C33"/>
    <w:rsid w:val="00687CDD"/>
    <w:rsid w:val="006928DC"/>
    <w:rsid w:val="0069292B"/>
    <w:rsid w:val="00693098"/>
    <w:rsid w:val="00696349"/>
    <w:rsid w:val="006A11F0"/>
    <w:rsid w:val="006A2088"/>
    <w:rsid w:val="006A57F4"/>
    <w:rsid w:val="006A62EF"/>
    <w:rsid w:val="006A65CD"/>
    <w:rsid w:val="006B0B08"/>
    <w:rsid w:val="006B0B58"/>
    <w:rsid w:val="006B65B5"/>
    <w:rsid w:val="006B744E"/>
    <w:rsid w:val="006C2205"/>
    <w:rsid w:val="006C6BC9"/>
    <w:rsid w:val="006D18CA"/>
    <w:rsid w:val="006D459F"/>
    <w:rsid w:val="006D6A49"/>
    <w:rsid w:val="006D6CD2"/>
    <w:rsid w:val="006E0C65"/>
    <w:rsid w:val="006E2DBA"/>
    <w:rsid w:val="006E37AE"/>
    <w:rsid w:val="006EED4F"/>
    <w:rsid w:val="006F3097"/>
    <w:rsid w:val="006F6FEC"/>
    <w:rsid w:val="007016AF"/>
    <w:rsid w:val="007041CA"/>
    <w:rsid w:val="00704805"/>
    <w:rsid w:val="00707628"/>
    <w:rsid w:val="00707860"/>
    <w:rsid w:val="00715E53"/>
    <w:rsid w:val="00721A26"/>
    <w:rsid w:val="00723262"/>
    <w:rsid w:val="007236BB"/>
    <w:rsid w:val="00723F5F"/>
    <w:rsid w:val="00726D36"/>
    <w:rsid w:val="0073413F"/>
    <w:rsid w:val="00736FDE"/>
    <w:rsid w:val="00741EF6"/>
    <w:rsid w:val="00747BC8"/>
    <w:rsid w:val="007516CE"/>
    <w:rsid w:val="00752ADC"/>
    <w:rsid w:val="00755E82"/>
    <w:rsid w:val="007566A7"/>
    <w:rsid w:val="0075738D"/>
    <w:rsid w:val="00763044"/>
    <w:rsid w:val="00766F80"/>
    <w:rsid w:val="00767B67"/>
    <w:rsid w:val="00767F7D"/>
    <w:rsid w:val="00773958"/>
    <w:rsid w:val="00773D80"/>
    <w:rsid w:val="00777770"/>
    <w:rsid w:val="00777A1F"/>
    <w:rsid w:val="00781613"/>
    <w:rsid w:val="00781769"/>
    <w:rsid w:val="00783D1E"/>
    <w:rsid w:val="007845C8"/>
    <w:rsid w:val="00785AF1"/>
    <w:rsid w:val="0078703A"/>
    <w:rsid w:val="00790B56"/>
    <w:rsid w:val="00793E41"/>
    <w:rsid w:val="00794F80"/>
    <w:rsid w:val="007969F6"/>
    <w:rsid w:val="00797F5C"/>
    <w:rsid w:val="007A222F"/>
    <w:rsid w:val="007B099D"/>
    <w:rsid w:val="007B10D8"/>
    <w:rsid w:val="007B13EC"/>
    <w:rsid w:val="007B25B3"/>
    <w:rsid w:val="007B3F37"/>
    <w:rsid w:val="007B4FD8"/>
    <w:rsid w:val="007B50B5"/>
    <w:rsid w:val="007C05CB"/>
    <w:rsid w:val="007C31E5"/>
    <w:rsid w:val="007C377E"/>
    <w:rsid w:val="007C49C7"/>
    <w:rsid w:val="007C6699"/>
    <w:rsid w:val="007C6BF3"/>
    <w:rsid w:val="007D029E"/>
    <w:rsid w:val="007D11D2"/>
    <w:rsid w:val="007D43DD"/>
    <w:rsid w:val="007D4DF4"/>
    <w:rsid w:val="007D780D"/>
    <w:rsid w:val="007E3D65"/>
    <w:rsid w:val="007E7AD7"/>
    <w:rsid w:val="007F13B0"/>
    <w:rsid w:val="007F38F6"/>
    <w:rsid w:val="007F448E"/>
    <w:rsid w:val="007F70DB"/>
    <w:rsid w:val="007F74B6"/>
    <w:rsid w:val="008150EE"/>
    <w:rsid w:val="00815DDF"/>
    <w:rsid w:val="008161F5"/>
    <w:rsid w:val="00817038"/>
    <w:rsid w:val="008258CE"/>
    <w:rsid w:val="00837E79"/>
    <w:rsid w:val="00842AE3"/>
    <w:rsid w:val="0084330B"/>
    <w:rsid w:val="008452E8"/>
    <w:rsid w:val="00845BF1"/>
    <w:rsid w:val="00851988"/>
    <w:rsid w:val="00851D28"/>
    <w:rsid w:val="00854289"/>
    <w:rsid w:val="00855D22"/>
    <w:rsid w:val="00856E8B"/>
    <w:rsid w:val="0085773C"/>
    <w:rsid w:val="00860418"/>
    <w:rsid w:val="00863D9E"/>
    <w:rsid w:val="00866036"/>
    <w:rsid w:val="008668FE"/>
    <w:rsid w:val="00871575"/>
    <w:rsid w:val="008726D4"/>
    <w:rsid w:val="008751C5"/>
    <w:rsid w:val="008753B5"/>
    <w:rsid w:val="0088351E"/>
    <w:rsid w:val="00883B93"/>
    <w:rsid w:val="00885C92"/>
    <w:rsid w:val="00887516"/>
    <w:rsid w:val="008916E0"/>
    <w:rsid w:val="00891C52"/>
    <w:rsid w:val="00891EE8"/>
    <w:rsid w:val="00895560"/>
    <w:rsid w:val="0089557C"/>
    <w:rsid w:val="008A214C"/>
    <w:rsid w:val="008A52CE"/>
    <w:rsid w:val="008A660D"/>
    <w:rsid w:val="008A7EB2"/>
    <w:rsid w:val="008A7FC3"/>
    <w:rsid w:val="008B538D"/>
    <w:rsid w:val="008B7074"/>
    <w:rsid w:val="008C07AE"/>
    <w:rsid w:val="008C3179"/>
    <w:rsid w:val="008C3726"/>
    <w:rsid w:val="008C3A7A"/>
    <w:rsid w:val="008D6A07"/>
    <w:rsid w:val="008E1F69"/>
    <w:rsid w:val="008E53A0"/>
    <w:rsid w:val="008E5B05"/>
    <w:rsid w:val="008E7AC5"/>
    <w:rsid w:val="008F04BC"/>
    <w:rsid w:val="008F070D"/>
    <w:rsid w:val="008F6BBE"/>
    <w:rsid w:val="008F7624"/>
    <w:rsid w:val="00900599"/>
    <w:rsid w:val="00902527"/>
    <w:rsid w:val="00903769"/>
    <w:rsid w:val="00903B60"/>
    <w:rsid w:val="00904099"/>
    <w:rsid w:val="00905572"/>
    <w:rsid w:val="009114E7"/>
    <w:rsid w:val="009159F4"/>
    <w:rsid w:val="00917200"/>
    <w:rsid w:val="00920E25"/>
    <w:rsid w:val="00923159"/>
    <w:rsid w:val="0092372A"/>
    <w:rsid w:val="00925ABB"/>
    <w:rsid w:val="009313BB"/>
    <w:rsid w:val="009325B9"/>
    <w:rsid w:val="00951860"/>
    <w:rsid w:val="00955C4B"/>
    <w:rsid w:val="009571F0"/>
    <w:rsid w:val="00960176"/>
    <w:rsid w:val="00962AAB"/>
    <w:rsid w:val="00964631"/>
    <w:rsid w:val="00965F84"/>
    <w:rsid w:val="00967650"/>
    <w:rsid w:val="00967D8F"/>
    <w:rsid w:val="00971EE7"/>
    <w:rsid w:val="00974EFB"/>
    <w:rsid w:val="00977873"/>
    <w:rsid w:val="00985A48"/>
    <w:rsid w:val="00991174"/>
    <w:rsid w:val="00992927"/>
    <w:rsid w:val="009937AC"/>
    <w:rsid w:val="009945F8"/>
    <w:rsid w:val="00996CF3"/>
    <w:rsid w:val="009A0C6E"/>
    <w:rsid w:val="009A19C8"/>
    <w:rsid w:val="009A1E5F"/>
    <w:rsid w:val="009A29C2"/>
    <w:rsid w:val="009A5ADC"/>
    <w:rsid w:val="009A5D3F"/>
    <w:rsid w:val="009A6718"/>
    <w:rsid w:val="009A7FD9"/>
    <w:rsid w:val="009B0661"/>
    <w:rsid w:val="009B0DAB"/>
    <w:rsid w:val="009B2095"/>
    <w:rsid w:val="009B5342"/>
    <w:rsid w:val="009C0B42"/>
    <w:rsid w:val="009C12CA"/>
    <w:rsid w:val="009C151D"/>
    <w:rsid w:val="009C2353"/>
    <w:rsid w:val="009C4F9C"/>
    <w:rsid w:val="009C62F6"/>
    <w:rsid w:val="009D1BD2"/>
    <w:rsid w:val="009D3E65"/>
    <w:rsid w:val="009D4A73"/>
    <w:rsid w:val="009D64A3"/>
    <w:rsid w:val="009E1BEF"/>
    <w:rsid w:val="009E469C"/>
    <w:rsid w:val="009E59DF"/>
    <w:rsid w:val="009F43B6"/>
    <w:rsid w:val="009F6A93"/>
    <w:rsid w:val="009F755E"/>
    <w:rsid w:val="00A0087B"/>
    <w:rsid w:val="00A01EFF"/>
    <w:rsid w:val="00A0239A"/>
    <w:rsid w:val="00A06DC3"/>
    <w:rsid w:val="00A07FF9"/>
    <w:rsid w:val="00A127B4"/>
    <w:rsid w:val="00A137F8"/>
    <w:rsid w:val="00A17931"/>
    <w:rsid w:val="00A17DE0"/>
    <w:rsid w:val="00A2161A"/>
    <w:rsid w:val="00A2699B"/>
    <w:rsid w:val="00A273D5"/>
    <w:rsid w:val="00A31EE4"/>
    <w:rsid w:val="00A32A80"/>
    <w:rsid w:val="00A36253"/>
    <w:rsid w:val="00A37AC1"/>
    <w:rsid w:val="00A410BC"/>
    <w:rsid w:val="00A439DD"/>
    <w:rsid w:val="00A4602C"/>
    <w:rsid w:val="00A465FD"/>
    <w:rsid w:val="00A476A3"/>
    <w:rsid w:val="00A47B59"/>
    <w:rsid w:val="00A47B62"/>
    <w:rsid w:val="00A51EC7"/>
    <w:rsid w:val="00A5279C"/>
    <w:rsid w:val="00A63229"/>
    <w:rsid w:val="00A6794A"/>
    <w:rsid w:val="00A74E73"/>
    <w:rsid w:val="00A779E3"/>
    <w:rsid w:val="00A77C03"/>
    <w:rsid w:val="00A77E19"/>
    <w:rsid w:val="00A83A91"/>
    <w:rsid w:val="00A83C74"/>
    <w:rsid w:val="00A84423"/>
    <w:rsid w:val="00A95CDC"/>
    <w:rsid w:val="00A96338"/>
    <w:rsid w:val="00A97E7D"/>
    <w:rsid w:val="00AA2DD2"/>
    <w:rsid w:val="00AA3568"/>
    <w:rsid w:val="00AA49F5"/>
    <w:rsid w:val="00AB0488"/>
    <w:rsid w:val="00AB1639"/>
    <w:rsid w:val="00AB29A3"/>
    <w:rsid w:val="00AC089B"/>
    <w:rsid w:val="00AC225A"/>
    <w:rsid w:val="00AC2507"/>
    <w:rsid w:val="00AC2672"/>
    <w:rsid w:val="00AC5760"/>
    <w:rsid w:val="00AC73CF"/>
    <w:rsid w:val="00AC7B9D"/>
    <w:rsid w:val="00AD3404"/>
    <w:rsid w:val="00AD42BC"/>
    <w:rsid w:val="00AD7185"/>
    <w:rsid w:val="00AD7913"/>
    <w:rsid w:val="00AE3673"/>
    <w:rsid w:val="00AE78BC"/>
    <w:rsid w:val="00AF068A"/>
    <w:rsid w:val="00AF1A04"/>
    <w:rsid w:val="00AF419B"/>
    <w:rsid w:val="00AF6196"/>
    <w:rsid w:val="00B0217E"/>
    <w:rsid w:val="00B039DB"/>
    <w:rsid w:val="00B03D7D"/>
    <w:rsid w:val="00B04533"/>
    <w:rsid w:val="00B05B14"/>
    <w:rsid w:val="00B10029"/>
    <w:rsid w:val="00B1419B"/>
    <w:rsid w:val="00B151F7"/>
    <w:rsid w:val="00B15957"/>
    <w:rsid w:val="00B25BD0"/>
    <w:rsid w:val="00B30FC4"/>
    <w:rsid w:val="00B33027"/>
    <w:rsid w:val="00B450BC"/>
    <w:rsid w:val="00B47DBF"/>
    <w:rsid w:val="00B52C32"/>
    <w:rsid w:val="00B54EAF"/>
    <w:rsid w:val="00B61630"/>
    <w:rsid w:val="00B618FA"/>
    <w:rsid w:val="00B62329"/>
    <w:rsid w:val="00B64F0F"/>
    <w:rsid w:val="00B67518"/>
    <w:rsid w:val="00B717D5"/>
    <w:rsid w:val="00B73461"/>
    <w:rsid w:val="00B7486E"/>
    <w:rsid w:val="00B80933"/>
    <w:rsid w:val="00B826EE"/>
    <w:rsid w:val="00B92A55"/>
    <w:rsid w:val="00BA0EAA"/>
    <w:rsid w:val="00BA1ABE"/>
    <w:rsid w:val="00BA79E7"/>
    <w:rsid w:val="00BB14FB"/>
    <w:rsid w:val="00BB545D"/>
    <w:rsid w:val="00BB6932"/>
    <w:rsid w:val="00BC1A5F"/>
    <w:rsid w:val="00BC4DA1"/>
    <w:rsid w:val="00BC68EC"/>
    <w:rsid w:val="00BD035A"/>
    <w:rsid w:val="00BD4357"/>
    <w:rsid w:val="00BD59E2"/>
    <w:rsid w:val="00BE1C4E"/>
    <w:rsid w:val="00BE2097"/>
    <w:rsid w:val="00BE6027"/>
    <w:rsid w:val="00BE7651"/>
    <w:rsid w:val="00BE7E2B"/>
    <w:rsid w:val="00BF096A"/>
    <w:rsid w:val="00BF4D62"/>
    <w:rsid w:val="00BF5742"/>
    <w:rsid w:val="00C00267"/>
    <w:rsid w:val="00C00CBB"/>
    <w:rsid w:val="00C012E2"/>
    <w:rsid w:val="00C11159"/>
    <w:rsid w:val="00C113E4"/>
    <w:rsid w:val="00C12732"/>
    <w:rsid w:val="00C12B62"/>
    <w:rsid w:val="00C13500"/>
    <w:rsid w:val="00C135BA"/>
    <w:rsid w:val="00C14A94"/>
    <w:rsid w:val="00C169E1"/>
    <w:rsid w:val="00C20D0D"/>
    <w:rsid w:val="00C232F1"/>
    <w:rsid w:val="00C260D3"/>
    <w:rsid w:val="00C30BD2"/>
    <w:rsid w:val="00C31070"/>
    <w:rsid w:val="00C31CC2"/>
    <w:rsid w:val="00C33488"/>
    <w:rsid w:val="00C3392B"/>
    <w:rsid w:val="00C3458B"/>
    <w:rsid w:val="00C36AA8"/>
    <w:rsid w:val="00C406C7"/>
    <w:rsid w:val="00C464D7"/>
    <w:rsid w:val="00C46EF8"/>
    <w:rsid w:val="00C53642"/>
    <w:rsid w:val="00C53CB6"/>
    <w:rsid w:val="00C54FAB"/>
    <w:rsid w:val="00C60EFC"/>
    <w:rsid w:val="00C62F58"/>
    <w:rsid w:val="00C64703"/>
    <w:rsid w:val="00C6651E"/>
    <w:rsid w:val="00C66860"/>
    <w:rsid w:val="00C672BA"/>
    <w:rsid w:val="00C67AF4"/>
    <w:rsid w:val="00C67CAF"/>
    <w:rsid w:val="00C712F3"/>
    <w:rsid w:val="00C7253E"/>
    <w:rsid w:val="00C74FC1"/>
    <w:rsid w:val="00C76FBB"/>
    <w:rsid w:val="00C772CC"/>
    <w:rsid w:val="00C77348"/>
    <w:rsid w:val="00C809DB"/>
    <w:rsid w:val="00C8381B"/>
    <w:rsid w:val="00C85C94"/>
    <w:rsid w:val="00C91145"/>
    <w:rsid w:val="00C94B9A"/>
    <w:rsid w:val="00C95351"/>
    <w:rsid w:val="00C95C70"/>
    <w:rsid w:val="00C960D2"/>
    <w:rsid w:val="00C979F7"/>
    <w:rsid w:val="00C97ABF"/>
    <w:rsid w:val="00CA3228"/>
    <w:rsid w:val="00CA62AE"/>
    <w:rsid w:val="00CA6D52"/>
    <w:rsid w:val="00CB3420"/>
    <w:rsid w:val="00CB4404"/>
    <w:rsid w:val="00CB696C"/>
    <w:rsid w:val="00CB73BE"/>
    <w:rsid w:val="00CC2462"/>
    <w:rsid w:val="00CC365C"/>
    <w:rsid w:val="00CC3CDD"/>
    <w:rsid w:val="00CC743C"/>
    <w:rsid w:val="00CD505A"/>
    <w:rsid w:val="00CD7017"/>
    <w:rsid w:val="00CE647E"/>
    <w:rsid w:val="00CE7502"/>
    <w:rsid w:val="00CF0B5C"/>
    <w:rsid w:val="00CF4390"/>
    <w:rsid w:val="00CF48B6"/>
    <w:rsid w:val="00D0060C"/>
    <w:rsid w:val="00D00D5D"/>
    <w:rsid w:val="00D03524"/>
    <w:rsid w:val="00D07E18"/>
    <w:rsid w:val="00D104EC"/>
    <w:rsid w:val="00D10554"/>
    <w:rsid w:val="00D119C2"/>
    <w:rsid w:val="00D12211"/>
    <w:rsid w:val="00D12E52"/>
    <w:rsid w:val="00D137E9"/>
    <w:rsid w:val="00D137F1"/>
    <w:rsid w:val="00D14673"/>
    <w:rsid w:val="00D154E4"/>
    <w:rsid w:val="00D17380"/>
    <w:rsid w:val="00D21C11"/>
    <w:rsid w:val="00D24CDF"/>
    <w:rsid w:val="00D2647F"/>
    <w:rsid w:val="00D332C6"/>
    <w:rsid w:val="00D353D3"/>
    <w:rsid w:val="00D355FF"/>
    <w:rsid w:val="00D35DFF"/>
    <w:rsid w:val="00D365F3"/>
    <w:rsid w:val="00D42B2A"/>
    <w:rsid w:val="00D4449D"/>
    <w:rsid w:val="00D45AA8"/>
    <w:rsid w:val="00D50F28"/>
    <w:rsid w:val="00D50FCF"/>
    <w:rsid w:val="00D52417"/>
    <w:rsid w:val="00D56821"/>
    <w:rsid w:val="00D602BA"/>
    <w:rsid w:val="00D612E6"/>
    <w:rsid w:val="00D617BA"/>
    <w:rsid w:val="00D62D9A"/>
    <w:rsid w:val="00D62F6B"/>
    <w:rsid w:val="00D64874"/>
    <w:rsid w:val="00D66D51"/>
    <w:rsid w:val="00D70B7B"/>
    <w:rsid w:val="00D778D7"/>
    <w:rsid w:val="00D81E8E"/>
    <w:rsid w:val="00D82F1C"/>
    <w:rsid w:val="00D84B6C"/>
    <w:rsid w:val="00D91892"/>
    <w:rsid w:val="00D9223A"/>
    <w:rsid w:val="00D92912"/>
    <w:rsid w:val="00D93183"/>
    <w:rsid w:val="00D93D3D"/>
    <w:rsid w:val="00D959C2"/>
    <w:rsid w:val="00D96B00"/>
    <w:rsid w:val="00DA5433"/>
    <w:rsid w:val="00DA5A62"/>
    <w:rsid w:val="00DB2441"/>
    <w:rsid w:val="00DB5169"/>
    <w:rsid w:val="00DB5700"/>
    <w:rsid w:val="00DB5C80"/>
    <w:rsid w:val="00DB5E01"/>
    <w:rsid w:val="00DB78E7"/>
    <w:rsid w:val="00DC3143"/>
    <w:rsid w:val="00DC404F"/>
    <w:rsid w:val="00DC6BC0"/>
    <w:rsid w:val="00DD5A6F"/>
    <w:rsid w:val="00DD5E8C"/>
    <w:rsid w:val="00DE2974"/>
    <w:rsid w:val="00DE5D27"/>
    <w:rsid w:val="00DF35B9"/>
    <w:rsid w:val="00DF3770"/>
    <w:rsid w:val="00DF4F7C"/>
    <w:rsid w:val="00DF7012"/>
    <w:rsid w:val="00DF7FCC"/>
    <w:rsid w:val="00E03321"/>
    <w:rsid w:val="00E069FE"/>
    <w:rsid w:val="00E070A7"/>
    <w:rsid w:val="00E11CA1"/>
    <w:rsid w:val="00E15A81"/>
    <w:rsid w:val="00E16B59"/>
    <w:rsid w:val="00E20346"/>
    <w:rsid w:val="00E2415A"/>
    <w:rsid w:val="00E24B07"/>
    <w:rsid w:val="00E24C5E"/>
    <w:rsid w:val="00E267F2"/>
    <w:rsid w:val="00E273D0"/>
    <w:rsid w:val="00E31611"/>
    <w:rsid w:val="00E41081"/>
    <w:rsid w:val="00E44322"/>
    <w:rsid w:val="00E477A4"/>
    <w:rsid w:val="00E515E2"/>
    <w:rsid w:val="00E51E61"/>
    <w:rsid w:val="00E52E61"/>
    <w:rsid w:val="00E53394"/>
    <w:rsid w:val="00E54B30"/>
    <w:rsid w:val="00E563D8"/>
    <w:rsid w:val="00E61D8A"/>
    <w:rsid w:val="00E621BF"/>
    <w:rsid w:val="00E62607"/>
    <w:rsid w:val="00E67DB1"/>
    <w:rsid w:val="00E718D6"/>
    <w:rsid w:val="00E7337B"/>
    <w:rsid w:val="00E76DF2"/>
    <w:rsid w:val="00E83697"/>
    <w:rsid w:val="00E9018A"/>
    <w:rsid w:val="00E925B2"/>
    <w:rsid w:val="00E93E76"/>
    <w:rsid w:val="00E93ED3"/>
    <w:rsid w:val="00E962FB"/>
    <w:rsid w:val="00EA02AA"/>
    <w:rsid w:val="00EA1EAF"/>
    <w:rsid w:val="00EA3592"/>
    <w:rsid w:val="00EA643B"/>
    <w:rsid w:val="00EB084C"/>
    <w:rsid w:val="00EB2CC6"/>
    <w:rsid w:val="00EC10CF"/>
    <w:rsid w:val="00EC13BE"/>
    <w:rsid w:val="00EC1B5D"/>
    <w:rsid w:val="00EC3A5F"/>
    <w:rsid w:val="00ED29FC"/>
    <w:rsid w:val="00ED421C"/>
    <w:rsid w:val="00ED5BC5"/>
    <w:rsid w:val="00ED769B"/>
    <w:rsid w:val="00ED7759"/>
    <w:rsid w:val="00EE23B3"/>
    <w:rsid w:val="00EE5D14"/>
    <w:rsid w:val="00EE7E21"/>
    <w:rsid w:val="00EF30D4"/>
    <w:rsid w:val="00EF545A"/>
    <w:rsid w:val="00F00CAF"/>
    <w:rsid w:val="00F0430D"/>
    <w:rsid w:val="00F14F31"/>
    <w:rsid w:val="00F2051A"/>
    <w:rsid w:val="00F22F5E"/>
    <w:rsid w:val="00F23711"/>
    <w:rsid w:val="00F250FC"/>
    <w:rsid w:val="00F253BE"/>
    <w:rsid w:val="00F25CAB"/>
    <w:rsid w:val="00F26639"/>
    <w:rsid w:val="00F33E51"/>
    <w:rsid w:val="00F3575D"/>
    <w:rsid w:val="00F3613F"/>
    <w:rsid w:val="00F3685E"/>
    <w:rsid w:val="00F441E8"/>
    <w:rsid w:val="00F462CD"/>
    <w:rsid w:val="00F46D5A"/>
    <w:rsid w:val="00F470E8"/>
    <w:rsid w:val="00F4785F"/>
    <w:rsid w:val="00F47C4E"/>
    <w:rsid w:val="00F507B1"/>
    <w:rsid w:val="00F50CCE"/>
    <w:rsid w:val="00F5306C"/>
    <w:rsid w:val="00F57866"/>
    <w:rsid w:val="00F634BE"/>
    <w:rsid w:val="00F653BC"/>
    <w:rsid w:val="00F679C5"/>
    <w:rsid w:val="00F700AC"/>
    <w:rsid w:val="00F835E5"/>
    <w:rsid w:val="00F92504"/>
    <w:rsid w:val="00F92921"/>
    <w:rsid w:val="00F93444"/>
    <w:rsid w:val="00F96561"/>
    <w:rsid w:val="00F96A77"/>
    <w:rsid w:val="00FA1423"/>
    <w:rsid w:val="00FA21E6"/>
    <w:rsid w:val="00FA578B"/>
    <w:rsid w:val="00FA7C4C"/>
    <w:rsid w:val="00FB0E96"/>
    <w:rsid w:val="00FB1D7A"/>
    <w:rsid w:val="00FB57FF"/>
    <w:rsid w:val="00FB60AE"/>
    <w:rsid w:val="00FC02CE"/>
    <w:rsid w:val="00FC2593"/>
    <w:rsid w:val="00FC2C44"/>
    <w:rsid w:val="00FC3CB6"/>
    <w:rsid w:val="00FC55FF"/>
    <w:rsid w:val="00FC7C76"/>
    <w:rsid w:val="00FD62BC"/>
    <w:rsid w:val="00FD6E0B"/>
    <w:rsid w:val="00FE0328"/>
    <w:rsid w:val="00FE1302"/>
    <w:rsid w:val="00FE2372"/>
    <w:rsid w:val="00FE51A3"/>
    <w:rsid w:val="00FE5216"/>
    <w:rsid w:val="00FF1B9E"/>
    <w:rsid w:val="00FF769F"/>
    <w:rsid w:val="04957E4B"/>
    <w:rsid w:val="05918F95"/>
    <w:rsid w:val="079647B9"/>
    <w:rsid w:val="0A2CFB80"/>
    <w:rsid w:val="133C4CE8"/>
    <w:rsid w:val="16785D2C"/>
    <w:rsid w:val="17031FE1"/>
    <w:rsid w:val="1C3CE0F2"/>
    <w:rsid w:val="1C8D3D64"/>
    <w:rsid w:val="201EB9FD"/>
    <w:rsid w:val="23CEA674"/>
    <w:rsid w:val="258CA2D9"/>
    <w:rsid w:val="2A1E4461"/>
    <w:rsid w:val="2DEF7B4F"/>
    <w:rsid w:val="35844A6D"/>
    <w:rsid w:val="37538651"/>
    <w:rsid w:val="3A9EC658"/>
    <w:rsid w:val="3F47047B"/>
    <w:rsid w:val="46B4B59B"/>
    <w:rsid w:val="470B176F"/>
    <w:rsid w:val="4B6B77AB"/>
    <w:rsid w:val="5094F38D"/>
    <w:rsid w:val="50A47986"/>
    <w:rsid w:val="540B5036"/>
    <w:rsid w:val="598D0897"/>
    <w:rsid w:val="5DA038FB"/>
    <w:rsid w:val="6246E4E8"/>
    <w:rsid w:val="62B18C56"/>
    <w:rsid w:val="6F8B60A4"/>
    <w:rsid w:val="6FA49B8A"/>
    <w:rsid w:val="7329CA89"/>
    <w:rsid w:val="735A4D44"/>
    <w:rsid w:val="7A238F4A"/>
    <w:rsid w:val="7E6A0C5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6F322"/>
  <w15:docId w15:val="{FEB44360-C446-4B42-9500-57679466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2527"/>
    <w:rPr>
      <w:rFonts w:ascii="Times" w:eastAsia="Times" w:hAnsi="Time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0E7BBB"/>
    <w:rPr>
      <w:rFonts w:ascii="Arial" w:hAnsi="Arial" w:cs="Arial" w:hint="default"/>
      <w:color w:val="094BAD"/>
      <w:u w:val="none"/>
      <w:effect w:val="none"/>
    </w:rPr>
  </w:style>
  <w:style w:type="character" w:customStyle="1" w:styleId="haupttext1">
    <w:name w:val="haupttext1"/>
    <w:rsid w:val="000E7BBB"/>
    <w:rPr>
      <w:rFonts w:ascii="Arial" w:hAnsi="Arial" w:cs="Arial" w:hint="default"/>
      <w:color w:val="333333"/>
      <w:sz w:val="21"/>
      <w:szCs w:val="21"/>
    </w:rPr>
  </w:style>
  <w:style w:type="paragraph" w:styleId="Dokumentstruktur">
    <w:name w:val="Document Map"/>
    <w:basedOn w:val="Standard"/>
    <w:semiHidden/>
    <w:rsid w:val="003E117B"/>
    <w:pPr>
      <w:shd w:val="clear" w:color="auto" w:fill="000080"/>
    </w:pPr>
    <w:rPr>
      <w:rFonts w:ascii="Tahoma" w:hAnsi="Tahoma" w:cs="Tahoma"/>
      <w:sz w:val="20"/>
    </w:rPr>
  </w:style>
  <w:style w:type="paragraph" w:styleId="StandardWeb">
    <w:name w:val="Normal (Web)"/>
    <w:basedOn w:val="Standard"/>
    <w:uiPriority w:val="99"/>
    <w:rsid w:val="00FC7A79"/>
    <w:pPr>
      <w:spacing w:before="100" w:beforeAutospacing="1" w:after="100" w:afterAutospacing="1"/>
    </w:pPr>
    <w:rPr>
      <w:rFonts w:ascii="Times New Roman" w:eastAsia="Times New Roman" w:hAnsi="Times New Roman"/>
      <w:szCs w:val="24"/>
    </w:rPr>
  </w:style>
  <w:style w:type="paragraph" w:styleId="Sprechblasentext">
    <w:name w:val="Balloon Text"/>
    <w:basedOn w:val="Standard"/>
    <w:link w:val="SprechblasentextZchn"/>
    <w:uiPriority w:val="99"/>
    <w:semiHidden/>
    <w:unhideWhenUsed/>
    <w:rsid w:val="00D8291B"/>
    <w:rPr>
      <w:rFonts w:ascii="Tahoma" w:hAnsi="Tahoma" w:cs="Tahoma"/>
      <w:sz w:val="16"/>
      <w:szCs w:val="16"/>
    </w:rPr>
  </w:style>
  <w:style w:type="character" w:customStyle="1" w:styleId="SprechblasentextZchn">
    <w:name w:val="Sprechblasentext Zchn"/>
    <w:link w:val="Sprechblasentext"/>
    <w:uiPriority w:val="99"/>
    <w:semiHidden/>
    <w:rsid w:val="00D8291B"/>
    <w:rPr>
      <w:rFonts w:ascii="Tahoma" w:eastAsia="Times" w:hAnsi="Tahoma" w:cs="Tahoma"/>
      <w:sz w:val="16"/>
      <w:szCs w:val="16"/>
    </w:rPr>
  </w:style>
  <w:style w:type="paragraph" w:styleId="Kopfzeile">
    <w:name w:val="header"/>
    <w:basedOn w:val="Standard"/>
    <w:link w:val="KopfzeileZchn"/>
    <w:uiPriority w:val="99"/>
    <w:unhideWhenUsed/>
    <w:rsid w:val="003253A3"/>
    <w:pPr>
      <w:tabs>
        <w:tab w:val="center" w:pos="4536"/>
        <w:tab w:val="right" w:pos="9072"/>
      </w:tabs>
    </w:pPr>
  </w:style>
  <w:style w:type="character" w:customStyle="1" w:styleId="KopfzeileZchn">
    <w:name w:val="Kopfzeile Zchn"/>
    <w:link w:val="Kopfzeile"/>
    <w:uiPriority w:val="99"/>
    <w:rsid w:val="003253A3"/>
    <w:rPr>
      <w:rFonts w:ascii="Times" w:eastAsia="Times" w:hAnsi="Times"/>
      <w:sz w:val="24"/>
    </w:rPr>
  </w:style>
  <w:style w:type="paragraph" w:styleId="Fuzeile">
    <w:name w:val="footer"/>
    <w:basedOn w:val="Standard"/>
    <w:link w:val="FuzeileZchn"/>
    <w:uiPriority w:val="99"/>
    <w:unhideWhenUsed/>
    <w:rsid w:val="003253A3"/>
    <w:pPr>
      <w:tabs>
        <w:tab w:val="center" w:pos="4536"/>
        <w:tab w:val="right" w:pos="9072"/>
      </w:tabs>
    </w:pPr>
  </w:style>
  <w:style w:type="character" w:customStyle="1" w:styleId="FuzeileZchn">
    <w:name w:val="Fußzeile Zchn"/>
    <w:link w:val="Fuzeile"/>
    <w:uiPriority w:val="99"/>
    <w:rsid w:val="003253A3"/>
    <w:rPr>
      <w:rFonts w:ascii="Times" w:eastAsia="Times" w:hAnsi="Times"/>
      <w:sz w:val="24"/>
    </w:rPr>
  </w:style>
  <w:style w:type="character" w:styleId="Kommentarzeichen">
    <w:name w:val="annotation reference"/>
    <w:uiPriority w:val="99"/>
    <w:semiHidden/>
    <w:unhideWhenUsed/>
    <w:rsid w:val="008A3C63"/>
    <w:rPr>
      <w:sz w:val="16"/>
      <w:szCs w:val="16"/>
    </w:rPr>
  </w:style>
  <w:style w:type="paragraph" w:styleId="Kommentartext">
    <w:name w:val="annotation text"/>
    <w:basedOn w:val="Standard"/>
    <w:link w:val="KommentartextZchn"/>
    <w:uiPriority w:val="99"/>
    <w:unhideWhenUsed/>
    <w:rsid w:val="008A3C63"/>
    <w:rPr>
      <w:sz w:val="20"/>
    </w:rPr>
  </w:style>
  <w:style w:type="character" w:customStyle="1" w:styleId="KommentartextZchn">
    <w:name w:val="Kommentartext Zchn"/>
    <w:link w:val="Kommentartext"/>
    <w:uiPriority w:val="99"/>
    <w:rsid w:val="008A3C63"/>
    <w:rPr>
      <w:rFonts w:ascii="Times" w:eastAsia="Times" w:hAnsi="Times"/>
    </w:rPr>
  </w:style>
  <w:style w:type="paragraph" w:styleId="Kommentarthema">
    <w:name w:val="annotation subject"/>
    <w:basedOn w:val="Kommentartext"/>
    <w:next w:val="Kommentartext"/>
    <w:link w:val="KommentarthemaZchn"/>
    <w:uiPriority w:val="99"/>
    <w:semiHidden/>
    <w:unhideWhenUsed/>
    <w:rsid w:val="008A3C63"/>
    <w:rPr>
      <w:b/>
      <w:bCs/>
    </w:rPr>
  </w:style>
  <w:style w:type="character" w:customStyle="1" w:styleId="KommentarthemaZchn">
    <w:name w:val="Kommentarthema Zchn"/>
    <w:link w:val="Kommentarthema"/>
    <w:uiPriority w:val="99"/>
    <w:semiHidden/>
    <w:rsid w:val="008A3C63"/>
    <w:rPr>
      <w:rFonts w:ascii="Times" w:eastAsia="Times" w:hAnsi="Times"/>
      <w:b/>
      <w:bCs/>
    </w:rPr>
  </w:style>
  <w:style w:type="paragraph" w:customStyle="1" w:styleId="Default">
    <w:name w:val="Default"/>
    <w:basedOn w:val="Standard"/>
    <w:rsid w:val="00AD42BC"/>
    <w:pPr>
      <w:autoSpaceDE w:val="0"/>
      <w:autoSpaceDN w:val="0"/>
    </w:pPr>
    <w:rPr>
      <w:rFonts w:ascii="Arial" w:eastAsia="Calibri" w:hAnsi="Arial" w:cs="Arial"/>
      <w:color w:val="000000"/>
      <w:szCs w:val="24"/>
      <w:lang w:eastAsia="en-US"/>
    </w:rPr>
  </w:style>
  <w:style w:type="paragraph" w:styleId="Listenabsatz">
    <w:name w:val="List Paragraph"/>
    <w:basedOn w:val="Standard"/>
    <w:uiPriority w:val="34"/>
    <w:qFormat/>
    <w:rsid w:val="0051289F"/>
    <w:pPr>
      <w:ind w:left="720"/>
      <w:contextualSpacing/>
    </w:pPr>
  </w:style>
  <w:style w:type="paragraph" w:styleId="berarbeitung">
    <w:name w:val="Revision"/>
    <w:hidden/>
    <w:uiPriority w:val="99"/>
    <w:semiHidden/>
    <w:rsid w:val="00FC3CB6"/>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4917">
      <w:bodyDiv w:val="1"/>
      <w:marLeft w:val="0"/>
      <w:marRight w:val="0"/>
      <w:marTop w:val="0"/>
      <w:marBottom w:val="0"/>
      <w:divBdr>
        <w:top w:val="none" w:sz="0" w:space="0" w:color="auto"/>
        <w:left w:val="none" w:sz="0" w:space="0" w:color="auto"/>
        <w:bottom w:val="none" w:sz="0" w:space="0" w:color="auto"/>
        <w:right w:val="none" w:sz="0" w:space="0" w:color="auto"/>
      </w:divBdr>
    </w:div>
    <w:div w:id="163130225">
      <w:bodyDiv w:val="1"/>
      <w:marLeft w:val="0"/>
      <w:marRight w:val="0"/>
      <w:marTop w:val="0"/>
      <w:marBottom w:val="0"/>
      <w:divBdr>
        <w:top w:val="none" w:sz="0" w:space="0" w:color="auto"/>
        <w:left w:val="none" w:sz="0" w:space="0" w:color="auto"/>
        <w:bottom w:val="none" w:sz="0" w:space="0" w:color="auto"/>
        <w:right w:val="none" w:sz="0" w:space="0" w:color="auto"/>
      </w:divBdr>
    </w:div>
    <w:div w:id="271405372">
      <w:bodyDiv w:val="1"/>
      <w:marLeft w:val="0"/>
      <w:marRight w:val="0"/>
      <w:marTop w:val="0"/>
      <w:marBottom w:val="0"/>
      <w:divBdr>
        <w:top w:val="none" w:sz="0" w:space="0" w:color="auto"/>
        <w:left w:val="none" w:sz="0" w:space="0" w:color="auto"/>
        <w:bottom w:val="none" w:sz="0" w:space="0" w:color="auto"/>
        <w:right w:val="none" w:sz="0" w:space="0" w:color="auto"/>
      </w:divBdr>
    </w:div>
    <w:div w:id="746193184">
      <w:bodyDiv w:val="1"/>
      <w:marLeft w:val="0"/>
      <w:marRight w:val="0"/>
      <w:marTop w:val="0"/>
      <w:marBottom w:val="0"/>
      <w:divBdr>
        <w:top w:val="none" w:sz="0" w:space="0" w:color="auto"/>
        <w:left w:val="none" w:sz="0" w:space="0" w:color="auto"/>
        <w:bottom w:val="none" w:sz="0" w:space="0" w:color="auto"/>
        <w:right w:val="none" w:sz="0" w:space="0" w:color="auto"/>
      </w:divBdr>
    </w:div>
    <w:div w:id="778374493">
      <w:bodyDiv w:val="1"/>
      <w:marLeft w:val="0"/>
      <w:marRight w:val="0"/>
      <w:marTop w:val="0"/>
      <w:marBottom w:val="0"/>
      <w:divBdr>
        <w:top w:val="none" w:sz="0" w:space="0" w:color="auto"/>
        <w:left w:val="none" w:sz="0" w:space="0" w:color="auto"/>
        <w:bottom w:val="none" w:sz="0" w:space="0" w:color="auto"/>
        <w:right w:val="none" w:sz="0" w:space="0" w:color="auto"/>
      </w:divBdr>
    </w:div>
    <w:div w:id="932400988">
      <w:bodyDiv w:val="1"/>
      <w:marLeft w:val="0"/>
      <w:marRight w:val="0"/>
      <w:marTop w:val="0"/>
      <w:marBottom w:val="0"/>
      <w:divBdr>
        <w:top w:val="none" w:sz="0" w:space="0" w:color="auto"/>
        <w:left w:val="none" w:sz="0" w:space="0" w:color="auto"/>
        <w:bottom w:val="none" w:sz="0" w:space="0" w:color="auto"/>
        <w:right w:val="none" w:sz="0" w:space="0" w:color="auto"/>
      </w:divBdr>
    </w:div>
    <w:div w:id="1048914011">
      <w:bodyDiv w:val="1"/>
      <w:marLeft w:val="0"/>
      <w:marRight w:val="0"/>
      <w:marTop w:val="0"/>
      <w:marBottom w:val="0"/>
      <w:divBdr>
        <w:top w:val="none" w:sz="0" w:space="0" w:color="auto"/>
        <w:left w:val="none" w:sz="0" w:space="0" w:color="auto"/>
        <w:bottom w:val="none" w:sz="0" w:space="0" w:color="auto"/>
        <w:right w:val="none" w:sz="0" w:space="0" w:color="auto"/>
      </w:divBdr>
    </w:div>
    <w:div w:id="1073238572">
      <w:bodyDiv w:val="1"/>
      <w:marLeft w:val="0"/>
      <w:marRight w:val="0"/>
      <w:marTop w:val="0"/>
      <w:marBottom w:val="0"/>
      <w:divBdr>
        <w:top w:val="none" w:sz="0" w:space="0" w:color="auto"/>
        <w:left w:val="none" w:sz="0" w:space="0" w:color="auto"/>
        <w:bottom w:val="none" w:sz="0" w:space="0" w:color="auto"/>
        <w:right w:val="none" w:sz="0" w:space="0" w:color="auto"/>
      </w:divBdr>
    </w:div>
    <w:div w:id="1226913139">
      <w:bodyDiv w:val="1"/>
      <w:marLeft w:val="0"/>
      <w:marRight w:val="0"/>
      <w:marTop w:val="0"/>
      <w:marBottom w:val="0"/>
      <w:divBdr>
        <w:top w:val="none" w:sz="0" w:space="0" w:color="auto"/>
        <w:left w:val="none" w:sz="0" w:space="0" w:color="auto"/>
        <w:bottom w:val="none" w:sz="0" w:space="0" w:color="auto"/>
        <w:right w:val="none" w:sz="0" w:space="0" w:color="auto"/>
      </w:divBdr>
    </w:div>
    <w:div w:id="1238586663">
      <w:bodyDiv w:val="1"/>
      <w:marLeft w:val="0"/>
      <w:marRight w:val="0"/>
      <w:marTop w:val="0"/>
      <w:marBottom w:val="0"/>
      <w:divBdr>
        <w:top w:val="none" w:sz="0" w:space="0" w:color="auto"/>
        <w:left w:val="none" w:sz="0" w:space="0" w:color="auto"/>
        <w:bottom w:val="none" w:sz="0" w:space="0" w:color="auto"/>
        <w:right w:val="none" w:sz="0" w:space="0" w:color="auto"/>
      </w:divBdr>
    </w:div>
    <w:div w:id="1422990010">
      <w:bodyDiv w:val="1"/>
      <w:marLeft w:val="0"/>
      <w:marRight w:val="0"/>
      <w:marTop w:val="0"/>
      <w:marBottom w:val="0"/>
      <w:divBdr>
        <w:top w:val="none" w:sz="0" w:space="0" w:color="auto"/>
        <w:left w:val="none" w:sz="0" w:space="0" w:color="auto"/>
        <w:bottom w:val="none" w:sz="0" w:space="0" w:color="auto"/>
        <w:right w:val="none" w:sz="0" w:space="0" w:color="auto"/>
      </w:divBdr>
    </w:div>
    <w:div w:id="1733656280">
      <w:bodyDiv w:val="1"/>
      <w:marLeft w:val="0"/>
      <w:marRight w:val="0"/>
      <w:marTop w:val="0"/>
      <w:marBottom w:val="0"/>
      <w:divBdr>
        <w:top w:val="none" w:sz="0" w:space="0" w:color="auto"/>
        <w:left w:val="none" w:sz="0" w:space="0" w:color="auto"/>
        <w:bottom w:val="none" w:sz="0" w:space="0" w:color="auto"/>
        <w:right w:val="none" w:sz="0" w:space="0" w:color="auto"/>
      </w:divBdr>
    </w:div>
    <w:div w:id="1767920410">
      <w:bodyDiv w:val="1"/>
      <w:marLeft w:val="0"/>
      <w:marRight w:val="0"/>
      <w:marTop w:val="0"/>
      <w:marBottom w:val="0"/>
      <w:divBdr>
        <w:top w:val="none" w:sz="0" w:space="0" w:color="auto"/>
        <w:left w:val="none" w:sz="0" w:space="0" w:color="auto"/>
        <w:bottom w:val="none" w:sz="0" w:space="0" w:color="auto"/>
        <w:right w:val="none" w:sz="0" w:space="0" w:color="auto"/>
      </w:divBdr>
    </w:div>
    <w:div w:id="1795058229">
      <w:bodyDiv w:val="1"/>
      <w:marLeft w:val="0"/>
      <w:marRight w:val="0"/>
      <w:marTop w:val="0"/>
      <w:marBottom w:val="0"/>
      <w:divBdr>
        <w:top w:val="none" w:sz="0" w:space="0" w:color="auto"/>
        <w:left w:val="none" w:sz="0" w:space="0" w:color="auto"/>
        <w:bottom w:val="none" w:sz="0" w:space="0" w:color="auto"/>
        <w:right w:val="none" w:sz="0" w:space="0" w:color="auto"/>
      </w:divBdr>
    </w:div>
    <w:div w:id="1963413298">
      <w:bodyDiv w:val="1"/>
      <w:marLeft w:val="0"/>
      <w:marRight w:val="0"/>
      <w:marTop w:val="0"/>
      <w:marBottom w:val="0"/>
      <w:divBdr>
        <w:top w:val="none" w:sz="0" w:space="0" w:color="auto"/>
        <w:left w:val="none" w:sz="0" w:space="0" w:color="auto"/>
        <w:bottom w:val="none" w:sz="0" w:space="0" w:color="auto"/>
        <w:right w:val="none" w:sz="0" w:space="0" w:color="auto"/>
      </w:divBdr>
    </w:div>
    <w:div w:id="2089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na.stuhlmeier@cargobull.com"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ilke.hesener@cargobull.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ndrea.beckonert@cargobu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lcf76f155ced4ddcb4097134ff3c332f xmlns="eff78291-878b-4b89-b7ce-1f0fb35eb3d8">
      <Terms xmlns="http://schemas.microsoft.com/office/infopath/2007/PartnerControls"/>
    </lcf76f155ced4ddcb4097134ff3c332f>
    <OffeneFragenvomReferenten xmlns="eff78291-878b-4b89-b7ce-1f0fb35eb3d8" xsi:nil="true"/>
    <Agenturtyp xmlns="eff78291-878b-4b89-b7ce-1f0fb35eb3d8">Full Service</Agenturtyp>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612B81-6017-4E09-9EB7-EFE7D21A7BED}">
  <ds:schemaRefs>
    <ds:schemaRef ds:uri="http://schemas.openxmlformats.org/officeDocument/2006/bibliography"/>
  </ds:schemaRefs>
</ds:datastoreItem>
</file>

<file path=customXml/itemProps2.xml><?xml version="1.0" encoding="utf-8"?>
<ds:datastoreItem xmlns:ds="http://schemas.openxmlformats.org/officeDocument/2006/customXml" ds:itemID="{8FACB767-F5E8-42C8-A52F-813B828AE37E}">
  <ds:schemaRefs>
    <ds:schemaRef ds:uri="http://schemas.microsoft.com/office/2006/metadata/longProperties"/>
  </ds:schemaRefs>
</ds:datastoreItem>
</file>

<file path=customXml/itemProps3.xml><?xml version="1.0" encoding="utf-8"?>
<ds:datastoreItem xmlns:ds="http://schemas.openxmlformats.org/officeDocument/2006/customXml" ds:itemID="{1214AEEA-BC80-4696-833D-C301DDC3DEF7}">
  <ds:schemaRefs>
    <ds:schemaRef ds:uri="http://schemas.microsoft.com/office/2006/metadata/properties"/>
    <ds:schemaRef ds:uri="http://schemas.microsoft.com/office/infopath/2007/PartnerControls"/>
    <ds:schemaRef ds:uri="0368996d-84e6-4afa-a7af-a0c5a6da0e28"/>
    <ds:schemaRef ds:uri="eff78291-878b-4b89-b7ce-1f0fb35eb3d8"/>
  </ds:schemaRefs>
</ds:datastoreItem>
</file>

<file path=customXml/itemProps4.xml><?xml version="1.0" encoding="utf-8"?>
<ds:datastoreItem xmlns:ds="http://schemas.openxmlformats.org/officeDocument/2006/customXml" ds:itemID="{2C1D727C-445B-4750-BE31-93D699E2E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0280CC-D375-4818-B0DF-DAFD592588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3527</Characters>
  <Application>Microsoft Office Word</Application>
  <DocSecurity>0</DocSecurity>
  <Lines>29</Lines>
  <Paragraphs>8</Paragraphs>
  <ScaleCrop>false</ScaleCrop>
  <Company>Schmitz Cargobull AG</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Stuhlmeier, Anna</dc:creator>
  <cp:keywords/>
  <cp:lastModifiedBy>Hesener, Silke</cp:lastModifiedBy>
  <cp:revision>22</cp:revision>
  <cp:lastPrinted>2026-02-12T12:00:00Z</cp:lastPrinted>
  <dcterms:created xsi:type="dcterms:W3CDTF">2026-07-20T10:04:00Z</dcterms:created>
  <dcterms:modified xsi:type="dcterms:W3CDTF">2026-07-31T08:25:00Z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Beckonert, Andrea</vt:lpwstr>
  </property>
  <property fmtid="{D5CDD505-2E9C-101B-9397-08002B2CF9AE}" pid="3" name="display_urn:schemas-microsoft-com:office:office#Author">
    <vt:lpwstr>Beckonert, Andrea</vt:lpwstr>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78099044-1fcd-41b7-8342-6035638dad56</vt:lpwstr>
  </property>
  <property fmtid="{D5CDD505-2E9C-101B-9397-08002B2CF9AE}" pid="7" name="ContentTypeId">
    <vt:lpwstr>0x0101001F4C3EA098F98642A20CA88C8947AC3D</vt:lpwstr>
  </property>
</Properties>
</file>