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28518BCB" w:rsidR="001C7A21" w:rsidRPr="00933D91" w:rsidRDefault="001C7A21" w:rsidP="00160193">
      <w:pPr>
        <w:ind w:right="993"/>
        <w:jc w:val="right"/>
        <w:rPr>
          <w:rFonts w:eastAsia="Times New Roman"/>
          <w:b/>
          <w:bCs/>
        </w:rPr>
      </w:pPr>
      <w:bookmarkStart w:id="0" w:name="_Hlk206073274"/>
      <w:r w:rsidRPr="00933D91">
        <w:rPr>
          <w:rFonts w:eastAsia="Times New Roman"/>
          <w:b/>
          <w:bCs/>
        </w:rPr>
        <w:t>2026-</w:t>
      </w:r>
      <w:r w:rsidR="007230D0" w:rsidRPr="00933D91">
        <w:rPr>
          <w:rFonts w:eastAsia="Times New Roman"/>
          <w:b/>
          <w:bCs/>
        </w:rPr>
        <w:t>51</w:t>
      </w:r>
      <w:r w:rsidR="00680594" w:rsidRPr="00933D91">
        <w:rPr>
          <w:rFonts w:eastAsia="Times New Roman"/>
          <w:b/>
          <w:bCs/>
        </w:rPr>
        <w:t>0</w:t>
      </w:r>
    </w:p>
    <w:bookmarkEnd w:id="0"/>
    <w:p w14:paraId="48E13AA3" w14:textId="7A056DE6" w:rsidR="00BA065E" w:rsidRPr="00933D9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2DAAD491" w14:textId="76316F72" w:rsidR="00B00B7B" w:rsidRPr="00933D91" w:rsidRDefault="00540684" w:rsidP="008122A9">
      <w:pPr>
        <w:ind w:right="993"/>
        <w:rPr>
          <w:b/>
          <w:bCs/>
          <w:sz w:val="36"/>
          <w:szCs w:val="36"/>
          <w:shd w:val="clear" w:color="auto" w:fill="FFFFFF"/>
        </w:rPr>
      </w:pPr>
      <w:r w:rsidRPr="00933D91">
        <w:rPr>
          <w:rStyle w:val="normaltextrun"/>
          <w:b/>
          <w:bCs/>
          <w:sz w:val="16"/>
          <w:szCs w:val="16"/>
          <w:u w:val="single"/>
        </w:rPr>
        <w:t>The Schmitz Cargobull AG</w:t>
      </w:r>
      <w:r w:rsidRPr="00933D91">
        <w:rPr>
          <w:rFonts w:ascii="Calibri" w:hAnsi="Calibri" w:cs="Calibri"/>
          <w:sz w:val="20"/>
          <w:szCs w:val="20"/>
        </w:rPr>
        <w:br/>
      </w:r>
      <w:r w:rsidR="00DA2DF1" w:rsidRPr="00933D91">
        <w:rPr>
          <w:b/>
          <w:bCs/>
          <w:sz w:val="36"/>
          <w:szCs w:val="36"/>
          <w:shd w:val="clear" w:color="auto" w:fill="FFFFFF"/>
        </w:rPr>
        <w:t>The new S.BO</w:t>
      </w:r>
      <w:r w:rsidR="00525C27">
        <w:rPr>
          <w:b/>
          <w:bCs/>
          <w:sz w:val="36"/>
          <w:szCs w:val="36"/>
          <w:shd w:val="clear" w:color="auto" w:fill="FFFFFF"/>
        </w:rPr>
        <w:t xml:space="preserve"> </w:t>
      </w:r>
      <w:r w:rsidR="00525C27" w:rsidRPr="00933D91">
        <w:rPr>
          <w:b/>
          <w:bCs/>
          <w:sz w:val="36"/>
          <w:szCs w:val="36"/>
          <w:shd w:val="clear" w:color="auto" w:fill="FFFFFF"/>
        </w:rPr>
        <w:t>PACE+</w:t>
      </w:r>
      <w:r w:rsidR="003E22D5">
        <w:rPr>
          <w:b/>
          <w:bCs/>
          <w:sz w:val="36"/>
          <w:szCs w:val="36"/>
          <w:shd w:val="clear" w:color="auto" w:fill="FFFFFF"/>
        </w:rPr>
        <w:t xml:space="preserve"> dry cargo box</w:t>
      </w:r>
      <w:r w:rsidR="00DA2DF1" w:rsidRPr="00933D91">
        <w:rPr>
          <w:b/>
          <w:bCs/>
          <w:sz w:val="36"/>
          <w:szCs w:val="36"/>
          <w:shd w:val="clear" w:color="auto" w:fill="FFFFFF"/>
        </w:rPr>
        <w:t>: For cost-efficient parcel logistics with</w:t>
      </w:r>
      <w:r w:rsidR="000F3824">
        <w:rPr>
          <w:b/>
          <w:bCs/>
          <w:sz w:val="36"/>
          <w:szCs w:val="36"/>
          <w:shd w:val="clear" w:color="auto" w:fill="FFFFFF"/>
        </w:rPr>
        <w:t xml:space="preserve"> </w:t>
      </w:r>
      <w:r w:rsidR="00DA2DF1" w:rsidRPr="00933D91">
        <w:rPr>
          <w:b/>
          <w:bCs/>
          <w:sz w:val="36"/>
          <w:szCs w:val="36"/>
          <w:shd w:val="clear" w:color="auto" w:fill="FFFFFF"/>
        </w:rPr>
        <w:t xml:space="preserve">lightweight technology FERROSTRUKT® </w:t>
      </w:r>
    </w:p>
    <w:p w14:paraId="2F437D99" w14:textId="5CD65FBD" w:rsidR="001C69AD" w:rsidRPr="00933D91" w:rsidRDefault="000F3824" w:rsidP="001C69AD">
      <w:pPr>
        <w:spacing w:line="360" w:lineRule="auto"/>
        <w:ind w:right="993"/>
        <w:rPr>
          <w:b/>
          <w:bCs/>
          <w:shd w:val="clear" w:color="auto" w:fill="FFFFFF"/>
        </w:rPr>
      </w:pPr>
      <w:r>
        <w:rPr>
          <w:b/>
          <w:bCs/>
          <w:shd w:val="clear" w:color="auto" w:fill="FFFFFF"/>
        </w:rPr>
        <w:t xml:space="preserve">New </w:t>
      </w:r>
      <w:r w:rsidR="00DA2DF1" w:rsidRPr="00933D91">
        <w:rPr>
          <w:b/>
          <w:bCs/>
          <w:shd w:val="clear" w:color="auto" w:fill="FFFFFF"/>
        </w:rPr>
        <w:t xml:space="preserve">FERROSTRUKT® technology combines high durability with low dead weight – for </w:t>
      </w:r>
      <w:r w:rsidR="00B24CEA">
        <w:rPr>
          <w:b/>
          <w:bCs/>
          <w:shd w:val="clear" w:color="auto" w:fill="FFFFFF"/>
        </w:rPr>
        <w:t>reduced</w:t>
      </w:r>
      <w:r w:rsidR="00DA2DF1" w:rsidRPr="00933D91">
        <w:rPr>
          <w:b/>
          <w:bCs/>
          <w:shd w:val="clear" w:color="auto" w:fill="FFFFFF"/>
        </w:rPr>
        <w:t xml:space="preserve"> operating costs in daily use</w:t>
      </w:r>
    </w:p>
    <w:p w14:paraId="4776E89A" w14:textId="77777777" w:rsidR="00DA2DF1" w:rsidRPr="00933D91" w:rsidRDefault="00DA2DF1" w:rsidP="00DA2DF1">
      <w:pPr>
        <w:ind w:right="850"/>
        <w:rPr>
          <w:shd w:val="clear" w:color="auto" w:fill="FFFFFF"/>
        </w:rPr>
      </w:pPr>
    </w:p>
    <w:p w14:paraId="1AE792F9" w14:textId="7FEC7927" w:rsidR="00DA2DF1" w:rsidRPr="00933D91" w:rsidRDefault="00DA2DF1" w:rsidP="00DA2DF1">
      <w:pPr>
        <w:spacing w:line="360" w:lineRule="auto"/>
        <w:ind w:right="850"/>
        <w:rPr>
          <w:shd w:val="clear" w:color="auto" w:fill="FFFFFF"/>
        </w:rPr>
      </w:pPr>
      <w:r w:rsidRPr="00933D91">
        <w:rPr>
          <w:shd w:val="clear" w:color="auto" w:fill="FFFFFF"/>
        </w:rPr>
        <w:t xml:space="preserve">June 2026 – Schmitz Cargobull presents the S.BO PACE+ dry cargo box, the successor to the S.BO PACE semi-trailer. The new vehicle in the dry freight family, which </w:t>
      </w:r>
      <w:r w:rsidR="00A72090">
        <w:rPr>
          <w:shd w:val="clear" w:color="auto" w:fill="FFFFFF"/>
        </w:rPr>
        <w:t xml:space="preserve">will </w:t>
      </w:r>
      <w:r w:rsidRPr="00933D91">
        <w:rPr>
          <w:shd w:val="clear" w:color="auto" w:fill="FFFFFF"/>
        </w:rPr>
        <w:t>be launched in January 2027, has been specifically developed to meet the requirements of parcel and standard dry freight transport</w:t>
      </w:r>
      <w:r w:rsidR="00A72090">
        <w:rPr>
          <w:shd w:val="clear" w:color="auto" w:fill="FFFFFF"/>
        </w:rPr>
        <w:t>ation</w:t>
      </w:r>
      <w:r w:rsidRPr="00933D91">
        <w:rPr>
          <w:shd w:val="clear" w:color="auto" w:fill="FFFFFF"/>
        </w:rPr>
        <w:t xml:space="preserve">, where high circulation speeds, tight time windows and maximum vehicle availability are crucial. </w:t>
      </w:r>
    </w:p>
    <w:p w14:paraId="6E694AE4" w14:textId="77777777" w:rsidR="00DA2DF1" w:rsidRPr="00933D91" w:rsidRDefault="00DA2DF1" w:rsidP="00DA2DF1">
      <w:pPr>
        <w:spacing w:line="360" w:lineRule="auto"/>
        <w:ind w:right="850"/>
        <w:rPr>
          <w:shd w:val="clear" w:color="auto" w:fill="FFFFFF"/>
        </w:rPr>
      </w:pPr>
    </w:p>
    <w:p w14:paraId="40FE1247" w14:textId="5A905713" w:rsidR="00DA2DF1" w:rsidRPr="00933D91" w:rsidRDefault="00DA2DF1" w:rsidP="00DA2DF1">
      <w:pPr>
        <w:spacing w:line="360" w:lineRule="auto"/>
        <w:ind w:right="850"/>
        <w:rPr>
          <w:b/>
          <w:bCs/>
          <w:shd w:val="clear" w:color="auto" w:fill="FFFFFF"/>
        </w:rPr>
      </w:pPr>
      <w:r w:rsidRPr="00933D91">
        <w:rPr>
          <w:b/>
          <w:bCs/>
          <w:shd w:val="clear" w:color="auto" w:fill="FFFFFF"/>
        </w:rPr>
        <w:t>New FERROSTRUKT® technology as a central element</w:t>
      </w:r>
    </w:p>
    <w:p w14:paraId="6E1013FE" w14:textId="11815E44" w:rsidR="00DA2DF1" w:rsidRPr="00933D91" w:rsidRDefault="00DA2DF1" w:rsidP="00DA2DF1">
      <w:pPr>
        <w:spacing w:line="360" w:lineRule="auto"/>
        <w:ind w:right="850"/>
        <w:rPr>
          <w:shd w:val="clear" w:color="auto" w:fill="FFFFFF"/>
        </w:rPr>
      </w:pPr>
      <w:r w:rsidRPr="00933D91">
        <w:rPr>
          <w:shd w:val="clear" w:color="auto" w:fill="FFFFFF"/>
        </w:rPr>
        <w:t xml:space="preserve">The core of the body is the FERROSTRUKT® sidewall technology. It combines a steel skin with a honeycomb core, creating a construction that </w:t>
      </w:r>
      <w:r w:rsidR="00933D91">
        <w:rPr>
          <w:shd w:val="clear" w:color="auto" w:fill="FFFFFF"/>
        </w:rPr>
        <w:t>allows for</w:t>
      </w:r>
      <w:r w:rsidR="00933D91" w:rsidRPr="00933D91">
        <w:rPr>
          <w:shd w:val="clear" w:color="auto" w:fill="FFFFFF"/>
        </w:rPr>
        <w:t xml:space="preserve"> </w:t>
      </w:r>
      <w:r w:rsidRPr="00933D91">
        <w:rPr>
          <w:shd w:val="clear" w:color="auto" w:fill="FFFFFF"/>
        </w:rPr>
        <w:t xml:space="preserve">high impact and puncture resistance with </w:t>
      </w:r>
      <w:r w:rsidR="0083498D">
        <w:rPr>
          <w:shd w:val="clear" w:color="auto" w:fill="FFFFFF"/>
        </w:rPr>
        <w:t xml:space="preserve">a </w:t>
      </w:r>
      <w:r w:rsidRPr="00933D91">
        <w:rPr>
          <w:shd w:val="clear" w:color="auto" w:fill="FFFFFF"/>
        </w:rPr>
        <w:t>low dead weight. This means that the S.BO</w:t>
      </w:r>
      <w:r w:rsidR="007D6893">
        <w:rPr>
          <w:shd w:val="clear" w:color="auto" w:fill="FFFFFF"/>
        </w:rPr>
        <w:t xml:space="preserve"> </w:t>
      </w:r>
      <w:r w:rsidR="007D6893" w:rsidRPr="00933D91">
        <w:rPr>
          <w:shd w:val="clear" w:color="auto" w:fill="FFFFFF"/>
        </w:rPr>
        <w:t xml:space="preserve">PACE+ </w:t>
      </w:r>
      <w:r w:rsidRPr="00933D91">
        <w:rPr>
          <w:shd w:val="clear" w:color="auto" w:fill="FFFFFF"/>
        </w:rPr>
        <w:t>is specially designed for the typical stresses and strains in parcel logistics</w:t>
      </w:r>
      <w:r w:rsidR="00933D91">
        <w:rPr>
          <w:shd w:val="clear" w:color="auto" w:fill="FFFFFF"/>
        </w:rPr>
        <w:t xml:space="preserve">, while </w:t>
      </w:r>
      <w:r w:rsidRPr="00933D91">
        <w:rPr>
          <w:shd w:val="clear" w:color="auto" w:fill="FFFFFF"/>
        </w:rPr>
        <w:t>improv</w:t>
      </w:r>
      <w:r w:rsidR="00933D91">
        <w:rPr>
          <w:shd w:val="clear" w:color="auto" w:fill="FFFFFF"/>
        </w:rPr>
        <w:t>ing</w:t>
      </w:r>
      <w:r w:rsidRPr="00933D91">
        <w:rPr>
          <w:shd w:val="clear" w:color="auto" w:fill="FFFFFF"/>
        </w:rPr>
        <w:t xml:space="preserve"> the vehicle's efficiency. The profile panels of the side walls can be </w:t>
      </w:r>
      <w:r w:rsidR="00933D91">
        <w:rPr>
          <w:shd w:val="clear" w:color="auto" w:fill="FFFFFF"/>
        </w:rPr>
        <w:t xml:space="preserve">individually </w:t>
      </w:r>
      <w:r w:rsidRPr="00933D91">
        <w:rPr>
          <w:shd w:val="clear" w:color="auto" w:fill="FFFFFF"/>
        </w:rPr>
        <w:t xml:space="preserve">replaced in the event of damage. This reduces the repair effort and shortens downtime, thus keeping operating costs low in the long term. The roof, which is also designed in profile panel construction, does not require any additional support components, which simplifies repairs. The construction is designed for a long service life and is recyclable. The body is certified according to DIN EN 12642 Code XL (payload 27,000kg). </w:t>
      </w:r>
    </w:p>
    <w:p w14:paraId="1D362536" w14:textId="77777777" w:rsidR="00DA2DF1" w:rsidRPr="00933D91" w:rsidRDefault="00DA2DF1" w:rsidP="00DA2DF1">
      <w:pPr>
        <w:spacing w:line="360" w:lineRule="auto"/>
        <w:ind w:right="850"/>
        <w:rPr>
          <w:shd w:val="clear" w:color="auto" w:fill="FFFFFF"/>
        </w:rPr>
      </w:pPr>
    </w:p>
    <w:p w14:paraId="17B0D19B" w14:textId="0A0311DB" w:rsidR="00DA2DF1" w:rsidRPr="00933D91" w:rsidRDefault="00DA2DF1" w:rsidP="00DA2DF1">
      <w:pPr>
        <w:spacing w:line="360" w:lineRule="auto"/>
        <w:ind w:right="850"/>
        <w:rPr>
          <w:shd w:val="clear" w:color="auto" w:fill="FFFFFF"/>
        </w:rPr>
      </w:pPr>
      <w:r w:rsidRPr="00933D91">
        <w:rPr>
          <w:shd w:val="clear" w:color="auto" w:fill="FFFFFF"/>
        </w:rPr>
        <w:t xml:space="preserve">By using proven components from the modular S.BO dry cargo system, such as the aluminium plank bulkhead and continuous steel connection profiles that connect all body parts, the S.BO PACE+ uses a robust structure with high stability. Aluminium doors or an optional aluminium roller door from Schmitz Cargobull are available for the rear. </w:t>
      </w:r>
    </w:p>
    <w:p w14:paraId="0A36E15C" w14:textId="77777777" w:rsidR="00680594" w:rsidRPr="00933D91" w:rsidRDefault="00680594" w:rsidP="00DA2DF1">
      <w:pPr>
        <w:spacing w:line="360" w:lineRule="auto"/>
        <w:ind w:right="850"/>
        <w:rPr>
          <w:shd w:val="clear" w:color="auto" w:fill="FFFFFF"/>
        </w:rPr>
      </w:pPr>
    </w:p>
    <w:p w14:paraId="4C24AA4F" w14:textId="77777777" w:rsidR="00680594" w:rsidRPr="00933D91" w:rsidRDefault="00680594" w:rsidP="00DA2DF1">
      <w:pPr>
        <w:spacing w:line="360" w:lineRule="auto"/>
        <w:ind w:right="850"/>
        <w:rPr>
          <w:b/>
          <w:bCs/>
          <w:shd w:val="clear" w:color="auto" w:fill="FFFFFF"/>
        </w:rPr>
      </w:pPr>
    </w:p>
    <w:p w14:paraId="50144C51" w14:textId="77777777" w:rsidR="00680594" w:rsidRPr="00933D91" w:rsidRDefault="00680594" w:rsidP="00DA2DF1">
      <w:pPr>
        <w:spacing w:line="360" w:lineRule="auto"/>
        <w:ind w:right="850"/>
        <w:rPr>
          <w:b/>
          <w:bCs/>
          <w:shd w:val="clear" w:color="auto" w:fill="FFFFFF"/>
        </w:rPr>
      </w:pPr>
    </w:p>
    <w:p w14:paraId="3B9EB687" w14:textId="77777777" w:rsidR="00680594" w:rsidRPr="00933D91" w:rsidRDefault="00680594" w:rsidP="00DA2DF1">
      <w:pPr>
        <w:spacing w:line="360" w:lineRule="auto"/>
        <w:ind w:right="850"/>
        <w:rPr>
          <w:b/>
          <w:bCs/>
          <w:shd w:val="clear" w:color="auto" w:fill="FFFFFF"/>
        </w:rPr>
      </w:pPr>
    </w:p>
    <w:p w14:paraId="2370ED6F" w14:textId="77777777" w:rsidR="00680594" w:rsidRPr="00933D91" w:rsidRDefault="00680594" w:rsidP="00DA2DF1">
      <w:pPr>
        <w:spacing w:line="360" w:lineRule="auto"/>
        <w:ind w:right="850"/>
        <w:rPr>
          <w:b/>
          <w:bCs/>
          <w:shd w:val="clear" w:color="auto" w:fill="FFFFFF"/>
        </w:rPr>
      </w:pPr>
    </w:p>
    <w:p w14:paraId="56E62B31" w14:textId="77777777" w:rsidR="00680594" w:rsidRPr="00933D91" w:rsidRDefault="00680594" w:rsidP="00DA2DF1">
      <w:pPr>
        <w:spacing w:line="360" w:lineRule="auto"/>
        <w:ind w:right="850"/>
        <w:rPr>
          <w:b/>
          <w:bCs/>
          <w:shd w:val="clear" w:color="auto" w:fill="FFFFFF"/>
        </w:rPr>
      </w:pPr>
    </w:p>
    <w:p w14:paraId="31964E74" w14:textId="77777777" w:rsidR="00680594" w:rsidRPr="00933D91" w:rsidRDefault="00680594" w:rsidP="00DA2DF1">
      <w:pPr>
        <w:spacing w:line="360" w:lineRule="auto"/>
        <w:ind w:right="850"/>
        <w:rPr>
          <w:b/>
          <w:bCs/>
          <w:shd w:val="clear" w:color="auto" w:fill="FFFFFF"/>
        </w:rPr>
      </w:pPr>
    </w:p>
    <w:p w14:paraId="724C3360" w14:textId="77777777" w:rsidR="00680594" w:rsidRPr="00933D91" w:rsidRDefault="00680594" w:rsidP="00680594">
      <w:pPr>
        <w:ind w:right="993"/>
        <w:jc w:val="right"/>
        <w:rPr>
          <w:rFonts w:eastAsia="Times New Roman"/>
          <w:b/>
          <w:bCs/>
        </w:rPr>
      </w:pPr>
      <w:r w:rsidRPr="00933D91">
        <w:rPr>
          <w:rFonts w:eastAsia="Times New Roman"/>
          <w:b/>
          <w:bCs/>
        </w:rPr>
        <w:t>2026-510</w:t>
      </w:r>
    </w:p>
    <w:p w14:paraId="092A6BA3" w14:textId="77777777" w:rsidR="00680594" w:rsidRPr="00933D91" w:rsidRDefault="00680594" w:rsidP="00DA2DF1">
      <w:pPr>
        <w:spacing w:line="360" w:lineRule="auto"/>
        <w:ind w:right="850"/>
        <w:rPr>
          <w:b/>
          <w:bCs/>
          <w:shd w:val="clear" w:color="auto" w:fill="FFFFFF"/>
        </w:rPr>
      </w:pPr>
    </w:p>
    <w:p w14:paraId="533AF4C4" w14:textId="77777777" w:rsidR="00680594" w:rsidRPr="00933D91" w:rsidRDefault="00680594" w:rsidP="00DA2DF1">
      <w:pPr>
        <w:spacing w:line="360" w:lineRule="auto"/>
        <w:ind w:right="850"/>
        <w:rPr>
          <w:b/>
          <w:bCs/>
          <w:shd w:val="clear" w:color="auto" w:fill="FFFFFF"/>
        </w:rPr>
      </w:pPr>
    </w:p>
    <w:p w14:paraId="7565D7A2" w14:textId="3B70034A" w:rsidR="00DA2DF1" w:rsidRPr="00933D91" w:rsidRDefault="00DA2DF1" w:rsidP="00DA2DF1">
      <w:pPr>
        <w:spacing w:line="360" w:lineRule="auto"/>
        <w:ind w:right="850"/>
        <w:rPr>
          <w:b/>
          <w:bCs/>
          <w:shd w:val="clear" w:color="auto" w:fill="FFFFFF"/>
        </w:rPr>
      </w:pPr>
      <w:r w:rsidRPr="00933D91">
        <w:rPr>
          <w:b/>
          <w:bCs/>
          <w:shd w:val="clear" w:color="auto" w:fill="FFFFFF"/>
        </w:rPr>
        <w:t>Practical load securing for fast handling processes</w:t>
      </w:r>
    </w:p>
    <w:p w14:paraId="5F0E681F" w14:textId="3CECA0C7" w:rsidR="00DA2DF1" w:rsidRDefault="00DA2DF1" w:rsidP="00DA2DF1">
      <w:pPr>
        <w:spacing w:line="360" w:lineRule="auto"/>
        <w:ind w:right="850"/>
        <w:rPr>
          <w:shd w:val="clear" w:color="auto" w:fill="FFFFFF"/>
        </w:rPr>
      </w:pPr>
      <w:r w:rsidRPr="00933D91">
        <w:rPr>
          <w:shd w:val="clear" w:color="auto" w:fill="FFFFFF"/>
        </w:rPr>
        <w:t>Load securing in the S.BO</w:t>
      </w:r>
      <w:r w:rsidR="005D78FF">
        <w:rPr>
          <w:shd w:val="clear" w:color="auto" w:fill="FFFFFF"/>
        </w:rPr>
        <w:t xml:space="preserve"> </w:t>
      </w:r>
      <w:r w:rsidR="005D78FF" w:rsidRPr="00933D91">
        <w:rPr>
          <w:shd w:val="clear" w:color="auto" w:fill="FFFFFF"/>
        </w:rPr>
        <w:t xml:space="preserve">PACE+ </w:t>
      </w:r>
      <w:r w:rsidRPr="00933D91">
        <w:rPr>
          <w:shd w:val="clear" w:color="auto" w:fill="FFFFFF"/>
        </w:rPr>
        <w:t xml:space="preserve">is simple and designed to meet the requirements of high handling frequencies. Attached load securing rails enable functional and flexible securing of different shipments. The system supports </w:t>
      </w:r>
      <w:r w:rsidR="00933D91">
        <w:rPr>
          <w:shd w:val="clear" w:color="auto" w:fill="FFFFFF"/>
        </w:rPr>
        <w:t>quick</w:t>
      </w:r>
      <w:r w:rsidR="00933D91" w:rsidRPr="00933D91">
        <w:rPr>
          <w:shd w:val="clear" w:color="auto" w:fill="FFFFFF"/>
        </w:rPr>
        <w:t xml:space="preserve"> </w:t>
      </w:r>
      <w:r w:rsidRPr="00933D91">
        <w:rPr>
          <w:shd w:val="clear" w:color="auto" w:fill="FFFFFF"/>
        </w:rPr>
        <w:t xml:space="preserve">handling processes with low operating effort, </w:t>
      </w:r>
      <w:r w:rsidR="00933D91">
        <w:rPr>
          <w:shd w:val="clear" w:color="auto" w:fill="FFFFFF"/>
        </w:rPr>
        <w:t>for</w:t>
      </w:r>
      <w:r w:rsidRPr="00933D91">
        <w:rPr>
          <w:shd w:val="clear" w:color="auto" w:fill="FFFFFF"/>
        </w:rPr>
        <w:t xml:space="preserve"> a smooth</w:t>
      </w:r>
      <w:r w:rsidR="00933D91">
        <w:rPr>
          <w:shd w:val="clear" w:color="auto" w:fill="FFFFFF"/>
        </w:rPr>
        <w:t>er</w:t>
      </w:r>
      <w:r w:rsidRPr="00933D91">
        <w:rPr>
          <w:shd w:val="clear" w:color="auto" w:fill="FFFFFF"/>
        </w:rPr>
        <w:t xml:space="preserve"> process in daily operation.</w:t>
      </w:r>
    </w:p>
    <w:p w14:paraId="4F73B614" w14:textId="77777777" w:rsidR="00933D91" w:rsidRPr="00933D91" w:rsidRDefault="00933D91" w:rsidP="00DA2DF1">
      <w:pPr>
        <w:spacing w:line="360" w:lineRule="auto"/>
        <w:ind w:right="850"/>
        <w:rPr>
          <w:shd w:val="clear" w:color="auto" w:fill="FFFFFF"/>
        </w:rPr>
      </w:pPr>
    </w:p>
    <w:p w14:paraId="3A73E783" w14:textId="3687A36F" w:rsidR="00DA2DF1" w:rsidRPr="00933D91" w:rsidRDefault="00DA2DF1" w:rsidP="00DA2DF1">
      <w:pPr>
        <w:spacing w:line="360" w:lineRule="auto"/>
        <w:ind w:right="850"/>
        <w:rPr>
          <w:b/>
          <w:sz w:val="16"/>
          <w:u w:val="single"/>
        </w:rPr>
      </w:pPr>
      <w:r w:rsidRPr="00933D91">
        <w:rPr>
          <w:shd w:val="clear" w:color="auto" w:fill="FFFFFF"/>
        </w:rPr>
        <w:t xml:space="preserve">The S.BO </w:t>
      </w:r>
      <w:r w:rsidR="00702491" w:rsidRPr="00933D91">
        <w:rPr>
          <w:shd w:val="clear" w:color="auto" w:fill="FFFFFF"/>
        </w:rPr>
        <w:t xml:space="preserve">PACE+ </w:t>
      </w:r>
      <w:r w:rsidRPr="00933D91">
        <w:rPr>
          <w:shd w:val="clear" w:color="auto" w:fill="FFFFFF"/>
        </w:rPr>
        <w:t xml:space="preserve">is </w:t>
      </w:r>
      <w:r w:rsidR="00933D91">
        <w:rPr>
          <w:shd w:val="clear" w:color="auto" w:fill="FFFFFF"/>
        </w:rPr>
        <w:t xml:space="preserve">best </w:t>
      </w:r>
      <w:r w:rsidR="00A44034">
        <w:rPr>
          <w:shd w:val="clear" w:color="auto" w:fill="FFFFFF"/>
        </w:rPr>
        <w:t xml:space="preserve">suited </w:t>
      </w:r>
      <w:r w:rsidR="00933D91">
        <w:rPr>
          <w:shd w:val="clear" w:color="auto" w:fill="FFFFFF"/>
        </w:rPr>
        <w:t>for</w:t>
      </w:r>
      <w:r w:rsidRPr="00933D91">
        <w:rPr>
          <w:shd w:val="clear" w:color="auto" w:fill="FFFFFF"/>
        </w:rPr>
        <w:t xml:space="preserve"> parcel logistics companies and operators of standardised dry freight </w:t>
      </w:r>
      <w:r w:rsidR="00640DA7">
        <w:rPr>
          <w:shd w:val="clear" w:color="auto" w:fill="FFFFFF"/>
        </w:rPr>
        <w:t>vehicles</w:t>
      </w:r>
      <w:r w:rsidRPr="00933D91">
        <w:rPr>
          <w:shd w:val="clear" w:color="auto" w:fill="FFFFFF"/>
        </w:rPr>
        <w:t xml:space="preserve">, where efficiency, ease of use and cost transparency are paramount. By consistently dispensing with superfluous solutions and concentrating on robust, economical core functions, the vehicle </w:t>
      </w:r>
      <w:r w:rsidR="00933D91">
        <w:rPr>
          <w:shd w:val="clear" w:color="auto" w:fill="FFFFFF"/>
        </w:rPr>
        <w:t>offers</w:t>
      </w:r>
      <w:r w:rsidRPr="00933D91">
        <w:rPr>
          <w:shd w:val="clear" w:color="auto" w:fill="FFFFFF"/>
        </w:rPr>
        <w:t xml:space="preserve"> high operational readiness and calculable operating costs. The S.BO PACE+ offers an economical entry into dry freight logistics and high reliability in intensive use.</w:t>
      </w:r>
    </w:p>
    <w:p w14:paraId="15C33223" w14:textId="77777777" w:rsidR="00DA2DF1" w:rsidRPr="00933D91" w:rsidRDefault="00DA2DF1" w:rsidP="002E2B59">
      <w:pPr>
        <w:ind w:right="850"/>
        <w:rPr>
          <w:b/>
          <w:sz w:val="16"/>
          <w:u w:val="single"/>
        </w:rPr>
      </w:pPr>
    </w:p>
    <w:p w14:paraId="1E99A878" w14:textId="77777777" w:rsidR="00DA2DF1" w:rsidRPr="00933D91" w:rsidRDefault="00DA2DF1" w:rsidP="002E2B59">
      <w:pPr>
        <w:ind w:right="850"/>
        <w:rPr>
          <w:b/>
          <w:sz w:val="16"/>
          <w:u w:val="single"/>
        </w:rPr>
      </w:pPr>
    </w:p>
    <w:p w14:paraId="4937D646" w14:textId="7C673643" w:rsidR="002E2B59" w:rsidRPr="00933D91" w:rsidRDefault="002E2B59" w:rsidP="002E2B59">
      <w:pPr>
        <w:ind w:right="850"/>
        <w:rPr>
          <w:rFonts w:eastAsia="Calibri"/>
          <w:sz w:val="16"/>
          <w:szCs w:val="16"/>
        </w:rPr>
      </w:pPr>
      <w:r w:rsidRPr="00933D91">
        <w:rPr>
          <w:b/>
          <w:sz w:val="16"/>
          <w:u w:val="single"/>
        </w:rPr>
        <w:t xml:space="preserve">About Schmitz Cargobull </w:t>
      </w:r>
    </w:p>
    <w:p w14:paraId="7E240D19" w14:textId="77777777" w:rsidR="002E2B59" w:rsidRPr="00933D91" w:rsidRDefault="002E2B59" w:rsidP="002E2B59">
      <w:pPr>
        <w:pStyle w:val="StandardWeb"/>
        <w:spacing w:before="0" w:beforeAutospacing="0" w:after="0" w:afterAutospacing="0"/>
        <w:rPr>
          <w:rFonts w:ascii="Arial" w:hAnsi="Arial" w:cs="Arial"/>
          <w:sz w:val="16"/>
          <w:szCs w:val="16"/>
        </w:rPr>
      </w:pPr>
      <w:r w:rsidRPr="00933D91">
        <w:rPr>
          <w:rFonts w:ascii="Arial" w:hAnsi="Arial"/>
          <w:sz w:val="16"/>
        </w:rPr>
        <w:t>Schmitz Cargobull is the leading manufacturer of semi-trailers for temperature-controlled freight, general cargo and bulk goods in Europe</w:t>
      </w:r>
      <w:r w:rsidRPr="00933D91">
        <w:rPr>
          <w:rFonts w:ascii="Arial" w:hAnsi="Arial"/>
          <w:color w:val="FF0000"/>
          <w:sz w:val="16"/>
        </w:rPr>
        <w:t xml:space="preserve">, </w:t>
      </w:r>
      <w:r w:rsidRPr="00933D91">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933D91" w:rsidRDefault="002E2B59" w:rsidP="002E2B59">
      <w:pPr>
        <w:pStyle w:val="StandardWeb"/>
        <w:spacing w:before="0" w:beforeAutospacing="0" w:after="0" w:afterAutospacing="0"/>
        <w:rPr>
          <w:rFonts w:ascii="Arial" w:hAnsi="Arial" w:cs="Arial"/>
          <w:sz w:val="16"/>
          <w:szCs w:val="16"/>
        </w:rPr>
      </w:pPr>
      <w:r w:rsidRPr="00933D91">
        <w:rPr>
          <w:rFonts w:ascii="Arial" w:hAnsi="Arial"/>
          <w:sz w:val="16"/>
          <w:shd w:val="clear" w:color="auto" w:fill="FFFFFF"/>
        </w:rPr>
        <w:t xml:space="preserve">Schmitz Cargobull was founded in 1892 in </w:t>
      </w:r>
      <w:proofErr w:type="spellStart"/>
      <w:r w:rsidRPr="00933D91">
        <w:rPr>
          <w:rFonts w:ascii="Arial" w:hAnsi="Arial"/>
          <w:sz w:val="16"/>
          <w:shd w:val="clear" w:color="auto" w:fill="FFFFFF"/>
        </w:rPr>
        <w:t>Münsterland</w:t>
      </w:r>
      <w:proofErr w:type="spellEnd"/>
      <w:r w:rsidRPr="00933D91">
        <w:rPr>
          <w:rFonts w:ascii="Arial" w:hAnsi="Arial"/>
          <w:sz w:val="16"/>
          <w:shd w:val="clear" w:color="auto" w:fill="FFFFFF"/>
        </w:rPr>
        <w:t xml:space="preserve">, Germany. The family-run company </w:t>
      </w:r>
      <w:r w:rsidRPr="00933D91">
        <w:rPr>
          <w:rFonts w:ascii="Arial" w:hAnsi="Arial"/>
          <w:sz w:val="16"/>
        </w:rPr>
        <w:t>produces around 50,000 vehicles per year with over 6,000 employees and generated</w:t>
      </w:r>
      <w:r w:rsidRPr="00933D91">
        <w:rPr>
          <w:rFonts w:ascii="Arial" w:hAnsi="Arial"/>
          <w:sz w:val="16"/>
          <w:shd w:val="clear" w:color="auto" w:fill="FFFFFF"/>
        </w:rPr>
        <w:t xml:space="preserve"> a turnover of around €2.16 billion in the financial year 2024/25. Its</w:t>
      </w:r>
      <w:r w:rsidRPr="00933D91">
        <w:rPr>
          <w:rFonts w:ascii="Arial" w:hAnsi="Arial"/>
          <w:sz w:val="16"/>
        </w:rPr>
        <w:t xml:space="preserve"> international production network is made up of factories in Germany, Lithuania, Spain, Türkiye, Romania and the UK.</w:t>
      </w:r>
    </w:p>
    <w:p w14:paraId="475D1B0B" w14:textId="77777777" w:rsidR="002E2B59" w:rsidRPr="00933D91" w:rsidRDefault="002E2B59" w:rsidP="002E2B59">
      <w:pPr>
        <w:ind w:right="283"/>
        <w:rPr>
          <w:b/>
          <w:sz w:val="16"/>
          <w:szCs w:val="16"/>
          <w:u w:val="single"/>
        </w:rPr>
      </w:pPr>
    </w:p>
    <w:p w14:paraId="59E347B7" w14:textId="77777777" w:rsidR="002E2B59" w:rsidRPr="00933D91" w:rsidRDefault="002E2B59" w:rsidP="002E2B59">
      <w:pPr>
        <w:ind w:right="283"/>
        <w:rPr>
          <w:b/>
          <w:sz w:val="16"/>
          <w:szCs w:val="16"/>
          <w:u w:val="single"/>
        </w:rPr>
      </w:pPr>
      <w:r w:rsidRPr="00933D91">
        <w:rPr>
          <w:b/>
          <w:sz w:val="16"/>
          <w:u w:val="single"/>
        </w:rPr>
        <w:t>The Schmitz Cargobull press team:</w:t>
      </w:r>
    </w:p>
    <w:p w14:paraId="7F4325B2" w14:textId="77777777" w:rsidR="002E2B59" w:rsidRPr="00933D91" w:rsidRDefault="002E2B59" w:rsidP="002E2B59">
      <w:pPr>
        <w:ind w:right="851"/>
        <w:rPr>
          <w:sz w:val="16"/>
          <w:szCs w:val="24"/>
        </w:rPr>
      </w:pPr>
      <w:r w:rsidRPr="00933D91">
        <w:rPr>
          <w:sz w:val="16"/>
        </w:rPr>
        <w:t>Anna Stuhlmeier</w:t>
      </w:r>
      <w:r w:rsidRPr="00933D91">
        <w:rPr>
          <w:sz w:val="16"/>
        </w:rPr>
        <w:tab/>
        <w:t xml:space="preserve">+49 2558 81-1340 I </w:t>
      </w:r>
      <w:hyperlink r:id="rId11" w:history="1">
        <w:r w:rsidRPr="00933D91">
          <w:rPr>
            <w:rStyle w:val="Hyperlink"/>
            <w:color w:val="000000"/>
            <w:sz w:val="16"/>
          </w:rPr>
          <w:t>anna.stuhlmeier@cargobull.com</w:t>
        </w:r>
      </w:hyperlink>
    </w:p>
    <w:p w14:paraId="4E0A2549" w14:textId="77777777" w:rsidR="002E2B59" w:rsidRPr="00933D91" w:rsidRDefault="002E2B59" w:rsidP="002E2B59">
      <w:pPr>
        <w:rPr>
          <w:b/>
          <w:bCs/>
          <w:color w:val="000000"/>
          <w:sz w:val="16"/>
          <w:szCs w:val="16"/>
          <w:u w:val="single"/>
        </w:rPr>
      </w:pPr>
      <w:r w:rsidRPr="00933D91">
        <w:rPr>
          <w:sz w:val="16"/>
        </w:rPr>
        <w:t>Andrea Beckonert</w:t>
      </w:r>
      <w:r w:rsidRPr="00933D91">
        <w:rPr>
          <w:sz w:val="16"/>
        </w:rPr>
        <w:tab/>
        <w:t xml:space="preserve">+49 2558 81-1321 I </w:t>
      </w:r>
      <w:hyperlink r:id="rId12" w:history="1">
        <w:r w:rsidRPr="00933D91">
          <w:rPr>
            <w:rStyle w:val="Hyperlink"/>
            <w:color w:val="000000"/>
            <w:sz w:val="16"/>
          </w:rPr>
          <w:t>andrea.beckonert@cargobull.com</w:t>
        </w:r>
      </w:hyperlink>
      <w:r w:rsidRPr="00933D91">
        <w:br/>
      </w:r>
      <w:r w:rsidRPr="00933D91">
        <w:rPr>
          <w:sz w:val="16"/>
        </w:rPr>
        <w:t>Silke Hesener</w:t>
      </w:r>
      <w:r w:rsidRPr="00933D91">
        <w:rPr>
          <w:sz w:val="16"/>
        </w:rPr>
        <w:tab/>
        <w:t xml:space="preserve">+49 2558 81-1501 I </w:t>
      </w:r>
      <w:hyperlink r:id="rId13" w:history="1">
        <w:r w:rsidRPr="00933D91">
          <w:rPr>
            <w:rStyle w:val="Hyperlink"/>
            <w:color w:val="000000"/>
            <w:sz w:val="16"/>
          </w:rPr>
          <w:t>silke.hesener@cargobull.com</w:t>
        </w:r>
      </w:hyperlink>
    </w:p>
    <w:p w14:paraId="0D1FAA62" w14:textId="733C1D5B" w:rsidR="0021675B" w:rsidRPr="00933D91" w:rsidRDefault="0021675B" w:rsidP="000552C5">
      <w:pPr>
        <w:rPr>
          <w:sz w:val="16"/>
          <w:szCs w:val="24"/>
        </w:rPr>
      </w:pPr>
    </w:p>
    <w:sectPr w:rsidR="0021675B" w:rsidRPr="00933D91"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5AF9" w14:textId="77777777" w:rsidR="0004489B" w:rsidRPr="00B26681" w:rsidRDefault="0004489B" w:rsidP="001C7A21">
      <w:r w:rsidRPr="00B26681">
        <w:separator/>
      </w:r>
    </w:p>
  </w:endnote>
  <w:endnote w:type="continuationSeparator" w:id="0">
    <w:p w14:paraId="267AC1EE" w14:textId="77777777" w:rsidR="0004489B" w:rsidRPr="00B26681" w:rsidRDefault="0004489B" w:rsidP="001C7A21">
      <w:r w:rsidRPr="00B26681">
        <w:continuationSeparator/>
      </w:r>
    </w:p>
  </w:endnote>
  <w:endnote w:type="continuationNotice" w:id="1">
    <w:p w14:paraId="02745813" w14:textId="77777777" w:rsidR="0004489B" w:rsidRPr="00B26681" w:rsidRDefault="00044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EDDC" w14:textId="77777777" w:rsidR="0004489B" w:rsidRPr="00B26681" w:rsidRDefault="0004489B" w:rsidP="001C7A21">
      <w:r w:rsidRPr="00B26681">
        <w:separator/>
      </w:r>
    </w:p>
  </w:footnote>
  <w:footnote w:type="continuationSeparator" w:id="0">
    <w:p w14:paraId="4AB8A9F1" w14:textId="77777777" w:rsidR="0004489B" w:rsidRPr="00B26681" w:rsidRDefault="0004489B" w:rsidP="001C7A21">
      <w:r w:rsidRPr="00B26681">
        <w:continuationSeparator/>
      </w:r>
    </w:p>
  </w:footnote>
  <w:footnote w:type="continuationNotice" w:id="1">
    <w:p w14:paraId="57655918" w14:textId="77777777" w:rsidR="0004489B" w:rsidRPr="00B26681" w:rsidRDefault="00044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489B"/>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614D"/>
    <w:rsid w:val="000E7324"/>
    <w:rsid w:val="000F1561"/>
    <w:rsid w:val="000F1C61"/>
    <w:rsid w:val="000F2750"/>
    <w:rsid w:val="000F2E25"/>
    <w:rsid w:val="000F3627"/>
    <w:rsid w:val="000F3824"/>
    <w:rsid w:val="000F38B7"/>
    <w:rsid w:val="000F3DB3"/>
    <w:rsid w:val="000F450B"/>
    <w:rsid w:val="000F46FC"/>
    <w:rsid w:val="000F4ED0"/>
    <w:rsid w:val="000F5255"/>
    <w:rsid w:val="000F57A7"/>
    <w:rsid w:val="000F623D"/>
    <w:rsid w:val="000F699B"/>
    <w:rsid w:val="000F6CB3"/>
    <w:rsid w:val="000F6E6C"/>
    <w:rsid w:val="001008AE"/>
    <w:rsid w:val="0010289B"/>
    <w:rsid w:val="0010393B"/>
    <w:rsid w:val="00105327"/>
    <w:rsid w:val="0010641D"/>
    <w:rsid w:val="00107089"/>
    <w:rsid w:val="001104C8"/>
    <w:rsid w:val="001107EB"/>
    <w:rsid w:val="001108DC"/>
    <w:rsid w:val="00111292"/>
    <w:rsid w:val="00112386"/>
    <w:rsid w:val="00112D3B"/>
    <w:rsid w:val="00112E98"/>
    <w:rsid w:val="00113749"/>
    <w:rsid w:val="00113EAA"/>
    <w:rsid w:val="00113EB0"/>
    <w:rsid w:val="001144E4"/>
    <w:rsid w:val="001149FC"/>
    <w:rsid w:val="00116A03"/>
    <w:rsid w:val="00117D35"/>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79DB"/>
    <w:rsid w:val="00147CFA"/>
    <w:rsid w:val="0015007B"/>
    <w:rsid w:val="001509AF"/>
    <w:rsid w:val="00151483"/>
    <w:rsid w:val="00151FE2"/>
    <w:rsid w:val="0015211D"/>
    <w:rsid w:val="00152516"/>
    <w:rsid w:val="00152C57"/>
    <w:rsid w:val="00153D65"/>
    <w:rsid w:val="00154BDD"/>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DD"/>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B7B"/>
    <w:rsid w:val="00276BCD"/>
    <w:rsid w:val="00276D69"/>
    <w:rsid w:val="00276F3A"/>
    <w:rsid w:val="00276F90"/>
    <w:rsid w:val="002802EF"/>
    <w:rsid w:val="0028062F"/>
    <w:rsid w:val="002815ED"/>
    <w:rsid w:val="0028174F"/>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5CC0"/>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9D"/>
    <w:rsid w:val="003444DB"/>
    <w:rsid w:val="00344819"/>
    <w:rsid w:val="003448B8"/>
    <w:rsid w:val="00344F04"/>
    <w:rsid w:val="00344F41"/>
    <w:rsid w:val="003451F2"/>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2D5"/>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5C27"/>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6432"/>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6FD9"/>
    <w:rsid w:val="005D70FC"/>
    <w:rsid w:val="005D78FF"/>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0DA7"/>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594"/>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3084"/>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41A2"/>
    <w:rsid w:val="006C450C"/>
    <w:rsid w:val="006C4623"/>
    <w:rsid w:val="006C47E9"/>
    <w:rsid w:val="006C5A22"/>
    <w:rsid w:val="006C62F6"/>
    <w:rsid w:val="006C7053"/>
    <w:rsid w:val="006C714F"/>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91"/>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0D0"/>
    <w:rsid w:val="007234FA"/>
    <w:rsid w:val="007243CA"/>
    <w:rsid w:val="00724FC4"/>
    <w:rsid w:val="00726987"/>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2248"/>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893"/>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498D"/>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3853"/>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3D91"/>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034"/>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2090"/>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2FD1"/>
    <w:rsid w:val="00AE404C"/>
    <w:rsid w:val="00AE4CE2"/>
    <w:rsid w:val="00AE6F34"/>
    <w:rsid w:val="00AF0093"/>
    <w:rsid w:val="00AF10DE"/>
    <w:rsid w:val="00AF1507"/>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4CEA"/>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F74"/>
    <w:rsid w:val="00B844E2"/>
    <w:rsid w:val="00B8459D"/>
    <w:rsid w:val="00B847A7"/>
    <w:rsid w:val="00B85B07"/>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485"/>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0B3D"/>
    <w:rsid w:val="00CD14B0"/>
    <w:rsid w:val="00CD45F3"/>
    <w:rsid w:val="00CD4FA6"/>
    <w:rsid w:val="00CD672A"/>
    <w:rsid w:val="00CD70F9"/>
    <w:rsid w:val="00CD7495"/>
    <w:rsid w:val="00CD7F30"/>
    <w:rsid w:val="00CE07F7"/>
    <w:rsid w:val="00CE0A72"/>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06A5"/>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C8A"/>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2DF1"/>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2F8E"/>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76A7"/>
    <w:rsid w:val="00EC038A"/>
    <w:rsid w:val="00EC06BC"/>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547C"/>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461"/>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660F57E7-6F6D-4F72-9619-AB088063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4168</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21</cp:revision>
  <cp:lastPrinted>2026-04-13T03:20:00Z</cp:lastPrinted>
  <dcterms:created xsi:type="dcterms:W3CDTF">2026-06-08T10:55:00Z</dcterms:created>
  <dcterms:modified xsi:type="dcterms:W3CDTF">2026-06-09T09:21:00Z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OffeneFragenvomReferenten">
    <vt:lpwstr/>
  </property>
  <property fmtid="{D5CDD505-2E9C-101B-9397-08002B2CF9AE}" pid="5" name="Agenturtyp">
    <vt:lpwstr>Full Service</vt:lpwstr>
  </property>
  <property fmtid="{D5CDD505-2E9C-101B-9397-08002B2CF9AE}" pid="6" name="lcf76f155ced4ddcb4097134ff3c332f">
    <vt:lpwstr/>
  </property>
  <property fmtid="{D5CDD505-2E9C-101B-9397-08002B2CF9AE}" pid="7" name="docLang">
    <vt:lpwstr>en</vt:lpwstr>
  </property>
  <property fmtid="{D5CDD505-2E9C-101B-9397-08002B2CF9AE}" pid="8" name="ClassificationContentMarkingFooterShapeIds">
    <vt:lpwstr>403ff865,4569f8f2,23771aa2</vt:lpwstr>
  </property>
  <property fmtid="{D5CDD505-2E9C-101B-9397-08002B2CF9AE}" pid="9" name="ClassificationContentMarkingFooterFontProps">
    <vt:lpwstr>#000000,10,Arial</vt:lpwstr>
  </property>
  <property fmtid="{D5CDD505-2E9C-101B-9397-08002B2CF9AE}" pid="10" name="ClassificationContentMarkingFooterText">
    <vt:lpwstr>Nur zur internen Verwendung | For internal use only</vt:lpwstr>
  </property>
  <property fmtid="{D5CDD505-2E9C-101B-9397-08002B2CF9AE}" pid="11" name="MSIP_Label_4563d72c-2f90-4344-a736-9d377e140cb2_Enabled">
    <vt:lpwstr>true</vt:lpwstr>
  </property>
  <property fmtid="{D5CDD505-2E9C-101B-9397-08002B2CF9AE}" pid="12" name="MSIP_Label_4563d72c-2f90-4344-a736-9d377e140cb2_SetDate">
    <vt:lpwstr>2026-03-30T11:56:31Z</vt:lpwstr>
  </property>
  <property fmtid="{D5CDD505-2E9C-101B-9397-08002B2CF9AE}" pid="13" name="MSIP_Label_4563d72c-2f90-4344-a736-9d377e140cb2_Method">
    <vt:lpwstr>Standard</vt:lpwstr>
  </property>
  <property fmtid="{D5CDD505-2E9C-101B-9397-08002B2CF9AE}" pid="14" name="MSIP_Label_4563d72c-2f90-4344-a736-9d377e140cb2_Name">
    <vt:lpwstr>4563d72c-2f90-4344-a736-9d377e140cb2</vt:lpwstr>
  </property>
  <property fmtid="{D5CDD505-2E9C-101B-9397-08002B2CF9AE}" pid="15" name="MSIP_Label_4563d72c-2f90-4344-a736-9d377e140cb2_SiteId">
    <vt:lpwstr>b8eac97b-4fa6-40fb-a48b-1be86a63f2b2</vt:lpwstr>
  </property>
  <property fmtid="{D5CDD505-2E9C-101B-9397-08002B2CF9AE}" pid="16" name="MSIP_Label_4563d72c-2f90-4344-a736-9d377e140cb2_ActionId">
    <vt:lpwstr>f3fee98d-7a5d-4c0c-8bd9-317d14b0c0c1</vt:lpwstr>
  </property>
  <property fmtid="{D5CDD505-2E9C-101B-9397-08002B2CF9AE}" pid="17" name="MSIP_Label_4563d72c-2f90-4344-a736-9d377e140cb2_ContentBits">
    <vt:lpwstr>2</vt:lpwstr>
  </property>
  <property fmtid="{D5CDD505-2E9C-101B-9397-08002B2CF9AE}" pid="18" name="MSIP_Label_4563d72c-2f90-4344-a736-9d377e140cb2_Tag">
    <vt:lpwstr>10, 3, 0, 1</vt:lpwstr>
  </property>
  <property fmtid="{D5CDD505-2E9C-101B-9397-08002B2CF9AE}" pid="19" name="GrammarlyDocumentId">
    <vt:lpwstr>8e423e9a-7e15-4a78-834b-a9bcf9ab69cb</vt:lpwstr>
  </property>
  <property fmtid="{D5CDD505-2E9C-101B-9397-08002B2CF9AE}" pid="20" name="ContentTypeId">
    <vt:lpwstr>0x0101001F4C3EA098F98642A20CA88C8947AC3D</vt:lpwstr>
  </property>
</Properties>
</file>