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016CB4" w:rsidRDefault="00494EA2" w:rsidP="00494EA2">
      <w:pPr>
        <w:ind w:left="2832" w:firstLine="708"/>
        <w:jc w:val="right"/>
        <w:rPr>
          <w:rFonts w:ascii="Arial" w:hAnsi="Arial"/>
          <w:b/>
          <w:sz w:val="44"/>
          <w:lang w:val="en-US"/>
        </w:rPr>
      </w:pPr>
      <w:r w:rsidRPr="00016CB4">
        <w:rPr>
          <w:rFonts w:ascii="Arial" w:hAnsi="Arial"/>
          <w:b/>
          <w:sz w:val="44"/>
          <w:lang w:val="en-US"/>
        </w:rPr>
        <w:t xml:space="preserve">      </w:t>
      </w:r>
    </w:p>
    <w:p w14:paraId="4734DDE8" w14:textId="38D1996E" w:rsidR="00494EA2" w:rsidRPr="00016CB4" w:rsidRDefault="00494EA2" w:rsidP="00494EA2">
      <w:pPr>
        <w:ind w:left="2832" w:firstLine="708"/>
        <w:jc w:val="right"/>
        <w:rPr>
          <w:rFonts w:ascii="Arial" w:eastAsia="Times New Roman" w:hAnsi="Arial" w:cs="Arial"/>
          <w:b/>
          <w:sz w:val="44"/>
          <w:lang w:val="en-US"/>
        </w:rPr>
      </w:pPr>
      <w:r w:rsidRPr="00016CB4">
        <w:rPr>
          <w:rFonts w:ascii="Arial" w:hAnsi="Arial"/>
          <w:b/>
          <w:sz w:val="44"/>
          <w:lang w:val="en-US"/>
        </w:rPr>
        <w:t>Press Release</w:t>
      </w:r>
    </w:p>
    <w:p w14:paraId="5231D776" w14:textId="05F22EC1" w:rsidR="00494EA2" w:rsidRPr="00016CB4" w:rsidRDefault="00A77C03" w:rsidP="00494EA2">
      <w:pPr>
        <w:jc w:val="right"/>
        <w:rPr>
          <w:rFonts w:ascii="Arial" w:eastAsia="Times New Roman" w:hAnsi="Arial" w:cs="Arial"/>
          <w:b/>
          <w:bCs/>
          <w:sz w:val="22"/>
          <w:szCs w:val="22"/>
          <w:lang w:val="en-US"/>
        </w:rPr>
      </w:pPr>
      <w:r w:rsidRPr="00016CB4">
        <w:rPr>
          <w:rFonts w:ascii="Arial" w:hAnsi="Arial"/>
          <w:b/>
          <w:sz w:val="22"/>
          <w:lang w:val="en-US"/>
        </w:rPr>
        <w:t>202</w:t>
      </w:r>
      <w:r w:rsidR="009A6718" w:rsidRPr="00016CB4">
        <w:rPr>
          <w:rFonts w:ascii="Arial" w:hAnsi="Arial"/>
          <w:b/>
          <w:sz w:val="22"/>
          <w:lang w:val="en-US"/>
        </w:rPr>
        <w:t>6-</w:t>
      </w:r>
      <w:r w:rsidR="004162B9" w:rsidRPr="00016CB4">
        <w:rPr>
          <w:rFonts w:ascii="Arial" w:hAnsi="Arial"/>
          <w:b/>
          <w:sz w:val="22"/>
          <w:lang w:val="en-US"/>
        </w:rPr>
        <w:t>502</w:t>
      </w:r>
    </w:p>
    <w:p w14:paraId="28FB0D62" w14:textId="77777777" w:rsidR="00BE6027" w:rsidRPr="00016CB4" w:rsidRDefault="00BE6027" w:rsidP="00BE6027">
      <w:pPr>
        <w:ind w:right="-425"/>
        <w:rPr>
          <w:rFonts w:ascii="Arial" w:eastAsia="Times New Roman" w:hAnsi="Arial" w:cs="Arial"/>
          <w:bCs/>
          <w:sz w:val="20"/>
          <w:u w:val="single"/>
          <w:lang w:val="en-US" w:eastAsia="en-US"/>
        </w:rPr>
      </w:pPr>
    </w:p>
    <w:p w14:paraId="5C752E71" w14:textId="77777777" w:rsidR="00DA31D0" w:rsidRDefault="00DA31D0" w:rsidP="00BE6027">
      <w:pPr>
        <w:ind w:right="-425"/>
        <w:rPr>
          <w:rFonts w:ascii="Arial" w:eastAsia="Times New Roman" w:hAnsi="Arial" w:cs="Arial"/>
          <w:bCs/>
          <w:sz w:val="20"/>
          <w:u w:val="single"/>
          <w:lang w:val="en-US" w:eastAsia="en-US"/>
        </w:rPr>
      </w:pPr>
    </w:p>
    <w:p w14:paraId="30A3D26F" w14:textId="161FC92B" w:rsidR="00BE6027" w:rsidRPr="00016CB4" w:rsidRDefault="00BE6027" w:rsidP="00BE6027">
      <w:pPr>
        <w:ind w:right="-425"/>
        <w:rPr>
          <w:rFonts w:ascii="Arial" w:eastAsia="Times New Roman" w:hAnsi="Arial" w:cs="Arial"/>
          <w:bCs/>
          <w:sz w:val="20"/>
          <w:u w:val="single"/>
          <w:lang w:val="en-US" w:eastAsia="en-US"/>
        </w:rPr>
      </w:pPr>
      <w:r w:rsidRPr="00016CB4">
        <w:rPr>
          <w:rFonts w:ascii="Arial" w:eastAsia="Times New Roman" w:hAnsi="Arial" w:cs="Arial"/>
          <w:bCs/>
          <w:sz w:val="20"/>
          <w:u w:val="single"/>
          <w:lang w:val="en-US" w:eastAsia="en-US"/>
        </w:rPr>
        <w:t>Schmitz Cargobull AG</w:t>
      </w:r>
    </w:p>
    <w:p w14:paraId="663C5C36" w14:textId="357C4567" w:rsidR="006C6BC9" w:rsidRPr="00C32073" w:rsidRDefault="00C32073" w:rsidP="006C6BC9">
      <w:pPr>
        <w:ind w:right="850"/>
        <w:rPr>
          <w:rFonts w:ascii="Arial" w:hAnsi="Arial"/>
          <w:b/>
          <w:bCs/>
          <w:sz w:val="32"/>
          <w:szCs w:val="32"/>
          <w:lang w:val="en-US"/>
        </w:rPr>
      </w:pPr>
      <w:bookmarkStart w:id="0" w:name="_Hlk220592395"/>
      <w:r w:rsidRPr="00C32073">
        <w:rPr>
          <w:rFonts w:ascii="Arial" w:hAnsi="Arial"/>
          <w:b/>
          <w:bCs/>
          <w:sz w:val="32"/>
          <w:szCs w:val="32"/>
          <w:lang w:val="en-US"/>
        </w:rPr>
        <w:t xml:space="preserve">The new S.BO MULTI: </w:t>
      </w:r>
      <w:r w:rsidR="00B9592C">
        <w:rPr>
          <w:rFonts w:ascii="Arial" w:hAnsi="Arial"/>
          <w:b/>
          <w:bCs/>
          <w:sz w:val="32"/>
          <w:szCs w:val="32"/>
          <w:lang w:val="en-US"/>
        </w:rPr>
        <w:t>d</w:t>
      </w:r>
      <w:r w:rsidRPr="00C32073">
        <w:rPr>
          <w:rFonts w:ascii="Arial" w:hAnsi="Arial"/>
          <w:b/>
          <w:bCs/>
          <w:sz w:val="32"/>
          <w:szCs w:val="32"/>
          <w:lang w:val="en-US"/>
        </w:rPr>
        <w:t xml:space="preserve">ry freight semi-trailer </w:t>
      </w:r>
      <w:bookmarkEnd w:id="0"/>
      <w:r w:rsidRPr="00C32073">
        <w:rPr>
          <w:rFonts w:ascii="Arial" w:hAnsi="Arial"/>
          <w:b/>
          <w:bCs/>
          <w:sz w:val="32"/>
          <w:szCs w:val="32"/>
          <w:lang w:val="en-US"/>
        </w:rPr>
        <w:t xml:space="preserve">for changing transport requirements </w:t>
      </w:r>
    </w:p>
    <w:p w14:paraId="1576B7F9" w14:textId="77777777" w:rsidR="009A6718" w:rsidRDefault="009A6718" w:rsidP="009A6718">
      <w:pPr>
        <w:spacing w:line="360" w:lineRule="auto"/>
        <w:ind w:right="281"/>
        <w:rPr>
          <w:rFonts w:ascii="Arial" w:hAnsi="Arial"/>
          <w:sz w:val="22"/>
          <w:szCs w:val="22"/>
        </w:rPr>
      </w:pPr>
    </w:p>
    <w:p w14:paraId="79068746" w14:textId="1CB8FC70" w:rsidR="00C32073" w:rsidRPr="00C32073" w:rsidRDefault="00C32073" w:rsidP="00C32073">
      <w:pPr>
        <w:spacing w:line="360" w:lineRule="auto"/>
        <w:ind w:right="281"/>
        <w:rPr>
          <w:rFonts w:ascii="Arial" w:hAnsi="Arial"/>
          <w:sz w:val="22"/>
          <w:szCs w:val="22"/>
        </w:rPr>
      </w:pPr>
      <w:r w:rsidRPr="00C32073">
        <w:rPr>
          <w:rFonts w:ascii="Arial" w:hAnsi="Arial"/>
          <w:sz w:val="22"/>
          <w:szCs w:val="22"/>
        </w:rPr>
        <w:t>January 2026 - With the S.BO MULTI, Schmitz Cargobull is expanding its dry freight portfolio with a versatile semi-trailer for frequently changing transport tasks. The newly developed dry freight semi-trailer is suitable for a wide range of loads - from palletised goods and general cargo to</w:t>
      </w:r>
      <w:r w:rsidR="00B9592C">
        <w:rPr>
          <w:rFonts w:ascii="Arial" w:hAnsi="Arial"/>
          <w:sz w:val="22"/>
          <w:szCs w:val="22"/>
        </w:rPr>
        <w:t xml:space="preserve"> accommodating</w:t>
      </w:r>
      <w:r w:rsidRPr="00C32073">
        <w:rPr>
          <w:rFonts w:ascii="Arial" w:hAnsi="Arial"/>
          <w:sz w:val="22"/>
          <w:szCs w:val="22"/>
        </w:rPr>
        <w:t xml:space="preserve"> hanging clothing, vehicle parts and bulky or loose goods. This makes the S.BO MULTI particularly suitable for use in logistics centres, production sites and industrial applications with changing load and load securing requirements.</w:t>
      </w:r>
    </w:p>
    <w:p w14:paraId="6D56E583" w14:textId="77777777" w:rsidR="00C32073" w:rsidRDefault="00C32073" w:rsidP="00C32073">
      <w:pPr>
        <w:spacing w:line="360" w:lineRule="auto"/>
        <w:ind w:right="281"/>
        <w:rPr>
          <w:rFonts w:ascii="Arial" w:hAnsi="Arial"/>
          <w:sz w:val="22"/>
          <w:szCs w:val="22"/>
        </w:rPr>
      </w:pPr>
    </w:p>
    <w:p w14:paraId="0A807E85" w14:textId="785A10DB" w:rsidR="00C32073" w:rsidRPr="00C32073" w:rsidRDefault="00C32073" w:rsidP="00C32073">
      <w:pPr>
        <w:spacing w:line="360" w:lineRule="auto"/>
        <w:ind w:right="281"/>
        <w:rPr>
          <w:rFonts w:ascii="Arial" w:hAnsi="Arial"/>
          <w:sz w:val="22"/>
          <w:szCs w:val="22"/>
        </w:rPr>
      </w:pPr>
      <w:r w:rsidRPr="00C32073">
        <w:rPr>
          <w:rFonts w:ascii="Arial" w:hAnsi="Arial"/>
          <w:sz w:val="22"/>
          <w:szCs w:val="22"/>
        </w:rPr>
        <w:t>The central feature of the S.BO MULTI is the integrated double-decker system with keyhole plates, which enables higher utilisation with different loads. Aluminium double-decker rails with a length of 2,050mm and a spacing of 1,200mm enable the use of a second loading level. This allows up to 33 additional Euro pallets to be transported. The keyhole plates arranged between the rails allow flexible and precisely positioned load securing</w:t>
      </w:r>
      <w:r w:rsidR="00B9592C">
        <w:rPr>
          <w:rFonts w:ascii="Arial" w:hAnsi="Arial"/>
          <w:sz w:val="22"/>
          <w:szCs w:val="22"/>
        </w:rPr>
        <w:t>,</w:t>
      </w:r>
      <w:r w:rsidRPr="00C32073">
        <w:rPr>
          <w:rFonts w:ascii="Arial" w:hAnsi="Arial"/>
          <w:sz w:val="22"/>
          <w:szCs w:val="22"/>
        </w:rPr>
        <w:t xml:space="preserve"> and support numerous securing systems such as locking beams, clothes rails, tension belts or nets.</w:t>
      </w:r>
    </w:p>
    <w:p w14:paraId="27CF37BC" w14:textId="77777777" w:rsidR="00C32073" w:rsidRDefault="00C32073" w:rsidP="00C32073">
      <w:pPr>
        <w:spacing w:line="360" w:lineRule="auto"/>
        <w:ind w:right="281"/>
        <w:rPr>
          <w:rFonts w:ascii="Arial" w:hAnsi="Arial"/>
          <w:sz w:val="22"/>
          <w:szCs w:val="22"/>
        </w:rPr>
      </w:pPr>
    </w:p>
    <w:p w14:paraId="7E8271FB" w14:textId="169A4952" w:rsidR="00C32073" w:rsidRPr="00C32073" w:rsidRDefault="00C32073" w:rsidP="00C32073">
      <w:pPr>
        <w:spacing w:line="360" w:lineRule="auto"/>
        <w:ind w:right="281"/>
        <w:rPr>
          <w:rFonts w:ascii="Arial" w:hAnsi="Arial"/>
          <w:sz w:val="22"/>
          <w:szCs w:val="22"/>
        </w:rPr>
      </w:pPr>
      <w:r w:rsidRPr="00C32073">
        <w:rPr>
          <w:rFonts w:ascii="Arial" w:hAnsi="Arial"/>
          <w:sz w:val="22"/>
          <w:szCs w:val="22"/>
        </w:rPr>
        <w:t>The side walls consist of a robust two-shell steel construction with reinforced pillars. While one pillar supports the double-decker rails, a second is used to mount galvanised keyhole plates and creates additional securing points. The galvanisation increases corrosion resistance compared to painted components and reduces wear and tear and the need for repairs in the long term. In addition, the keyholes are reinforced with a fully pronounced curvature to ensure a high load-bearing capacity even under intensive use.</w:t>
      </w:r>
    </w:p>
    <w:p w14:paraId="2EF5D334" w14:textId="77777777" w:rsidR="00B9592C" w:rsidRDefault="00B9592C" w:rsidP="00C32073">
      <w:pPr>
        <w:spacing w:line="360" w:lineRule="auto"/>
        <w:ind w:right="281"/>
        <w:rPr>
          <w:rFonts w:ascii="Arial" w:hAnsi="Arial"/>
          <w:sz w:val="22"/>
          <w:szCs w:val="22"/>
        </w:rPr>
      </w:pPr>
    </w:p>
    <w:p w14:paraId="7DCF38D6" w14:textId="77777777" w:rsidR="00016CB4" w:rsidRDefault="00C32073" w:rsidP="00C32073">
      <w:pPr>
        <w:spacing w:line="360" w:lineRule="auto"/>
        <w:ind w:right="281"/>
        <w:rPr>
          <w:rFonts w:ascii="Arial" w:hAnsi="Arial"/>
          <w:sz w:val="22"/>
          <w:szCs w:val="22"/>
        </w:rPr>
      </w:pPr>
      <w:r w:rsidRPr="00C32073">
        <w:rPr>
          <w:rFonts w:ascii="Arial" w:hAnsi="Arial"/>
          <w:sz w:val="22"/>
          <w:szCs w:val="22"/>
        </w:rPr>
        <w:t xml:space="preserve">As part of Schmitz Cargobull's modular dry freight system, the S.BO MULTI uses proven components from the S.BO EXPRESS, including a front wall made of aluminium planks, an insulated roof and continuous steel connecting profiles that link all body parts together. Aluminium doors or an optional aluminium roller shutter door from Schmitz Cargobull are </w:t>
      </w:r>
    </w:p>
    <w:p w14:paraId="500C6E36" w14:textId="77777777" w:rsidR="00016CB4" w:rsidRDefault="00016CB4" w:rsidP="00C32073">
      <w:pPr>
        <w:spacing w:line="360" w:lineRule="auto"/>
        <w:ind w:right="281"/>
        <w:rPr>
          <w:rFonts w:ascii="Arial" w:hAnsi="Arial"/>
          <w:sz w:val="22"/>
          <w:szCs w:val="22"/>
        </w:rPr>
      </w:pPr>
    </w:p>
    <w:p w14:paraId="3780BDC5" w14:textId="77777777" w:rsidR="00016CB4" w:rsidRPr="00016CB4" w:rsidRDefault="00016CB4" w:rsidP="00016CB4">
      <w:pPr>
        <w:jc w:val="right"/>
        <w:rPr>
          <w:rFonts w:ascii="Arial" w:eastAsia="Times New Roman" w:hAnsi="Arial" w:cs="Arial"/>
          <w:b/>
          <w:bCs/>
          <w:sz w:val="22"/>
          <w:szCs w:val="22"/>
          <w:lang w:val="en-US"/>
        </w:rPr>
      </w:pPr>
      <w:r w:rsidRPr="00016CB4">
        <w:rPr>
          <w:rFonts w:ascii="Arial" w:hAnsi="Arial"/>
          <w:b/>
          <w:sz w:val="22"/>
          <w:lang w:val="en-US"/>
        </w:rPr>
        <w:lastRenderedPageBreak/>
        <w:t>2026-502</w:t>
      </w:r>
    </w:p>
    <w:p w14:paraId="24BBF1C4" w14:textId="77777777" w:rsidR="00016CB4" w:rsidRDefault="00016CB4" w:rsidP="00C32073">
      <w:pPr>
        <w:spacing w:line="360" w:lineRule="auto"/>
        <w:ind w:right="281"/>
        <w:rPr>
          <w:rFonts w:ascii="Arial" w:hAnsi="Arial"/>
          <w:sz w:val="22"/>
          <w:szCs w:val="22"/>
        </w:rPr>
      </w:pPr>
    </w:p>
    <w:p w14:paraId="6D5B96D4" w14:textId="43A825B9" w:rsidR="00C32073" w:rsidRPr="00C32073" w:rsidRDefault="00C32073" w:rsidP="00C32073">
      <w:pPr>
        <w:spacing w:line="360" w:lineRule="auto"/>
        <w:ind w:right="281"/>
        <w:rPr>
          <w:rFonts w:ascii="Arial" w:hAnsi="Arial"/>
          <w:sz w:val="22"/>
          <w:szCs w:val="22"/>
        </w:rPr>
      </w:pPr>
      <w:r w:rsidRPr="00C32073">
        <w:rPr>
          <w:rFonts w:ascii="Arial" w:hAnsi="Arial"/>
          <w:sz w:val="22"/>
          <w:szCs w:val="22"/>
        </w:rPr>
        <w:t>available for the rear. The body can be supplemented with type B double-decker rails, steel base scuff plate or optional aluminium scuff plate.</w:t>
      </w:r>
    </w:p>
    <w:p w14:paraId="683C325E" w14:textId="77777777" w:rsidR="00C32073" w:rsidRDefault="00C32073" w:rsidP="00C32073">
      <w:pPr>
        <w:spacing w:line="360" w:lineRule="auto"/>
        <w:ind w:right="281"/>
        <w:rPr>
          <w:rFonts w:ascii="Arial" w:hAnsi="Arial"/>
          <w:sz w:val="22"/>
          <w:szCs w:val="22"/>
        </w:rPr>
      </w:pPr>
    </w:p>
    <w:p w14:paraId="296FD657" w14:textId="7B2B643D" w:rsidR="00C32073" w:rsidRPr="00C32073" w:rsidRDefault="00C32073" w:rsidP="00C32073">
      <w:pPr>
        <w:spacing w:line="360" w:lineRule="auto"/>
        <w:ind w:right="281"/>
        <w:rPr>
          <w:rFonts w:ascii="Arial" w:hAnsi="Arial"/>
          <w:sz w:val="22"/>
          <w:szCs w:val="22"/>
        </w:rPr>
      </w:pPr>
      <w:r w:rsidRPr="00C32073">
        <w:rPr>
          <w:rFonts w:ascii="Arial" w:hAnsi="Arial"/>
          <w:sz w:val="22"/>
          <w:szCs w:val="22"/>
        </w:rPr>
        <w:t>The body is certified in accordance with DIN EN 12642 Code XL (payload 27,000kg). A modular, bolted and galvanised construction in a rolled design is available for the chassis,</w:t>
      </w:r>
      <w:r w:rsidR="00B9592C">
        <w:rPr>
          <w:rFonts w:ascii="Arial" w:hAnsi="Arial"/>
          <w:sz w:val="22"/>
          <w:szCs w:val="22"/>
        </w:rPr>
        <w:t xml:space="preserve"> which is</w:t>
      </w:r>
      <w:r w:rsidRPr="00C32073">
        <w:rPr>
          <w:rFonts w:ascii="Arial" w:hAnsi="Arial"/>
          <w:sz w:val="22"/>
          <w:szCs w:val="22"/>
        </w:rPr>
        <w:t xml:space="preserve"> designed for standard transport requirements. For</w:t>
      </w:r>
      <w:r>
        <w:rPr>
          <w:rFonts w:ascii="Arial" w:hAnsi="Arial"/>
          <w:sz w:val="22"/>
          <w:szCs w:val="22"/>
        </w:rPr>
        <w:t xml:space="preserve"> </w:t>
      </w:r>
      <w:r w:rsidRPr="00C32073">
        <w:rPr>
          <w:rFonts w:ascii="Arial" w:hAnsi="Arial"/>
          <w:sz w:val="22"/>
          <w:szCs w:val="22"/>
        </w:rPr>
        <w:t>demanding applications and markets with permissible gross train weights of 44 tonnes or more, the X-TOUGH heavy-duty chassis is available as an option. The TrailerConnect® telematics system for the transparent display of trailer data is also integrated as standard.</w:t>
      </w:r>
    </w:p>
    <w:p w14:paraId="7EC9D4F1" w14:textId="77777777" w:rsidR="00C32073" w:rsidRDefault="00C32073" w:rsidP="00C32073">
      <w:pPr>
        <w:spacing w:line="360" w:lineRule="auto"/>
        <w:ind w:right="281"/>
        <w:rPr>
          <w:rFonts w:ascii="Arial" w:hAnsi="Arial"/>
          <w:sz w:val="22"/>
          <w:szCs w:val="22"/>
        </w:rPr>
      </w:pPr>
    </w:p>
    <w:p w14:paraId="427E9562" w14:textId="30EC5E5B" w:rsidR="00C32073" w:rsidRPr="00C32073" w:rsidRDefault="00C32073" w:rsidP="00C32073">
      <w:pPr>
        <w:spacing w:line="360" w:lineRule="auto"/>
        <w:ind w:right="281"/>
        <w:rPr>
          <w:rFonts w:ascii="Arial" w:hAnsi="Arial"/>
          <w:sz w:val="22"/>
          <w:szCs w:val="22"/>
        </w:rPr>
      </w:pPr>
      <w:r w:rsidRPr="00C32073">
        <w:rPr>
          <w:rFonts w:ascii="Arial" w:hAnsi="Arial"/>
          <w:sz w:val="22"/>
          <w:szCs w:val="22"/>
        </w:rPr>
        <w:t>The S.BO MULTI is also designed for cost-effectiveness when it comes to servicing. Repairs can be carried out using standard tools as well as glu</w:t>
      </w:r>
      <w:r w:rsidR="00EA4C62">
        <w:rPr>
          <w:rFonts w:ascii="Arial" w:hAnsi="Arial"/>
          <w:sz w:val="22"/>
          <w:szCs w:val="22"/>
        </w:rPr>
        <w:t>e</w:t>
      </w:r>
      <w:r w:rsidRPr="00C32073">
        <w:rPr>
          <w:rFonts w:ascii="Arial" w:hAnsi="Arial"/>
          <w:sz w:val="22"/>
          <w:szCs w:val="22"/>
        </w:rPr>
        <w:t>ing and riveting techniques, which supports short downtimes, low maintenance costs and high availability in fleet use. The body also contributes to more sustainable transport solutions</w:t>
      </w:r>
      <w:r w:rsidR="00EA4C62">
        <w:rPr>
          <w:rFonts w:ascii="Arial" w:hAnsi="Arial"/>
          <w:sz w:val="22"/>
          <w:szCs w:val="22"/>
        </w:rPr>
        <w:t>, as</w:t>
      </w:r>
      <w:r w:rsidRPr="00C32073">
        <w:rPr>
          <w:rFonts w:ascii="Arial" w:hAnsi="Arial"/>
          <w:sz w:val="22"/>
          <w:szCs w:val="22"/>
        </w:rPr>
        <w:t xml:space="preserve"> </w:t>
      </w:r>
      <w:r w:rsidR="00EA4C62">
        <w:rPr>
          <w:rFonts w:ascii="Arial" w:hAnsi="Arial"/>
          <w:sz w:val="22"/>
          <w:szCs w:val="22"/>
        </w:rPr>
        <w:t>t</w:t>
      </w:r>
      <w:r w:rsidRPr="00C32073">
        <w:rPr>
          <w:rFonts w:ascii="Arial" w:hAnsi="Arial"/>
          <w:sz w:val="22"/>
          <w:szCs w:val="22"/>
        </w:rPr>
        <w:t>he use of glu</w:t>
      </w:r>
      <w:r w:rsidR="00EA4C62">
        <w:rPr>
          <w:rFonts w:ascii="Arial" w:hAnsi="Arial"/>
          <w:sz w:val="22"/>
          <w:szCs w:val="22"/>
        </w:rPr>
        <w:t>e</w:t>
      </w:r>
      <w:r w:rsidRPr="00C32073">
        <w:rPr>
          <w:rFonts w:ascii="Arial" w:hAnsi="Arial"/>
          <w:sz w:val="22"/>
          <w:szCs w:val="22"/>
        </w:rPr>
        <w:t>ing and folding processes instead of conventional welding technology reduces energy requirements in production and lowers CO</w:t>
      </w:r>
      <w:r w:rsidRPr="00C32073">
        <w:rPr>
          <w:rFonts w:ascii="Cambria Math" w:hAnsi="Cambria Math" w:cs="Cambria Math"/>
          <w:sz w:val="22"/>
          <w:szCs w:val="22"/>
        </w:rPr>
        <w:t>₂</w:t>
      </w:r>
      <w:r w:rsidRPr="00C32073">
        <w:rPr>
          <w:rFonts w:ascii="Arial" w:hAnsi="Arial"/>
          <w:sz w:val="22"/>
          <w:szCs w:val="22"/>
        </w:rPr>
        <w:t xml:space="preserve"> emissions.</w:t>
      </w:r>
    </w:p>
    <w:p w14:paraId="155DE30D" w14:textId="77777777" w:rsidR="0083438A" w:rsidRDefault="0083438A" w:rsidP="00C32073">
      <w:pPr>
        <w:spacing w:line="360" w:lineRule="auto"/>
        <w:ind w:right="281"/>
        <w:rPr>
          <w:rFonts w:ascii="Arial" w:hAnsi="Arial"/>
          <w:sz w:val="22"/>
          <w:szCs w:val="22"/>
        </w:rPr>
      </w:pPr>
    </w:p>
    <w:p w14:paraId="4A570779" w14:textId="3E5671F0" w:rsidR="007D43DD" w:rsidRDefault="00C32073" w:rsidP="00C32073">
      <w:pPr>
        <w:spacing w:line="360" w:lineRule="auto"/>
        <w:ind w:right="281"/>
        <w:rPr>
          <w:rFonts w:ascii="Arial" w:hAnsi="Arial"/>
          <w:sz w:val="22"/>
          <w:szCs w:val="22"/>
        </w:rPr>
      </w:pPr>
      <w:r w:rsidRPr="00C32073">
        <w:rPr>
          <w:rFonts w:ascii="Arial" w:hAnsi="Arial"/>
          <w:sz w:val="22"/>
          <w:szCs w:val="22"/>
        </w:rPr>
        <w:t>With its flexible design and high transport capacity, the S.BO MULTI offers an efficient, durable and future-orientated solution for demanding dry freight applications.</w:t>
      </w:r>
    </w:p>
    <w:p w14:paraId="0B6384A3" w14:textId="77777777" w:rsidR="004162B9" w:rsidRPr="004162B9" w:rsidRDefault="004162B9" w:rsidP="004162B9">
      <w:pPr>
        <w:spacing w:before="100" w:beforeAutospacing="1" w:afterAutospacing="1"/>
        <w:rPr>
          <w:rFonts w:ascii="Arial" w:eastAsia="Times New Roman" w:hAnsi="Arial" w:cs="Arial"/>
          <w:color w:val="000000"/>
          <w:sz w:val="20"/>
          <w:lang w:val="en-US"/>
        </w:rPr>
      </w:pPr>
      <w:r w:rsidRPr="004162B9">
        <w:rPr>
          <w:rFonts w:ascii="Times New Roman" w:eastAsia="Times New Roman" w:hAnsi="Times New Roman"/>
          <w:noProof/>
          <w:szCs w:val="24"/>
          <w:lang w:val="de-DE"/>
        </w:rPr>
        <w:drawing>
          <wp:inline distT="0" distB="0" distL="0" distR="0" wp14:anchorId="5EF227DE" wp14:editId="0AF06AE9">
            <wp:extent cx="1430080" cy="812165"/>
            <wp:effectExtent l="0" t="0" r="0" b="6985"/>
            <wp:docPr id="240202882" name="Grafik 2" descr="Ein Bild, das Text, Himmel, Landfahrzeug,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02882" name="Grafik 2" descr="Ein Bild, das Text, Himmel, Landfahrzeug, drauße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267" cy="821926"/>
                    </a:xfrm>
                    <a:prstGeom prst="rect">
                      <a:avLst/>
                    </a:prstGeom>
                    <a:noFill/>
                    <a:ln>
                      <a:noFill/>
                    </a:ln>
                  </pic:spPr>
                </pic:pic>
              </a:graphicData>
            </a:graphic>
          </wp:inline>
        </w:drawing>
      </w:r>
      <w:r w:rsidRPr="004162B9">
        <w:rPr>
          <w:rFonts w:ascii="Arial" w:eastAsia="Times New Roman" w:hAnsi="Arial" w:cs="Arial"/>
          <w:color w:val="000000"/>
          <w:sz w:val="20"/>
          <w:lang w:val="en-US"/>
        </w:rPr>
        <w:t xml:space="preserve">  </w:t>
      </w:r>
      <w:r w:rsidRPr="004162B9">
        <w:rPr>
          <w:rFonts w:ascii="Times New Roman" w:eastAsia="Times New Roman" w:hAnsi="Times New Roman"/>
          <w:noProof/>
          <w:szCs w:val="24"/>
          <w:lang w:val="de-DE"/>
        </w:rPr>
        <w:drawing>
          <wp:inline distT="0" distB="0" distL="0" distR="0" wp14:anchorId="44421867" wp14:editId="36AF0441">
            <wp:extent cx="1435270" cy="813846"/>
            <wp:effectExtent l="0" t="0" r="0" b="5715"/>
            <wp:docPr id="800926621" name="Grafik 1" descr="Ein Bild, das Text, draußen, Himmel, Anhäng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26621" name="Grafik 1" descr="Ein Bild, das Text, draußen, Himmel, Anhänger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3506" cy="835527"/>
                    </a:xfrm>
                    <a:prstGeom prst="rect">
                      <a:avLst/>
                    </a:prstGeom>
                    <a:noFill/>
                    <a:ln>
                      <a:noFill/>
                    </a:ln>
                  </pic:spPr>
                </pic:pic>
              </a:graphicData>
            </a:graphic>
          </wp:inline>
        </w:drawing>
      </w:r>
      <w:r w:rsidRPr="004162B9">
        <w:rPr>
          <w:rFonts w:ascii="Arial" w:eastAsia="Times New Roman" w:hAnsi="Arial" w:cs="Arial"/>
          <w:color w:val="000000"/>
          <w:sz w:val="20"/>
          <w:lang w:val="en-US"/>
        </w:rPr>
        <w:t xml:space="preserve">  </w:t>
      </w:r>
      <w:r w:rsidRPr="004162B9">
        <w:rPr>
          <w:rFonts w:ascii="Arial" w:eastAsia="Times New Roman" w:hAnsi="Arial" w:cs="Arial"/>
          <w:noProof/>
          <w:sz w:val="22"/>
          <w:szCs w:val="22"/>
          <w:lang w:val="de-DE"/>
        </w:rPr>
        <w:drawing>
          <wp:inline distT="0" distB="0" distL="0" distR="0" wp14:anchorId="73430D79" wp14:editId="6E68CF51">
            <wp:extent cx="1104900" cy="828675"/>
            <wp:effectExtent l="0" t="0" r="0" b="9525"/>
            <wp:docPr id="1177914392" name="Grafik 1" descr="Ein Bild, das Im Hau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14392" name="Grafik 1" descr="Ein Bild, das Im Haus, Schwarzweiß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1877" cy="833908"/>
                    </a:xfrm>
                    <a:prstGeom prst="rect">
                      <a:avLst/>
                    </a:prstGeom>
                    <a:noFill/>
                    <a:ln>
                      <a:noFill/>
                    </a:ln>
                  </pic:spPr>
                </pic:pic>
              </a:graphicData>
            </a:graphic>
          </wp:inline>
        </w:drawing>
      </w:r>
      <w:r w:rsidRPr="004162B9">
        <w:rPr>
          <w:rFonts w:ascii="Arial" w:eastAsia="Times New Roman" w:hAnsi="Arial" w:cs="Arial"/>
          <w:color w:val="000000"/>
          <w:sz w:val="20"/>
          <w:lang w:val="en-US"/>
        </w:rPr>
        <w:t xml:space="preserve">  </w:t>
      </w:r>
      <w:r w:rsidRPr="004162B9">
        <w:rPr>
          <w:rFonts w:ascii="Arial" w:eastAsia="Times New Roman" w:hAnsi="Arial" w:cs="Arial"/>
          <w:noProof/>
          <w:color w:val="000000"/>
          <w:sz w:val="20"/>
          <w:lang w:val="de-DE"/>
        </w:rPr>
        <w:drawing>
          <wp:inline distT="0" distB="0" distL="0" distR="0" wp14:anchorId="45E65A13" wp14:editId="06992D04">
            <wp:extent cx="1113790" cy="835343"/>
            <wp:effectExtent l="0" t="0" r="0" b="3175"/>
            <wp:docPr id="1848319169" name="Grafik 2" descr="Ein Bild, das Im Haus, Wand, Boden, Dec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19169" name="Grafik 2" descr="Ein Bild, das Im Haus, Wand, Boden, Decke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4425" cy="843319"/>
                    </a:xfrm>
                    <a:prstGeom prst="rect">
                      <a:avLst/>
                    </a:prstGeom>
                    <a:noFill/>
                    <a:ln>
                      <a:noFill/>
                    </a:ln>
                  </pic:spPr>
                </pic:pic>
              </a:graphicData>
            </a:graphic>
          </wp:inline>
        </w:drawing>
      </w:r>
    </w:p>
    <w:p w14:paraId="23C342C1" w14:textId="3E5E4539" w:rsidR="00854289" w:rsidRPr="004162B9" w:rsidRDefault="004162B9" w:rsidP="009A6718">
      <w:pPr>
        <w:spacing w:line="360" w:lineRule="auto"/>
        <w:ind w:right="281"/>
        <w:rPr>
          <w:rFonts w:ascii="Arial" w:hAnsi="Arial"/>
          <w:sz w:val="22"/>
          <w:szCs w:val="22"/>
          <w:lang w:val="en-US"/>
        </w:rPr>
      </w:pPr>
      <w:r w:rsidRPr="004162B9">
        <w:rPr>
          <w:rFonts w:ascii="Arial" w:eastAsia="Times New Roman" w:hAnsi="Arial" w:cs="Arial"/>
          <w:color w:val="000000"/>
          <w:sz w:val="18"/>
          <w:szCs w:val="18"/>
          <w:lang w:val="en-US"/>
        </w:rPr>
        <w:t xml:space="preserve">The new </w:t>
      </w:r>
      <w:r>
        <w:rPr>
          <w:rFonts w:ascii="Arial" w:eastAsia="Times New Roman" w:hAnsi="Arial" w:cs="Arial"/>
          <w:color w:val="000000"/>
          <w:sz w:val="18"/>
          <w:szCs w:val="18"/>
          <w:lang w:val="en-US"/>
        </w:rPr>
        <w:t>Schmitz Cargobull d</w:t>
      </w:r>
      <w:r w:rsidRPr="004162B9">
        <w:rPr>
          <w:rFonts w:ascii="Arial" w:eastAsia="Times New Roman" w:hAnsi="Arial" w:cs="Arial"/>
          <w:color w:val="000000"/>
          <w:sz w:val="18"/>
          <w:szCs w:val="18"/>
          <w:lang w:val="en-US"/>
        </w:rPr>
        <w:t>ry freight semi-trailer S.BO MULTI</w:t>
      </w:r>
      <w:r w:rsidR="00D968EB">
        <w:rPr>
          <w:rFonts w:ascii="Arial" w:eastAsia="Times New Roman" w:hAnsi="Arial" w:cs="Arial"/>
          <w:color w:val="000000"/>
          <w:sz w:val="18"/>
          <w:szCs w:val="18"/>
          <w:lang w:val="en-US"/>
        </w:rPr>
        <w:t>.</w:t>
      </w:r>
    </w:p>
    <w:p w14:paraId="5486D9F7" w14:textId="1B363E38" w:rsidR="00C260D3" w:rsidRPr="004162B9" w:rsidRDefault="00C260D3" w:rsidP="00D12E52">
      <w:pPr>
        <w:spacing w:line="360" w:lineRule="auto"/>
        <w:ind w:right="281"/>
        <w:rPr>
          <w:rFonts w:ascii="Arial" w:hAnsi="Arial"/>
          <w:sz w:val="22"/>
          <w:szCs w:val="22"/>
          <w:lang w:val="en-US"/>
        </w:rPr>
      </w:pPr>
    </w:p>
    <w:p w14:paraId="00132DD1" w14:textId="272FC96F" w:rsidR="0002326F" w:rsidRPr="0073413F" w:rsidRDefault="00C74FC1" w:rsidP="0002326F">
      <w:pPr>
        <w:ind w:right="850"/>
        <w:rPr>
          <w:rFonts w:ascii="Arial" w:eastAsia="Calibri" w:hAnsi="Arial" w:cs="Arial"/>
          <w:sz w:val="16"/>
          <w:szCs w:val="16"/>
        </w:rPr>
      </w:pPr>
      <w:r w:rsidRPr="0073413F">
        <w:rPr>
          <w:rFonts w:ascii="Arial" w:hAnsi="Arial"/>
          <w:b/>
          <w:sz w:val="16"/>
          <w:u w:val="single"/>
        </w:rPr>
        <w:t xml:space="preserve">About Schmitz Cargobull </w:t>
      </w:r>
    </w:p>
    <w:p w14:paraId="7AD15B40" w14:textId="77777777" w:rsidR="0002326F" w:rsidRPr="0073413F" w:rsidRDefault="0002326F" w:rsidP="0002326F">
      <w:pPr>
        <w:pStyle w:val="StandardWeb"/>
        <w:spacing w:before="0" w:beforeAutospacing="0" w:after="0" w:afterAutospacing="0"/>
        <w:rPr>
          <w:rFonts w:ascii="Arial" w:hAnsi="Arial" w:cs="Arial"/>
          <w:sz w:val="16"/>
          <w:szCs w:val="16"/>
        </w:rPr>
      </w:pPr>
      <w:r w:rsidRPr="0073413F">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73413F" w:rsidRDefault="0002326F" w:rsidP="007F70DB">
      <w:pPr>
        <w:pStyle w:val="StandardWeb"/>
        <w:spacing w:before="0" w:beforeAutospacing="0" w:after="0" w:afterAutospacing="0"/>
        <w:rPr>
          <w:rFonts w:ascii="Arial" w:hAnsi="Arial" w:cs="Arial"/>
          <w:sz w:val="16"/>
          <w:szCs w:val="16"/>
        </w:rPr>
      </w:pPr>
      <w:r w:rsidRPr="0073413F">
        <w:rPr>
          <w:rFonts w:ascii="Arial" w:hAnsi="Arial"/>
          <w:sz w:val="16"/>
          <w:shd w:val="clear" w:color="auto" w:fill="FFFFFF"/>
        </w:rPr>
        <w:t xml:space="preserve">Schmitz Cargobull was founded in 1892 in </w:t>
      </w:r>
      <w:proofErr w:type="spellStart"/>
      <w:r w:rsidRPr="0073413F">
        <w:rPr>
          <w:rFonts w:ascii="Arial" w:hAnsi="Arial"/>
          <w:sz w:val="16"/>
          <w:shd w:val="clear" w:color="auto" w:fill="FFFFFF"/>
        </w:rPr>
        <w:t>Münsterland</w:t>
      </w:r>
      <w:proofErr w:type="spellEnd"/>
      <w:r w:rsidRPr="0073413F">
        <w:rPr>
          <w:rFonts w:ascii="Arial" w:hAnsi="Arial"/>
          <w:sz w:val="16"/>
          <w:shd w:val="clear" w:color="auto" w:fill="FFFFFF"/>
        </w:rPr>
        <w:t xml:space="preserve">, Germany. The family-run company </w:t>
      </w:r>
      <w:r w:rsidRPr="0073413F">
        <w:rPr>
          <w:rFonts w:ascii="Arial" w:hAnsi="Arial"/>
          <w:sz w:val="16"/>
        </w:rPr>
        <w:t>produces around 50,000 vehicles per year with over 6,000 employees and generated</w:t>
      </w:r>
      <w:r w:rsidRPr="0073413F">
        <w:rPr>
          <w:rFonts w:ascii="Arial" w:hAnsi="Arial"/>
          <w:sz w:val="16"/>
          <w:shd w:val="clear" w:color="auto" w:fill="FFFFFF"/>
        </w:rPr>
        <w:t xml:space="preserve"> a turnover of around €2.16 billion in the financial year 2024/25. Its</w:t>
      </w:r>
      <w:r w:rsidRPr="0073413F">
        <w:rPr>
          <w:rFonts w:ascii="Arial" w:hAnsi="Arial"/>
          <w:sz w:val="16"/>
        </w:rPr>
        <w:t xml:space="preserve"> international production network is made up of factories in Germany, Lithuania, Spain,</w:t>
      </w:r>
      <w:r w:rsidR="00CC743C" w:rsidRPr="0073413F">
        <w:rPr>
          <w:rFonts w:ascii="Arial" w:hAnsi="Arial"/>
          <w:sz w:val="16"/>
        </w:rPr>
        <w:t xml:space="preserve"> Turkey and</w:t>
      </w:r>
      <w:r w:rsidRPr="0073413F">
        <w:rPr>
          <w:rFonts w:ascii="Arial" w:hAnsi="Arial"/>
          <w:sz w:val="16"/>
        </w:rPr>
        <w:t xml:space="preserve"> the UK</w:t>
      </w:r>
      <w:r w:rsidR="003405A8" w:rsidRPr="0073413F">
        <w:rPr>
          <w:rFonts w:ascii="Arial" w:hAnsi="Arial"/>
          <w:sz w:val="16"/>
        </w:rPr>
        <w:t>.</w:t>
      </w:r>
    </w:p>
    <w:p w14:paraId="31356520" w14:textId="77777777" w:rsidR="0002326F" w:rsidRPr="0073413F" w:rsidRDefault="0002326F" w:rsidP="0002326F">
      <w:pPr>
        <w:ind w:right="283"/>
        <w:rPr>
          <w:rFonts w:ascii="Arial" w:hAnsi="Arial" w:cs="Arial"/>
          <w:b/>
          <w:sz w:val="16"/>
          <w:szCs w:val="16"/>
          <w:u w:val="single"/>
        </w:rPr>
      </w:pPr>
    </w:p>
    <w:p w14:paraId="68754B4C" w14:textId="77777777" w:rsidR="0002326F" w:rsidRPr="0073413F" w:rsidRDefault="0002326F" w:rsidP="0002326F">
      <w:pPr>
        <w:ind w:right="283"/>
        <w:rPr>
          <w:rFonts w:ascii="Arial" w:hAnsi="Arial" w:cs="Arial"/>
          <w:b/>
          <w:sz w:val="16"/>
          <w:szCs w:val="16"/>
          <w:u w:val="single"/>
        </w:rPr>
      </w:pPr>
      <w:r w:rsidRPr="0073413F">
        <w:rPr>
          <w:rFonts w:ascii="Arial" w:hAnsi="Arial"/>
          <w:b/>
          <w:sz w:val="16"/>
          <w:u w:val="single"/>
        </w:rPr>
        <w:t>The Schmitz Cargobull press team:</w:t>
      </w:r>
    </w:p>
    <w:p w14:paraId="76D6982B" w14:textId="77777777" w:rsidR="0002326F" w:rsidRPr="0052137A" w:rsidRDefault="0002326F" w:rsidP="0002326F">
      <w:pPr>
        <w:ind w:right="851"/>
        <w:rPr>
          <w:rFonts w:ascii="Arial" w:hAnsi="Arial" w:cs="Arial"/>
          <w:sz w:val="16"/>
          <w:szCs w:val="24"/>
        </w:rPr>
      </w:pPr>
      <w:r w:rsidRPr="0052137A">
        <w:rPr>
          <w:rFonts w:ascii="Arial" w:hAnsi="Arial"/>
          <w:sz w:val="16"/>
        </w:rPr>
        <w:t>Anna Stuhlmeier</w:t>
      </w:r>
      <w:r w:rsidRPr="0052137A">
        <w:rPr>
          <w:rFonts w:ascii="Arial" w:hAnsi="Arial"/>
          <w:sz w:val="16"/>
        </w:rPr>
        <w:tab/>
        <w:t xml:space="preserve">+49 2558 81-1340 I </w:t>
      </w:r>
      <w:hyperlink r:id="rId16" w:history="1">
        <w:r w:rsidRPr="0052137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52137A">
        <w:rPr>
          <w:rFonts w:ascii="Arial" w:hAnsi="Arial"/>
          <w:sz w:val="16"/>
        </w:rPr>
        <w:t>Andrea Beckonert</w:t>
      </w:r>
      <w:r w:rsidRPr="0052137A">
        <w:rPr>
          <w:rFonts w:ascii="Arial" w:hAnsi="Arial"/>
          <w:sz w:val="16"/>
        </w:rPr>
        <w:tab/>
        <w:t xml:space="preserve">+49 2558 81-1321 I </w:t>
      </w:r>
      <w:hyperlink r:id="rId17" w:history="1">
        <w:r w:rsidRPr="0052137A">
          <w:rPr>
            <w:rStyle w:val="Hyperlink"/>
            <w:color w:val="000000"/>
            <w:sz w:val="16"/>
          </w:rPr>
          <w:t>andrea.beckonert@cargobull.com</w:t>
        </w:r>
      </w:hyperlink>
      <w:r w:rsidRPr="0052137A">
        <w:rPr>
          <w:rFonts w:ascii="Arial" w:hAnsi="Arial"/>
        </w:rPr>
        <w:br/>
      </w:r>
      <w:r w:rsidRPr="0052137A">
        <w:rPr>
          <w:rFonts w:ascii="Arial" w:hAnsi="Arial"/>
          <w:sz w:val="16"/>
        </w:rPr>
        <w:t>Silke Hesener</w:t>
      </w:r>
      <w:r w:rsidRPr="0052137A">
        <w:rPr>
          <w:rFonts w:ascii="Arial" w:hAnsi="Arial"/>
          <w:sz w:val="16"/>
        </w:rPr>
        <w:tab/>
        <w:t xml:space="preserve">+49 2558 81-1501 I </w:t>
      </w:r>
      <w:hyperlink r:id="rId18" w:history="1">
        <w:r w:rsidRPr="0052137A">
          <w:rPr>
            <w:rStyle w:val="Hyperlink"/>
            <w:color w:val="000000"/>
            <w:sz w:val="16"/>
          </w:rPr>
          <w:t>silke.hesener@cargobull.com</w:t>
        </w:r>
      </w:hyperlink>
    </w:p>
    <w:sectPr w:rsidR="00D365F3" w:rsidRPr="004B5014" w:rsidSect="00262C0B">
      <w:headerReference w:type="default" r:id="rId19"/>
      <w:footerReference w:type="default" r:id="rId20"/>
      <w:headerReference w:type="first" r:id="rId21"/>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B609" w14:textId="77777777" w:rsidR="00684AD6" w:rsidRPr="0073413F" w:rsidRDefault="00684AD6" w:rsidP="00494EA2">
      <w:r w:rsidRPr="0073413F">
        <w:separator/>
      </w:r>
    </w:p>
  </w:endnote>
  <w:endnote w:type="continuationSeparator" w:id="0">
    <w:p w14:paraId="21DD189F" w14:textId="77777777" w:rsidR="00684AD6" w:rsidRPr="0073413F" w:rsidRDefault="00684AD6" w:rsidP="00494EA2">
      <w:r w:rsidRPr="0073413F">
        <w:continuationSeparator/>
      </w:r>
    </w:p>
  </w:endnote>
  <w:endnote w:type="continuationNotice" w:id="1">
    <w:p w14:paraId="2032D09D" w14:textId="77777777" w:rsidR="00684AD6" w:rsidRPr="0073413F" w:rsidRDefault="00684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FB6E" w14:textId="77777777" w:rsidR="00684AD6" w:rsidRPr="0073413F" w:rsidRDefault="00684AD6" w:rsidP="00494EA2">
      <w:r w:rsidRPr="0073413F">
        <w:separator/>
      </w:r>
    </w:p>
  </w:footnote>
  <w:footnote w:type="continuationSeparator" w:id="0">
    <w:p w14:paraId="546A76E7" w14:textId="77777777" w:rsidR="00684AD6" w:rsidRPr="0073413F" w:rsidRDefault="00684AD6" w:rsidP="00494EA2">
      <w:r w:rsidRPr="0073413F">
        <w:continuationSeparator/>
      </w:r>
    </w:p>
  </w:footnote>
  <w:footnote w:type="continuationNotice" w:id="1">
    <w:p w14:paraId="71A446B3" w14:textId="77777777" w:rsidR="00684AD6" w:rsidRPr="0073413F" w:rsidRDefault="00684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16CB4"/>
    <w:rsid w:val="000207BA"/>
    <w:rsid w:val="0002326F"/>
    <w:rsid w:val="00023B7E"/>
    <w:rsid w:val="00025063"/>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6175"/>
    <w:rsid w:val="000F77DD"/>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0BE2"/>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1F4EBA"/>
    <w:rsid w:val="002014CC"/>
    <w:rsid w:val="00203B84"/>
    <w:rsid w:val="002041A0"/>
    <w:rsid w:val="00205D5F"/>
    <w:rsid w:val="002111EB"/>
    <w:rsid w:val="0021365C"/>
    <w:rsid w:val="002141FD"/>
    <w:rsid w:val="0022281D"/>
    <w:rsid w:val="00224184"/>
    <w:rsid w:val="002263EE"/>
    <w:rsid w:val="00226422"/>
    <w:rsid w:val="002301ED"/>
    <w:rsid w:val="002322D9"/>
    <w:rsid w:val="0023336C"/>
    <w:rsid w:val="00233429"/>
    <w:rsid w:val="00235FF0"/>
    <w:rsid w:val="002422B6"/>
    <w:rsid w:val="00244D87"/>
    <w:rsid w:val="00245A5A"/>
    <w:rsid w:val="0025216C"/>
    <w:rsid w:val="00262C0B"/>
    <w:rsid w:val="00270663"/>
    <w:rsid w:val="00275DDC"/>
    <w:rsid w:val="00276544"/>
    <w:rsid w:val="0028061E"/>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53C0"/>
    <w:rsid w:val="00357EA0"/>
    <w:rsid w:val="003608B0"/>
    <w:rsid w:val="00361213"/>
    <w:rsid w:val="00366A34"/>
    <w:rsid w:val="00370747"/>
    <w:rsid w:val="0037206C"/>
    <w:rsid w:val="003728C3"/>
    <w:rsid w:val="00376D5E"/>
    <w:rsid w:val="00383707"/>
    <w:rsid w:val="003860CE"/>
    <w:rsid w:val="003864BB"/>
    <w:rsid w:val="003A2042"/>
    <w:rsid w:val="003A564D"/>
    <w:rsid w:val="003A77BC"/>
    <w:rsid w:val="003B6B90"/>
    <w:rsid w:val="003C1744"/>
    <w:rsid w:val="003D1AA0"/>
    <w:rsid w:val="003E73E1"/>
    <w:rsid w:val="003E789B"/>
    <w:rsid w:val="003F3255"/>
    <w:rsid w:val="003F6E0F"/>
    <w:rsid w:val="003F7F2B"/>
    <w:rsid w:val="004048C1"/>
    <w:rsid w:val="004050B9"/>
    <w:rsid w:val="004052FB"/>
    <w:rsid w:val="00405388"/>
    <w:rsid w:val="004162B9"/>
    <w:rsid w:val="004214D3"/>
    <w:rsid w:val="00423EFA"/>
    <w:rsid w:val="004301EE"/>
    <w:rsid w:val="00430724"/>
    <w:rsid w:val="00432016"/>
    <w:rsid w:val="00435493"/>
    <w:rsid w:val="00437FE9"/>
    <w:rsid w:val="00442368"/>
    <w:rsid w:val="004466BC"/>
    <w:rsid w:val="0044679D"/>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2865"/>
    <w:rsid w:val="00507105"/>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633"/>
    <w:rsid w:val="005B4C9F"/>
    <w:rsid w:val="005C657B"/>
    <w:rsid w:val="005D1B02"/>
    <w:rsid w:val="005D1D02"/>
    <w:rsid w:val="005D54E2"/>
    <w:rsid w:val="005D5C63"/>
    <w:rsid w:val="005E18A9"/>
    <w:rsid w:val="005E2614"/>
    <w:rsid w:val="005E36AB"/>
    <w:rsid w:val="005E4B29"/>
    <w:rsid w:val="005E50A1"/>
    <w:rsid w:val="005E70B5"/>
    <w:rsid w:val="005F4867"/>
    <w:rsid w:val="005F52B9"/>
    <w:rsid w:val="005F5F69"/>
    <w:rsid w:val="00600CA4"/>
    <w:rsid w:val="00601BB8"/>
    <w:rsid w:val="00604B81"/>
    <w:rsid w:val="00605A3D"/>
    <w:rsid w:val="00607F54"/>
    <w:rsid w:val="00610FEE"/>
    <w:rsid w:val="006133D5"/>
    <w:rsid w:val="00615E1C"/>
    <w:rsid w:val="00616B39"/>
    <w:rsid w:val="006171EA"/>
    <w:rsid w:val="006217E9"/>
    <w:rsid w:val="006250E4"/>
    <w:rsid w:val="0062523D"/>
    <w:rsid w:val="00634776"/>
    <w:rsid w:val="00640A7E"/>
    <w:rsid w:val="00640DBF"/>
    <w:rsid w:val="00641135"/>
    <w:rsid w:val="00644E62"/>
    <w:rsid w:val="00650A92"/>
    <w:rsid w:val="006577E1"/>
    <w:rsid w:val="00666BCF"/>
    <w:rsid w:val="00666EF8"/>
    <w:rsid w:val="00677B52"/>
    <w:rsid w:val="00681CB3"/>
    <w:rsid w:val="00684AD6"/>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15B8"/>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5CBC"/>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50EE"/>
    <w:rsid w:val="00815DDF"/>
    <w:rsid w:val="008161F5"/>
    <w:rsid w:val="00817038"/>
    <w:rsid w:val="008209EB"/>
    <w:rsid w:val="008258CE"/>
    <w:rsid w:val="0083438A"/>
    <w:rsid w:val="00837E79"/>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0599"/>
    <w:rsid w:val="00903B60"/>
    <w:rsid w:val="00904099"/>
    <w:rsid w:val="00905572"/>
    <w:rsid w:val="009114E7"/>
    <w:rsid w:val="009159F4"/>
    <w:rsid w:val="00917200"/>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2A3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5CDC"/>
    <w:rsid w:val="00A96338"/>
    <w:rsid w:val="00A97E7D"/>
    <w:rsid w:val="00AA2DD2"/>
    <w:rsid w:val="00AA3568"/>
    <w:rsid w:val="00AA49F5"/>
    <w:rsid w:val="00AB0488"/>
    <w:rsid w:val="00AB1639"/>
    <w:rsid w:val="00AB29A3"/>
    <w:rsid w:val="00AC225A"/>
    <w:rsid w:val="00AC2507"/>
    <w:rsid w:val="00AC73CF"/>
    <w:rsid w:val="00AC7B9D"/>
    <w:rsid w:val="00AD3404"/>
    <w:rsid w:val="00AD42BC"/>
    <w:rsid w:val="00AD7185"/>
    <w:rsid w:val="00AD7913"/>
    <w:rsid w:val="00AE3673"/>
    <w:rsid w:val="00AE78BC"/>
    <w:rsid w:val="00AF068A"/>
    <w:rsid w:val="00AF1A04"/>
    <w:rsid w:val="00AF419B"/>
    <w:rsid w:val="00B0217E"/>
    <w:rsid w:val="00B039DB"/>
    <w:rsid w:val="00B03D7D"/>
    <w:rsid w:val="00B04533"/>
    <w:rsid w:val="00B05B14"/>
    <w:rsid w:val="00B10029"/>
    <w:rsid w:val="00B1419B"/>
    <w:rsid w:val="00B151F7"/>
    <w:rsid w:val="00B15957"/>
    <w:rsid w:val="00B257B9"/>
    <w:rsid w:val="00B25BD0"/>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87A1A"/>
    <w:rsid w:val="00B92A55"/>
    <w:rsid w:val="00B9592C"/>
    <w:rsid w:val="00BA1ABE"/>
    <w:rsid w:val="00BA79E7"/>
    <w:rsid w:val="00BB14FB"/>
    <w:rsid w:val="00BB545D"/>
    <w:rsid w:val="00BB6932"/>
    <w:rsid w:val="00BC1A5F"/>
    <w:rsid w:val="00BC27BE"/>
    <w:rsid w:val="00BC68EC"/>
    <w:rsid w:val="00BD035A"/>
    <w:rsid w:val="00BD4357"/>
    <w:rsid w:val="00BD59E2"/>
    <w:rsid w:val="00BE1C4E"/>
    <w:rsid w:val="00BE2097"/>
    <w:rsid w:val="00BE6027"/>
    <w:rsid w:val="00BE7651"/>
    <w:rsid w:val="00BE7E2B"/>
    <w:rsid w:val="00BF013F"/>
    <w:rsid w:val="00BF096A"/>
    <w:rsid w:val="00BF4D62"/>
    <w:rsid w:val="00C00267"/>
    <w:rsid w:val="00C012E2"/>
    <w:rsid w:val="00C12B62"/>
    <w:rsid w:val="00C13500"/>
    <w:rsid w:val="00C14A94"/>
    <w:rsid w:val="00C169E1"/>
    <w:rsid w:val="00C20D0D"/>
    <w:rsid w:val="00C232F1"/>
    <w:rsid w:val="00C260D3"/>
    <w:rsid w:val="00C30BD2"/>
    <w:rsid w:val="00C31070"/>
    <w:rsid w:val="00C31CC2"/>
    <w:rsid w:val="00C32073"/>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1238"/>
    <w:rsid w:val="00D52417"/>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8EB"/>
    <w:rsid w:val="00D96B00"/>
    <w:rsid w:val="00DA31D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7DB1"/>
    <w:rsid w:val="00E718D6"/>
    <w:rsid w:val="00E7337B"/>
    <w:rsid w:val="00E76DF2"/>
    <w:rsid w:val="00E83697"/>
    <w:rsid w:val="00E9018A"/>
    <w:rsid w:val="00E925B2"/>
    <w:rsid w:val="00E93E76"/>
    <w:rsid w:val="00E93ED3"/>
    <w:rsid w:val="00EA02AA"/>
    <w:rsid w:val="00EA1EAF"/>
    <w:rsid w:val="00EA3592"/>
    <w:rsid w:val="00EA4C62"/>
    <w:rsid w:val="00EA643B"/>
    <w:rsid w:val="00EB084C"/>
    <w:rsid w:val="00EB2CC6"/>
    <w:rsid w:val="00EC10CF"/>
    <w:rsid w:val="00EC13BE"/>
    <w:rsid w:val="00EC1B5D"/>
    <w:rsid w:val="00EC3A5F"/>
    <w:rsid w:val="00ED29FC"/>
    <w:rsid w:val="00ED421C"/>
    <w:rsid w:val="00ED5BC5"/>
    <w:rsid w:val="00ED769B"/>
    <w:rsid w:val="00ED7759"/>
    <w:rsid w:val="00EE23B3"/>
    <w:rsid w:val="00EE3E37"/>
    <w:rsid w:val="00EE7E21"/>
    <w:rsid w:val="00EF30D4"/>
    <w:rsid w:val="00EF545A"/>
    <w:rsid w:val="00F00CAF"/>
    <w:rsid w:val="00F0430D"/>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C44"/>
    <w:rsid w:val="00FC3CB6"/>
    <w:rsid w:val="00FC55FF"/>
    <w:rsid w:val="00FC7C76"/>
    <w:rsid w:val="00FD62BC"/>
    <w:rsid w:val="00FD6E0B"/>
    <w:rsid w:val="00FE2372"/>
    <w:rsid w:val="00FE51A3"/>
    <w:rsid w:val="00FE5216"/>
    <w:rsid w:val="00FF1B9E"/>
    <w:rsid w:val="00FF769F"/>
    <w:rsid w:val="1C8D3D64"/>
    <w:rsid w:val="201EB9FD"/>
    <w:rsid w:val="23CEA674"/>
    <w:rsid w:val="2DEF7B4F"/>
    <w:rsid w:val="35844A6D"/>
    <w:rsid w:val="3A9EC658"/>
    <w:rsid w:val="3F47047B"/>
    <w:rsid w:val="46B4B59B"/>
    <w:rsid w:val="470B176F"/>
    <w:rsid w:val="4B6B77AB"/>
    <w:rsid w:val="5094F38D"/>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silke.hesener@cargobul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ndrea.beckonert@cargobull.com" TargetMode="External"/><Relationship Id="rId2" Type="http://schemas.openxmlformats.org/officeDocument/2006/relationships/customXml" Target="../customXml/item2.xml"/><Relationship Id="rId16" Type="http://schemas.openxmlformats.org/officeDocument/2006/relationships/hyperlink" Target="mailto:anna.stuhlmeier@cargobul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2.xml><?xml version="1.0" encoding="utf-8"?>
<ds:datastoreItem xmlns:ds="http://schemas.openxmlformats.org/officeDocument/2006/customXml" ds:itemID="{F41F5428-C0F8-419F-9CF7-01D47A6FB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5.xml><?xml version="1.0" encoding="utf-8"?>
<ds:datastoreItem xmlns:ds="http://schemas.openxmlformats.org/officeDocument/2006/customXml" ds:itemID="{8FACB767-F5E8-42C8-A52F-813B828AE3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Schmitz Cargobull AG</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7</cp:revision>
  <cp:lastPrinted>2025-09-19T17:02:00Z</cp:lastPrinted>
  <dcterms:created xsi:type="dcterms:W3CDTF">2026-01-29T15:42:00Z</dcterms:created>
  <dcterms:modified xsi:type="dcterms:W3CDTF">2026-01-30T08:09:00Z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