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A642" w14:textId="77777777" w:rsidR="00DD2B54" w:rsidRDefault="00DD2B54" w:rsidP="006409C1">
      <w:pPr>
        <w:tabs>
          <w:tab w:val="left" w:pos="7088"/>
        </w:tabs>
        <w:spacing w:line="288" w:lineRule="auto"/>
      </w:pPr>
      <w:bookmarkStart w:id="0" w:name="_Hlk207882762"/>
      <w:bookmarkEnd w:id="0"/>
    </w:p>
    <w:p w14:paraId="7E510B70" w14:textId="77777777" w:rsidR="00AC6543" w:rsidRDefault="00AC6543" w:rsidP="006409C1">
      <w:pPr>
        <w:tabs>
          <w:tab w:val="left" w:pos="1418"/>
          <w:tab w:val="left" w:pos="7088"/>
        </w:tabs>
        <w:spacing w:before="120" w:line="288" w:lineRule="auto"/>
        <w:ind w:right="-113"/>
        <w:jc w:val="right"/>
        <w:rPr>
          <w:rFonts w:ascii="Arial" w:hAnsi="Arial"/>
          <w:b/>
          <w:sz w:val="44"/>
          <w:szCs w:val="20"/>
        </w:rPr>
      </w:pPr>
    </w:p>
    <w:p w14:paraId="0630C340" w14:textId="18A90FB3" w:rsidR="00DD2B54" w:rsidRDefault="00DD2B54" w:rsidP="00BB1391">
      <w:pPr>
        <w:tabs>
          <w:tab w:val="left" w:pos="1418"/>
          <w:tab w:val="left" w:pos="7088"/>
        </w:tabs>
        <w:spacing w:before="120"/>
        <w:ind w:right="-113"/>
        <w:jc w:val="right"/>
        <w:rPr>
          <w:rFonts w:ascii="Arial" w:hAnsi="Arial"/>
          <w:b/>
          <w:sz w:val="44"/>
          <w:szCs w:val="20"/>
        </w:rPr>
      </w:pPr>
      <w:r w:rsidRPr="00DC2857">
        <w:rPr>
          <w:rFonts w:ascii="Arial" w:hAnsi="Arial"/>
          <w:b/>
          <w:sz w:val="44"/>
          <w:szCs w:val="20"/>
        </w:rPr>
        <w:t>Presse-Information</w:t>
      </w:r>
    </w:p>
    <w:p w14:paraId="281D0E56" w14:textId="155E40EC" w:rsidR="005472D8" w:rsidRPr="008F222E" w:rsidRDefault="008F222E" w:rsidP="008F222E">
      <w:pPr>
        <w:tabs>
          <w:tab w:val="left" w:pos="7088"/>
        </w:tabs>
        <w:spacing w:line="288" w:lineRule="auto"/>
        <w:jc w:val="right"/>
        <w:rPr>
          <w:rFonts w:ascii="Arial" w:hAnsi="Arial" w:cs="Arial"/>
          <w:b/>
          <w:bCs/>
          <w:sz w:val="22"/>
          <w:szCs w:val="22"/>
        </w:rPr>
      </w:pPr>
      <w:r w:rsidRPr="008F222E">
        <w:rPr>
          <w:rFonts w:ascii="Arial" w:hAnsi="Arial" w:cs="Arial"/>
          <w:b/>
          <w:bCs/>
          <w:sz w:val="22"/>
          <w:szCs w:val="22"/>
        </w:rPr>
        <w:t>2025-151</w:t>
      </w:r>
    </w:p>
    <w:p w14:paraId="27A694EF" w14:textId="77777777" w:rsidR="005472D8" w:rsidRDefault="005472D8" w:rsidP="007B4748">
      <w:pPr>
        <w:tabs>
          <w:tab w:val="left" w:pos="7088"/>
        </w:tabs>
        <w:spacing w:line="288" w:lineRule="auto"/>
        <w:rPr>
          <w:rFonts w:ascii="Arial" w:hAnsi="Arial" w:cs="Arial"/>
          <w:sz w:val="22"/>
          <w:szCs w:val="22"/>
          <w:u w:val="single"/>
        </w:rPr>
      </w:pPr>
    </w:p>
    <w:p w14:paraId="6A4DC6B2" w14:textId="77777777" w:rsidR="00E64237" w:rsidRDefault="00E64237" w:rsidP="007B4748">
      <w:pPr>
        <w:tabs>
          <w:tab w:val="left" w:pos="7088"/>
        </w:tabs>
        <w:spacing w:line="288" w:lineRule="auto"/>
        <w:rPr>
          <w:rFonts w:ascii="Arial" w:hAnsi="Arial" w:cs="Arial"/>
          <w:sz w:val="20"/>
          <w:szCs w:val="20"/>
          <w:u w:val="single"/>
        </w:rPr>
      </w:pPr>
    </w:p>
    <w:p w14:paraId="7627C1CB" w14:textId="77777777" w:rsidR="00E64237" w:rsidRDefault="00E64237" w:rsidP="007B4748">
      <w:pPr>
        <w:tabs>
          <w:tab w:val="left" w:pos="7088"/>
        </w:tabs>
        <w:spacing w:line="288" w:lineRule="auto"/>
        <w:rPr>
          <w:rFonts w:ascii="Arial" w:hAnsi="Arial" w:cs="Arial"/>
          <w:sz w:val="20"/>
          <w:szCs w:val="20"/>
          <w:u w:val="single"/>
        </w:rPr>
      </w:pPr>
    </w:p>
    <w:p w14:paraId="17C60D8B" w14:textId="44CC8C1B" w:rsidR="00DD2B54" w:rsidRPr="00E64237" w:rsidRDefault="00406979" w:rsidP="007B4748">
      <w:pPr>
        <w:tabs>
          <w:tab w:val="left" w:pos="7088"/>
        </w:tabs>
        <w:spacing w:line="288" w:lineRule="auto"/>
        <w:rPr>
          <w:rFonts w:ascii="Arial" w:hAnsi="Arial" w:cs="Arial"/>
          <w:sz w:val="20"/>
          <w:szCs w:val="20"/>
          <w:u w:val="single"/>
        </w:rPr>
      </w:pPr>
      <w:r w:rsidRPr="00E64237">
        <w:rPr>
          <w:rFonts w:ascii="Arial" w:hAnsi="Arial" w:cs="Arial"/>
          <w:sz w:val="20"/>
          <w:szCs w:val="20"/>
          <w:u w:val="single"/>
        </w:rPr>
        <w:t>S</w:t>
      </w:r>
      <w:r w:rsidR="00DD2B54" w:rsidRPr="00E64237">
        <w:rPr>
          <w:rFonts w:ascii="Arial" w:hAnsi="Arial" w:cs="Arial"/>
          <w:sz w:val="20"/>
          <w:szCs w:val="20"/>
          <w:u w:val="single"/>
        </w:rPr>
        <w:t>chmitz Cargobull AG</w:t>
      </w:r>
    </w:p>
    <w:p w14:paraId="6504A672" w14:textId="5759062C" w:rsidR="00F17959" w:rsidRDefault="298C2900" w:rsidP="433046DA">
      <w:pPr>
        <w:pStyle w:val="StandardWeb"/>
        <w:shd w:val="clear" w:color="auto" w:fill="FFFFFF" w:themeFill="background1"/>
        <w:tabs>
          <w:tab w:val="left" w:pos="7088"/>
        </w:tabs>
        <w:spacing w:after="0" w:line="360" w:lineRule="auto"/>
        <w:rPr>
          <w:sz w:val="22"/>
          <w:szCs w:val="22"/>
        </w:rPr>
      </w:pPr>
      <w:r w:rsidRPr="1D2D2AB1">
        <w:rPr>
          <w:b/>
          <w:bCs/>
          <w:sz w:val="36"/>
          <w:szCs w:val="36"/>
        </w:rPr>
        <w:t xml:space="preserve">Gemeinsame </w:t>
      </w:r>
      <w:r w:rsidRPr="454A1559">
        <w:rPr>
          <w:b/>
          <w:bCs/>
          <w:sz w:val="36"/>
          <w:szCs w:val="36"/>
        </w:rPr>
        <w:t xml:space="preserve">Sache: </w:t>
      </w:r>
      <w:r w:rsidR="00F17959" w:rsidRPr="454A1559">
        <w:rPr>
          <w:b/>
          <w:bCs/>
          <w:sz w:val="36"/>
          <w:szCs w:val="36"/>
        </w:rPr>
        <w:t>Cargobull</w:t>
      </w:r>
      <w:r w:rsidR="00F17959" w:rsidRPr="00F17959">
        <w:rPr>
          <w:b/>
          <w:bCs/>
          <w:sz w:val="36"/>
          <w:szCs w:val="36"/>
        </w:rPr>
        <w:t>-Bikes</w:t>
      </w:r>
      <w:r w:rsidR="13C151A8" w:rsidRPr="7DB2F55E">
        <w:rPr>
          <w:b/>
          <w:bCs/>
          <w:sz w:val="36"/>
          <w:szCs w:val="36"/>
        </w:rPr>
        <w:t xml:space="preserve"> </w:t>
      </w:r>
      <w:r w:rsidR="13C151A8" w:rsidRPr="4FBD1FB4">
        <w:rPr>
          <w:b/>
          <w:bCs/>
          <w:sz w:val="36"/>
          <w:szCs w:val="36"/>
        </w:rPr>
        <w:t xml:space="preserve">von </w:t>
      </w:r>
      <w:r w:rsidR="00B13359">
        <w:rPr>
          <w:b/>
          <w:bCs/>
          <w:sz w:val="36"/>
          <w:szCs w:val="36"/>
        </w:rPr>
        <w:t>VELO DE VILLE</w:t>
      </w:r>
      <w:r w:rsidR="00F17959" w:rsidRPr="00F17959">
        <w:rPr>
          <w:b/>
          <w:bCs/>
          <w:sz w:val="36"/>
          <w:szCs w:val="36"/>
        </w:rPr>
        <w:t xml:space="preserve"> </w:t>
      </w:r>
      <w:r w:rsidR="008F222E">
        <w:br/>
      </w:r>
      <w:r w:rsidR="004C5DFB">
        <w:rPr>
          <w:sz w:val="22"/>
          <w:szCs w:val="22"/>
        </w:rPr>
        <w:t>September</w:t>
      </w:r>
      <w:r w:rsidR="004F17BF" w:rsidRPr="005472D8">
        <w:rPr>
          <w:sz w:val="22"/>
          <w:szCs w:val="22"/>
        </w:rPr>
        <w:t xml:space="preserve"> 202</w:t>
      </w:r>
      <w:r w:rsidR="00987AF1">
        <w:rPr>
          <w:sz w:val="22"/>
          <w:szCs w:val="22"/>
        </w:rPr>
        <w:t>5</w:t>
      </w:r>
      <w:r w:rsidR="00703229" w:rsidRPr="005472D8">
        <w:rPr>
          <w:sz w:val="22"/>
          <w:szCs w:val="22"/>
        </w:rPr>
        <w:t xml:space="preserve"> </w:t>
      </w:r>
      <w:r w:rsidR="00A4544B" w:rsidRPr="005472D8">
        <w:rPr>
          <w:sz w:val="22"/>
          <w:szCs w:val="22"/>
        </w:rPr>
        <w:t xml:space="preserve">- </w:t>
      </w:r>
      <w:r w:rsidR="00F17959" w:rsidRPr="591AED89">
        <w:rPr>
          <w:sz w:val="22"/>
          <w:szCs w:val="22"/>
        </w:rPr>
        <w:t>Schmitz</w:t>
      </w:r>
      <w:r w:rsidR="00F17959" w:rsidRPr="00F17959">
        <w:rPr>
          <w:sz w:val="22"/>
          <w:szCs w:val="22"/>
        </w:rPr>
        <w:t xml:space="preserve"> Cargobull</w:t>
      </w:r>
      <w:r w:rsidR="00FF6AAB">
        <w:rPr>
          <w:sz w:val="22"/>
          <w:szCs w:val="22"/>
        </w:rPr>
        <w:t xml:space="preserve"> und VELO DE VILLE – zwei starke Marken aus Altenberge </w:t>
      </w:r>
      <w:r w:rsidR="00925AE3">
        <w:rPr>
          <w:sz w:val="22"/>
          <w:szCs w:val="22"/>
        </w:rPr>
        <w:t>–</w:t>
      </w:r>
      <w:r w:rsidR="00FF6AAB">
        <w:rPr>
          <w:sz w:val="22"/>
          <w:szCs w:val="22"/>
        </w:rPr>
        <w:t xml:space="preserve"> </w:t>
      </w:r>
      <w:r w:rsidR="00925AE3">
        <w:rPr>
          <w:sz w:val="22"/>
          <w:szCs w:val="22"/>
        </w:rPr>
        <w:t>haben gemeinsam exklusive Fahrradmodell</w:t>
      </w:r>
      <w:r w:rsidR="0043042A">
        <w:rPr>
          <w:sz w:val="22"/>
          <w:szCs w:val="22"/>
        </w:rPr>
        <w:t>e</w:t>
      </w:r>
      <w:r w:rsidR="00F17959" w:rsidRPr="00F17959">
        <w:rPr>
          <w:sz w:val="22"/>
          <w:szCs w:val="22"/>
        </w:rPr>
        <w:t xml:space="preserve"> im Schmitz Cargobull Design entwickelt</w:t>
      </w:r>
      <w:r w:rsidR="005E142A">
        <w:rPr>
          <w:sz w:val="22"/>
          <w:szCs w:val="22"/>
        </w:rPr>
        <w:t xml:space="preserve"> -– ein Projekt, das Mitarbeiterbindung, Nachhaltigkeit und Markenidentifikation vereint</w:t>
      </w:r>
      <w:r w:rsidR="00F17959" w:rsidRPr="00F17959">
        <w:rPr>
          <w:sz w:val="22"/>
          <w:szCs w:val="22"/>
        </w:rPr>
        <w:t>. Die stylischen Cargobull-Bikes wurden</w:t>
      </w:r>
      <w:r w:rsidR="00596C09">
        <w:rPr>
          <w:sz w:val="22"/>
          <w:szCs w:val="22"/>
        </w:rPr>
        <w:t xml:space="preserve"> im</w:t>
      </w:r>
      <w:r w:rsidR="00F17959" w:rsidRPr="00F17959">
        <w:rPr>
          <w:sz w:val="22"/>
          <w:szCs w:val="22"/>
        </w:rPr>
        <w:t xml:space="preserve"> August 2025 im Rahmen eines After Work Events auf dem Werksgelände von VELO DE VILLE vorgestellt</w:t>
      </w:r>
      <w:r w:rsidR="00602452">
        <w:rPr>
          <w:sz w:val="22"/>
          <w:szCs w:val="22"/>
        </w:rPr>
        <w:t>.</w:t>
      </w:r>
    </w:p>
    <w:p w14:paraId="7C7DDAB1" w14:textId="77777777" w:rsidR="00602452" w:rsidRPr="00DC623A" w:rsidRDefault="00602452" w:rsidP="00345093">
      <w:pPr>
        <w:pStyle w:val="StandardWeb"/>
        <w:shd w:val="clear" w:color="auto" w:fill="FFFFFF"/>
        <w:tabs>
          <w:tab w:val="left" w:pos="7088"/>
        </w:tabs>
        <w:spacing w:after="0" w:line="360" w:lineRule="auto"/>
        <w:rPr>
          <w:strike/>
          <w:color w:val="FF0000"/>
          <w:sz w:val="22"/>
          <w:szCs w:val="22"/>
        </w:rPr>
      </w:pPr>
    </w:p>
    <w:p w14:paraId="00E0EA10" w14:textId="7721622F" w:rsidR="00F17959" w:rsidRPr="00F17959" w:rsidRDefault="00F17959" w:rsidP="00F17959">
      <w:pPr>
        <w:pStyle w:val="StandardWeb"/>
        <w:shd w:val="clear" w:color="auto" w:fill="FFFFFF"/>
        <w:tabs>
          <w:tab w:val="left" w:pos="8505"/>
        </w:tabs>
        <w:spacing w:line="360" w:lineRule="auto"/>
        <w:ind w:right="567"/>
        <w:rPr>
          <w:sz w:val="22"/>
          <w:szCs w:val="22"/>
        </w:rPr>
      </w:pPr>
      <w:r w:rsidRPr="00F17959">
        <w:rPr>
          <w:sz w:val="22"/>
          <w:szCs w:val="22"/>
        </w:rPr>
        <w:t xml:space="preserve">Die Veranstaltung bot neben der Präsentation der neuen Fahrräder auch Probefahrten, individuelle Fahrradkonfigurationen, eine </w:t>
      </w:r>
      <w:proofErr w:type="spellStart"/>
      <w:r w:rsidRPr="00F17959">
        <w:rPr>
          <w:sz w:val="22"/>
          <w:szCs w:val="22"/>
        </w:rPr>
        <w:t>JobRad</w:t>
      </w:r>
      <w:proofErr w:type="spellEnd"/>
      <w:r w:rsidRPr="00F17959">
        <w:rPr>
          <w:sz w:val="22"/>
          <w:szCs w:val="22"/>
        </w:rPr>
        <w:t xml:space="preserve">-Beratung, </w:t>
      </w:r>
      <w:r w:rsidR="00810DC8">
        <w:rPr>
          <w:sz w:val="22"/>
          <w:szCs w:val="22"/>
        </w:rPr>
        <w:t xml:space="preserve">diverse </w:t>
      </w:r>
      <w:r w:rsidRPr="00F17959">
        <w:rPr>
          <w:sz w:val="22"/>
          <w:szCs w:val="22"/>
        </w:rPr>
        <w:t>Werksführung</w:t>
      </w:r>
      <w:r w:rsidR="00810DC8">
        <w:rPr>
          <w:sz w:val="22"/>
          <w:szCs w:val="22"/>
        </w:rPr>
        <w:t>en</w:t>
      </w:r>
      <w:r w:rsidRPr="00F17959">
        <w:rPr>
          <w:sz w:val="22"/>
          <w:szCs w:val="22"/>
        </w:rPr>
        <w:t xml:space="preserve"> sowie Snacks und Feierabendgetränke. Die Resonanz war durchweg positiv – viele Mitarbeitende nutzten die Gelegenheit, sich ihr persönliches Wunschrad zusammenzustellen.</w:t>
      </w:r>
      <w:r w:rsidR="00881F8C">
        <w:rPr>
          <w:sz w:val="22"/>
          <w:szCs w:val="22"/>
        </w:rPr>
        <w:t xml:space="preserve"> Ein besonderes Highlight war die Übergabe de</w:t>
      </w:r>
      <w:r w:rsidR="00500716">
        <w:rPr>
          <w:sz w:val="22"/>
          <w:szCs w:val="22"/>
        </w:rPr>
        <w:t xml:space="preserve">r Urkunde für das 1.000 </w:t>
      </w:r>
      <w:proofErr w:type="spellStart"/>
      <w:r w:rsidR="00500716">
        <w:rPr>
          <w:sz w:val="22"/>
          <w:szCs w:val="22"/>
        </w:rPr>
        <w:t>Jobrad</w:t>
      </w:r>
      <w:proofErr w:type="spellEnd"/>
      <w:r w:rsidR="00500716">
        <w:rPr>
          <w:sz w:val="22"/>
          <w:szCs w:val="22"/>
        </w:rPr>
        <w:t xml:space="preserve">, das über Schmitz Cargobull in den letzten Jahren </w:t>
      </w:r>
      <w:r w:rsidR="00087F59">
        <w:rPr>
          <w:sz w:val="22"/>
          <w:szCs w:val="22"/>
        </w:rPr>
        <w:t>geleast wurde. Übergeben wurde diese von</w:t>
      </w:r>
      <w:r w:rsidR="001D51DB" w:rsidRPr="001D51DB">
        <w:rPr>
          <w:sz w:val="22"/>
          <w:szCs w:val="22"/>
        </w:rPr>
        <w:t xml:space="preserve"> </w:t>
      </w:r>
      <w:r w:rsidR="00AD6BB3" w:rsidRPr="001D51DB">
        <w:rPr>
          <w:sz w:val="22"/>
          <w:szCs w:val="22"/>
        </w:rPr>
        <w:t xml:space="preserve">Annette Treu, </w:t>
      </w:r>
      <w:proofErr w:type="spellStart"/>
      <w:r w:rsidR="00AD6BB3" w:rsidRPr="001D51DB">
        <w:rPr>
          <w:sz w:val="22"/>
          <w:szCs w:val="22"/>
        </w:rPr>
        <w:t>Jobrad</w:t>
      </w:r>
      <w:proofErr w:type="spellEnd"/>
      <w:r w:rsidR="00AD6BB3" w:rsidRPr="001D51DB">
        <w:rPr>
          <w:sz w:val="22"/>
          <w:szCs w:val="22"/>
        </w:rPr>
        <w:t xml:space="preserve"> </w:t>
      </w:r>
      <w:r w:rsidR="00AD6BB3">
        <w:rPr>
          <w:sz w:val="22"/>
          <w:szCs w:val="22"/>
        </w:rPr>
        <w:t xml:space="preserve">an </w:t>
      </w:r>
      <w:r w:rsidR="001D51DB" w:rsidRPr="001D51DB">
        <w:rPr>
          <w:sz w:val="22"/>
          <w:szCs w:val="22"/>
        </w:rPr>
        <w:t>Sandra Hesselbarth, HR Schmitz Cargobull</w:t>
      </w:r>
      <w:r w:rsidR="00AD6BB3">
        <w:rPr>
          <w:sz w:val="22"/>
          <w:szCs w:val="22"/>
        </w:rPr>
        <w:t>.</w:t>
      </w:r>
    </w:p>
    <w:p w14:paraId="12F0F21B" w14:textId="77777777" w:rsidR="00F17959" w:rsidRPr="00F17959" w:rsidRDefault="00F17959" w:rsidP="00F17959">
      <w:pPr>
        <w:pStyle w:val="StandardWeb"/>
        <w:shd w:val="clear" w:color="auto" w:fill="FFFFFF"/>
        <w:tabs>
          <w:tab w:val="left" w:pos="8505"/>
        </w:tabs>
        <w:spacing w:line="360" w:lineRule="auto"/>
        <w:ind w:right="567"/>
        <w:rPr>
          <w:sz w:val="22"/>
          <w:szCs w:val="22"/>
        </w:rPr>
      </w:pPr>
      <w:r w:rsidRPr="00F17959">
        <w:rPr>
          <w:sz w:val="22"/>
          <w:szCs w:val="22"/>
        </w:rPr>
        <w:t xml:space="preserve">Mit dieser Initiative unterstreicht Schmitz Cargobull sein Engagement für Nachhaltigkeit, Gesundheit und Mobilität am Arbeitsplatz. Gleichzeitig stärkt das Projekt die Arbeitgebermarke im Sinne von </w:t>
      </w:r>
      <w:proofErr w:type="spellStart"/>
      <w:r w:rsidRPr="00F17959">
        <w:rPr>
          <w:sz w:val="22"/>
          <w:szCs w:val="22"/>
        </w:rPr>
        <w:t>Employer</w:t>
      </w:r>
      <w:proofErr w:type="spellEnd"/>
      <w:r w:rsidRPr="00F17959">
        <w:rPr>
          <w:sz w:val="22"/>
          <w:szCs w:val="22"/>
        </w:rPr>
        <w:t xml:space="preserve"> Branding und zahlt auf die Great Place </w:t>
      </w:r>
      <w:proofErr w:type="spellStart"/>
      <w:r w:rsidRPr="00F17959">
        <w:rPr>
          <w:sz w:val="22"/>
          <w:szCs w:val="22"/>
        </w:rPr>
        <w:t>to</w:t>
      </w:r>
      <w:proofErr w:type="spellEnd"/>
      <w:r w:rsidRPr="00F17959">
        <w:rPr>
          <w:sz w:val="22"/>
          <w:szCs w:val="22"/>
        </w:rPr>
        <w:t xml:space="preserve"> Work-Initiative ein.</w:t>
      </w:r>
    </w:p>
    <w:p w14:paraId="22787BD5" w14:textId="2BB51F9D" w:rsidR="000E022D" w:rsidRDefault="00F17959" w:rsidP="00F17959">
      <w:pPr>
        <w:pStyle w:val="StandardWeb"/>
        <w:shd w:val="clear" w:color="auto" w:fill="FFFFFF"/>
        <w:tabs>
          <w:tab w:val="left" w:pos="8505"/>
        </w:tabs>
        <w:spacing w:line="360" w:lineRule="auto"/>
        <w:ind w:right="567"/>
        <w:rPr>
          <w:sz w:val="22"/>
          <w:szCs w:val="22"/>
        </w:rPr>
      </w:pPr>
      <w:r w:rsidRPr="00F17959">
        <w:rPr>
          <w:sz w:val="22"/>
          <w:szCs w:val="22"/>
        </w:rPr>
        <w:t xml:space="preserve">Auch externe Interessierte können die Cargobull-Bikes erwerben. </w:t>
      </w:r>
    </w:p>
    <w:p w14:paraId="545DBF16" w14:textId="20BED32F" w:rsidR="004F0349" w:rsidRPr="004F0349" w:rsidRDefault="00E100A3" w:rsidP="004F0349">
      <w:pPr>
        <w:pStyle w:val="StandardWeb"/>
        <w:shd w:val="clear" w:color="auto" w:fill="FFFFFF"/>
        <w:tabs>
          <w:tab w:val="left" w:pos="8505"/>
        </w:tabs>
        <w:spacing w:line="360" w:lineRule="auto"/>
        <w:ind w:right="567"/>
        <w:rPr>
          <w:sz w:val="22"/>
          <w:szCs w:val="22"/>
        </w:rPr>
      </w:pPr>
      <w:r>
        <w:rPr>
          <w:sz w:val="22"/>
          <w:szCs w:val="22"/>
        </w:rPr>
        <w:t>Anfang</w:t>
      </w:r>
      <w:r w:rsidR="004F0349" w:rsidRPr="004F0349">
        <w:rPr>
          <w:sz w:val="22"/>
          <w:szCs w:val="22"/>
        </w:rPr>
        <w:t xml:space="preserve"> September 2025 hat VELO DE VILLE </w:t>
      </w:r>
      <w:r w:rsidR="004F0349">
        <w:rPr>
          <w:sz w:val="22"/>
          <w:szCs w:val="22"/>
        </w:rPr>
        <w:t xml:space="preserve">zudem </w:t>
      </w:r>
      <w:r w:rsidR="004F0349" w:rsidRPr="004F0349">
        <w:rPr>
          <w:sz w:val="22"/>
          <w:szCs w:val="22"/>
        </w:rPr>
        <w:t xml:space="preserve">eine Flotte individuell konfigurierter Fahrräder an Schmitz Cargobull übergeben. Die Räder werden zukünftig im internen Werksverkehr </w:t>
      </w:r>
      <w:r w:rsidR="001774CA">
        <w:rPr>
          <w:sz w:val="22"/>
          <w:szCs w:val="22"/>
        </w:rPr>
        <w:t>am Standort</w:t>
      </w:r>
      <w:r w:rsidR="004F0349">
        <w:rPr>
          <w:sz w:val="22"/>
          <w:szCs w:val="22"/>
        </w:rPr>
        <w:t xml:space="preserve"> Altenberge</w:t>
      </w:r>
      <w:r w:rsidR="004F0349" w:rsidRPr="004F0349">
        <w:rPr>
          <w:sz w:val="22"/>
          <w:szCs w:val="22"/>
        </w:rPr>
        <w:t xml:space="preserve"> eingesetzt </w:t>
      </w:r>
      <w:r w:rsidR="00957710">
        <w:rPr>
          <w:sz w:val="22"/>
          <w:szCs w:val="22"/>
        </w:rPr>
        <w:t>–</w:t>
      </w:r>
      <w:r w:rsidR="00934FC1">
        <w:rPr>
          <w:sz w:val="22"/>
          <w:szCs w:val="22"/>
        </w:rPr>
        <w:t>effizient, alltagstauglich und mit einem klaren Plus für die Umwelt</w:t>
      </w:r>
      <w:r w:rsidR="00CE29A0">
        <w:rPr>
          <w:sz w:val="22"/>
          <w:szCs w:val="22"/>
        </w:rPr>
        <w:t xml:space="preserve"> </w:t>
      </w:r>
    </w:p>
    <w:p w14:paraId="06D56599" w14:textId="77777777" w:rsidR="007916ED" w:rsidRDefault="007916ED" w:rsidP="004F0349">
      <w:pPr>
        <w:pStyle w:val="StandardWeb"/>
        <w:shd w:val="clear" w:color="auto" w:fill="FFFFFF"/>
        <w:tabs>
          <w:tab w:val="left" w:pos="8505"/>
        </w:tabs>
        <w:spacing w:line="360" w:lineRule="auto"/>
        <w:ind w:right="567"/>
        <w:rPr>
          <w:sz w:val="22"/>
          <w:szCs w:val="22"/>
        </w:rPr>
      </w:pPr>
    </w:p>
    <w:p w14:paraId="4EAB4B61" w14:textId="77777777" w:rsidR="00A33D2B" w:rsidRDefault="00A33D2B" w:rsidP="007916ED">
      <w:pPr>
        <w:pStyle w:val="StandardWeb"/>
        <w:shd w:val="clear" w:color="auto" w:fill="FFFFFF"/>
        <w:tabs>
          <w:tab w:val="left" w:pos="8505"/>
        </w:tabs>
        <w:spacing w:line="360" w:lineRule="auto"/>
        <w:ind w:right="567"/>
        <w:jc w:val="right"/>
        <w:rPr>
          <w:b/>
          <w:bCs/>
          <w:sz w:val="22"/>
          <w:szCs w:val="22"/>
        </w:rPr>
      </w:pPr>
    </w:p>
    <w:p w14:paraId="2F0D2124" w14:textId="77777777" w:rsidR="00A33D2B" w:rsidRDefault="00A33D2B" w:rsidP="007916ED">
      <w:pPr>
        <w:pStyle w:val="StandardWeb"/>
        <w:shd w:val="clear" w:color="auto" w:fill="FFFFFF"/>
        <w:tabs>
          <w:tab w:val="left" w:pos="8505"/>
        </w:tabs>
        <w:spacing w:line="360" w:lineRule="auto"/>
        <w:ind w:right="567"/>
        <w:jc w:val="right"/>
        <w:rPr>
          <w:b/>
          <w:bCs/>
          <w:sz w:val="22"/>
          <w:szCs w:val="22"/>
        </w:rPr>
      </w:pPr>
    </w:p>
    <w:p w14:paraId="15AB731B" w14:textId="309A6B24" w:rsidR="007916ED" w:rsidRDefault="007916ED" w:rsidP="007916ED">
      <w:pPr>
        <w:pStyle w:val="StandardWeb"/>
        <w:shd w:val="clear" w:color="auto" w:fill="FFFFFF"/>
        <w:tabs>
          <w:tab w:val="left" w:pos="8505"/>
        </w:tabs>
        <w:spacing w:line="360" w:lineRule="auto"/>
        <w:ind w:right="567"/>
        <w:jc w:val="right"/>
        <w:rPr>
          <w:sz w:val="16"/>
          <w:szCs w:val="16"/>
        </w:rPr>
      </w:pPr>
      <w:r>
        <w:rPr>
          <w:b/>
          <w:bCs/>
          <w:sz w:val="22"/>
          <w:szCs w:val="22"/>
        </w:rPr>
        <w:lastRenderedPageBreak/>
        <w:t>2</w:t>
      </w:r>
      <w:r w:rsidRPr="000E022D">
        <w:rPr>
          <w:b/>
          <w:bCs/>
          <w:sz w:val="22"/>
          <w:szCs w:val="22"/>
        </w:rPr>
        <w:t>025-151</w:t>
      </w:r>
      <w:r>
        <w:rPr>
          <w:sz w:val="16"/>
          <w:szCs w:val="16"/>
        </w:rPr>
        <w:t xml:space="preserve">  </w:t>
      </w:r>
    </w:p>
    <w:p w14:paraId="2B789426" w14:textId="7CA6DE73" w:rsidR="004F0349" w:rsidRPr="004F0349" w:rsidRDefault="004B70B9" w:rsidP="004F0349">
      <w:pPr>
        <w:pStyle w:val="StandardWeb"/>
        <w:shd w:val="clear" w:color="auto" w:fill="FFFFFF"/>
        <w:tabs>
          <w:tab w:val="left" w:pos="8505"/>
        </w:tabs>
        <w:spacing w:line="360" w:lineRule="auto"/>
        <w:ind w:right="567"/>
        <w:rPr>
          <w:sz w:val="22"/>
          <w:szCs w:val="22"/>
        </w:rPr>
      </w:pPr>
      <w:r>
        <w:rPr>
          <w:sz w:val="22"/>
          <w:szCs w:val="22"/>
        </w:rPr>
        <w:t xml:space="preserve">Die </w:t>
      </w:r>
      <w:r w:rsidR="004F0349" w:rsidRPr="004F0349">
        <w:rPr>
          <w:sz w:val="22"/>
          <w:szCs w:val="22"/>
        </w:rPr>
        <w:t xml:space="preserve">Fahrräder </w:t>
      </w:r>
      <w:r>
        <w:rPr>
          <w:sz w:val="22"/>
          <w:szCs w:val="22"/>
        </w:rPr>
        <w:t xml:space="preserve">wurden </w:t>
      </w:r>
      <w:r w:rsidR="004F0349" w:rsidRPr="004F0349">
        <w:rPr>
          <w:sz w:val="22"/>
          <w:szCs w:val="22"/>
        </w:rPr>
        <w:t>speziell auf die Anforderungen im industriellen Umfeld zugeschnitten</w:t>
      </w:r>
      <w:r>
        <w:rPr>
          <w:sz w:val="22"/>
          <w:szCs w:val="22"/>
        </w:rPr>
        <w:t xml:space="preserve"> und</w:t>
      </w:r>
      <w:r w:rsidR="004F0349" w:rsidRPr="004F0349">
        <w:rPr>
          <w:sz w:val="22"/>
          <w:szCs w:val="22"/>
        </w:rPr>
        <w:t xml:space="preserve"> überzeugen durch eine besonders robuste, wartungsarme Ausstattung, hohe Fahrstabilität und langlebige Komponenten – ideal für den schnellen und sicheren Transfer von Mitarbeitenden sowie Werkzeugen und kleineren Bauteilen auf dem weitläufigen Werksgelände.</w:t>
      </w:r>
    </w:p>
    <w:p w14:paraId="7CDDD464" w14:textId="02A411B4" w:rsidR="005F1044" w:rsidRDefault="00350AA7" w:rsidP="000E022D">
      <w:pPr>
        <w:pStyle w:val="StandardWeb"/>
        <w:shd w:val="clear" w:color="auto" w:fill="FFFFFF"/>
        <w:tabs>
          <w:tab w:val="left" w:pos="6804"/>
        </w:tabs>
        <w:spacing w:line="240" w:lineRule="auto"/>
        <w:ind w:right="567"/>
        <w:rPr>
          <w:sz w:val="16"/>
          <w:szCs w:val="16"/>
        </w:rPr>
      </w:pPr>
      <w:r>
        <w:rPr>
          <w:noProof/>
        </w:rPr>
        <w:drawing>
          <wp:inline distT="0" distB="0" distL="0" distR="0" wp14:anchorId="60676F05" wp14:editId="47BFFD51">
            <wp:extent cx="2787015" cy="1855245"/>
            <wp:effectExtent l="0" t="0" r="0" b="0"/>
            <wp:docPr id="1436630241" name="Grafik 1" descr="Ein Bild, das Rad, Bike, Fahrradreifen, Reif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30241" name="Grafik 1" descr="Ein Bild, das Rad, Bike, Fahrradreifen, Reifen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0175" cy="1877319"/>
                    </a:xfrm>
                    <a:prstGeom prst="rect">
                      <a:avLst/>
                    </a:prstGeom>
                    <a:noFill/>
                    <a:ln>
                      <a:noFill/>
                    </a:ln>
                  </pic:spPr>
                </pic:pic>
              </a:graphicData>
            </a:graphic>
          </wp:inline>
        </w:drawing>
      </w:r>
      <w:r w:rsidR="00F15692">
        <w:rPr>
          <w:sz w:val="16"/>
          <w:szCs w:val="16"/>
        </w:rPr>
        <w:t xml:space="preserve">   </w:t>
      </w:r>
      <w:r w:rsidR="002B4AAC">
        <w:rPr>
          <w:noProof/>
        </w:rPr>
        <w:drawing>
          <wp:inline distT="0" distB="0" distL="0" distR="0" wp14:anchorId="64172CC3" wp14:editId="681D1113">
            <wp:extent cx="1874238" cy="1405678"/>
            <wp:effectExtent l="5715" t="0" r="0" b="0"/>
            <wp:docPr id="990982160" name="Grafik 3" descr="Ein Bild, das draußen, Fahrradreifen, Transport,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82160" name="Grafik 3" descr="Ein Bild, das draußen, Fahrradreifen, Transport, Himmel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921644" cy="1441233"/>
                    </a:xfrm>
                    <a:prstGeom prst="rect">
                      <a:avLst/>
                    </a:prstGeom>
                    <a:noFill/>
                    <a:ln>
                      <a:noFill/>
                    </a:ln>
                  </pic:spPr>
                </pic:pic>
              </a:graphicData>
            </a:graphic>
          </wp:inline>
        </w:drawing>
      </w:r>
    </w:p>
    <w:p w14:paraId="1BC68C96" w14:textId="3F91DEE8" w:rsidR="00AE1F8A" w:rsidRDefault="00AE1F8A" w:rsidP="00AE1F8A">
      <w:pPr>
        <w:pStyle w:val="StandardWeb"/>
        <w:shd w:val="clear" w:color="auto" w:fill="FFFFFF"/>
        <w:tabs>
          <w:tab w:val="left" w:pos="6804"/>
        </w:tabs>
        <w:spacing w:line="240" w:lineRule="auto"/>
        <w:ind w:right="567"/>
        <w:rPr>
          <w:sz w:val="16"/>
          <w:szCs w:val="16"/>
        </w:rPr>
      </w:pPr>
      <w:r>
        <w:rPr>
          <w:sz w:val="16"/>
          <w:szCs w:val="16"/>
        </w:rPr>
        <w:t>Cargobull-Bikes</w:t>
      </w:r>
      <w:r w:rsidR="00810DC8">
        <w:rPr>
          <w:sz w:val="16"/>
          <w:szCs w:val="16"/>
        </w:rPr>
        <w:t xml:space="preserve"> in</w:t>
      </w:r>
      <w:r>
        <w:rPr>
          <w:sz w:val="16"/>
          <w:szCs w:val="16"/>
        </w:rPr>
        <w:t xml:space="preserve"> verschiedenen </w:t>
      </w:r>
      <w:r w:rsidR="00810DC8">
        <w:rPr>
          <w:sz w:val="16"/>
          <w:szCs w:val="16"/>
        </w:rPr>
        <w:t>Konfigurationen</w:t>
      </w:r>
      <w:r w:rsidR="002B4AAC" w:rsidRPr="002B4AAC">
        <w:rPr>
          <w:sz w:val="16"/>
          <w:szCs w:val="16"/>
        </w:rPr>
        <w:t xml:space="preserve"> </w:t>
      </w:r>
      <w:r w:rsidR="00F15692">
        <w:rPr>
          <w:sz w:val="16"/>
          <w:szCs w:val="16"/>
        </w:rPr>
        <w:t xml:space="preserve">                     </w:t>
      </w:r>
      <w:r w:rsidR="002B4AAC">
        <w:rPr>
          <w:sz w:val="16"/>
          <w:szCs w:val="16"/>
        </w:rPr>
        <w:t xml:space="preserve">Probefahrt </w:t>
      </w:r>
      <w:r w:rsidR="008264CA">
        <w:rPr>
          <w:sz w:val="16"/>
          <w:szCs w:val="16"/>
        </w:rPr>
        <w:t xml:space="preserve">bei Velo de </w:t>
      </w:r>
      <w:proofErr w:type="spellStart"/>
      <w:r w:rsidR="008264CA">
        <w:rPr>
          <w:sz w:val="16"/>
          <w:szCs w:val="16"/>
        </w:rPr>
        <w:t>Ville</w:t>
      </w:r>
      <w:proofErr w:type="spellEnd"/>
      <w:r w:rsidR="002B4AAC">
        <w:rPr>
          <w:sz w:val="16"/>
          <w:szCs w:val="16"/>
        </w:rPr>
        <w:t xml:space="preserve">        </w:t>
      </w:r>
    </w:p>
    <w:p w14:paraId="16D099AD" w14:textId="4DE27EBA" w:rsidR="005F1044" w:rsidRDefault="00810DC8" w:rsidP="000E022D">
      <w:pPr>
        <w:pStyle w:val="StandardWeb"/>
        <w:shd w:val="clear" w:color="auto" w:fill="FFFFFF"/>
        <w:tabs>
          <w:tab w:val="left" w:pos="6804"/>
        </w:tabs>
        <w:spacing w:line="240" w:lineRule="auto"/>
        <w:ind w:right="567"/>
        <w:rPr>
          <w:sz w:val="16"/>
          <w:szCs w:val="16"/>
        </w:rPr>
      </w:pPr>
      <w:r>
        <w:rPr>
          <w:sz w:val="16"/>
          <w:szCs w:val="16"/>
        </w:rPr>
        <w:t xml:space="preserve"> </w:t>
      </w:r>
    </w:p>
    <w:p w14:paraId="7B0B1D93" w14:textId="6F10402A" w:rsidR="00345093" w:rsidRDefault="00602452" w:rsidP="000E022D">
      <w:pPr>
        <w:pStyle w:val="StandardWeb"/>
        <w:shd w:val="clear" w:color="auto" w:fill="FFFFFF"/>
        <w:tabs>
          <w:tab w:val="left" w:pos="6804"/>
        </w:tabs>
        <w:spacing w:line="240" w:lineRule="auto"/>
        <w:ind w:right="567"/>
        <w:rPr>
          <w:sz w:val="16"/>
          <w:szCs w:val="16"/>
        </w:rPr>
      </w:pPr>
      <w:r w:rsidRPr="00350AA7">
        <w:rPr>
          <w:rFonts w:eastAsia="Calibri"/>
          <w:b/>
          <w:bCs/>
          <w:noProof/>
          <w:sz w:val="16"/>
          <w:szCs w:val="16"/>
        </w:rPr>
        <w:drawing>
          <wp:inline distT="0" distB="0" distL="0" distR="0" wp14:anchorId="5D7A7368" wp14:editId="36DF92F5">
            <wp:extent cx="2718113" cy="1808480"/>
            <wp:effectExtent l="0" t="0" r="6350" b="1270"/>
            <wp:docPr id="1134078311" name="Grafik 2" descr="Ein Bild, das Rad, Landfahrzeug, Fahrradreifen, 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8311" name="Grafik 2" descr="Ein Bild, das Rad, Landfahrzeug, Fahrradreifen, Fahrzeug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3894" cy="1818980"/>
                    </a:xfrm>
                    <a:prstGeom prst="rect">
                      <a:avLst/>
                    </a:prstGeom>
                    <a:noFill/>
                    <a:ln>
                      <a:noFill/>
                    </a:ln>
                  </pic:spPr>
                </pic:pic>
              </a:graphicData>
            </a:graphic>
          </wp:inline>
        </w:drawing>
      </w:r>
    </w:p>
    <w:p w14:paraId="56F3EE95" w14:textId="58ACA7B7" w:rsidR="00DD5F45" w:rsidRDefault="00DD5F45" w:rsidP="000E022D">
      <w:pPr>
        <w:pStyle w:val="StandardWeb"/>
        <w:shd w:val="clear" w:color="auto" w:fill="FFFFFF"/>
        <w:tabs>
          <w:tab w:val="left" w:pos="6804"/>
        </w:tabs>
        <w:spacing w:line="240" w:lineRule="auto"/>
        <w:ind w:right="567"/>
        <w:rPr>
          <w:sz w:val="16"/>
          <w:szCs w:val="16"/>
        </w:rPr>
      </w:pPr>
      <w:r>
        <w:rPr>
          <w:sz w:val="16"/>
          <w:szCs w:val="16"/>
        </w:rPr>
        <w:t xml:space="preserve">Übergabe der Urkunde zum 1.000 </w:t>
      </w:r>
      <w:proofErr w:type="spellStart"/>
      <w:r>
        <w:rPr>
          <w:sz w:val="16"/>
          <w:szCs w:val="16"/>
        </w:rPr>
        <w:t>Jobrad</w:t>
      </w:r>
      <w:proofErr w:type="spellEnd"/>
      <w:r>
        <w:rPr>
          <w:sz w:val="16"/>
          <w:szCs w:val="16"/>
        </w:rPr>
        <w:t xml:space="preserve"> </w:t>
      </w:r>
      <w:r w:rsidR="00D7665B">
        <w:rPr>
          <w:sz w:val="16"/>
          <w:szCs w:val="16"/>
        </w:rPr>
        <w:t xml:space="preserve">an Schmitz Cargobull: </w:t>
      </w:r>
      <w:proofErr w:type="spellStart"/>
      <w:r w:rsidR="00D7665B">
        <w:rPr>
          <w:sz w:val="16"/>
          <w:szCs w:val="16"/>
        </w:rPr>
        <w:t>v.</w:t>
      </w:r>
      <w:r w:rsidR="002F4BC8">
        <w:rPr>
          <w:sz w:val="16"/>
          <w:szCs w:val="16"/>
        </w:rPr>
        <w:t>l</w:t>
      </w:r>
      <w:proofErr w:type="spellEnd"/>
      <w:r w:rsidR="002F4BC8">
        <w:rPr>
          <w:sz w:val="16"/>
          <w:szCs w:val="16"/>
        </w:rPr>
        <w:t>. Sandra</w:t>
      </w:r>
      <w:r w:rsidR="00AD2FED">
        <w:rPr>
          <w:sz w:val="16"/>
          <w:szCs w:val="16"/>
        </w:rPr>
        <w:t xml:space="preserve"> Hesselbarth, </w:t>
      </w:r>
      <w:r w:rsidR="00BF5A1A">
        <w:rPr>
          <w:sz w:val="16"/>
          <w:szCs w:val="16"/>
        </w:rPr>
        <w:t xml:space="preserve">HR Schmitz Cargobull </w:t>
      </w:r>
      <w:r w:rsidR="009227C5">
        <w:rPr>
          <w:sz w:val="16"/>
          <w:szCs w:val="16"/>
        </w:rPr>
        <w:t>und Annette</w:t>
      </w:r>
      <w:r w:rsidR="00464B00">
        <w:rPr>
          <w:sz w:val="16"/>
          <w:szCs w:val="16"/>
        </w:rPr>
        <w:t xml:space="preserve"> </w:t>
      </w:r>
      <w:r w:rsidR="004908D7">
        <w:rPr>
          <w:sz w:val="16"/>
          <w:szCs w:val="16"/>
        </w:rPr>
        <w:t xml:space="preserve">Treu, </w:t>
      </w:r>
      <w:proofErr w:type="spellStart"/>
      <w:r w:rsidR="004908D7">
        <w:rPr>
          <w:sz w:val="16"/>
          <w:szCs w:val="16"/>
        </w:rPr>
        <w:t>Jobrad</w:t>
      </w:r>
      <w:proofErr w:type="spellEnd"/>
    </w:p>
    <w:p w14:paraId="017C5A12" w14:textId="77777777" w:rsidR="00E72CE6" w:rsidRDefault="00E72CE6" w:rsidP="000E022D">
      <w:pPr>
        <w:pStyle w:val="StandardWeb"/>
        <w:shd w:val="clear" w:color="auto" w:fill="FFFFFF"/>
        <w:tabs>
          <w:tab w:val="left" w:pos="6804"/>
        </w:tabs>
        <w:spacing w:line="240" w:lineRule="auto"/>
        <w:ind w:right="567"/>
        <w:rPr>
          <w:b/>
          <w:bCs/>
          <w:sz w:val="16"/>
          <w:szCs w:val="16"/>
        </w:rPr>
      </w:pPr>
    </w:p>
    <w:p w14:paraId="5758E062" w14:textId="782012C0" w:rsidR="004A01BC" w:rsidRPr="004A01BC" w:rsidRDefault="004A01BC" w:rsidP="000E022D">
      <w:pPr>
        <w:pStyle w:val="StandardWeb"/>
        <w:shd w:val="clear" w:color="auto" w:fill="FFFFFF"/>
        <w:tabs>
          <w:tab w:val="left" w:pos="6804"/>
        </w:tabs>
        <w:spacing w:line="240" w:lineRule="auto"/>
        <w:ind w:right="567"/>
        <w:rPr>
          <w:b/>
          <w:bCs/>
          <w:sz w:val="16"/>
          <w:szCs w:val="16"/>
        </w:rPr>
      </w:pPr>
      <w:r w:rsidRPr="004A01BC">
        <w:rPr>
          <w:b/>
          <w:bCs/>
          <w:sz w:val="16"/>
          <w:szCs w:val="16"/>
        </w:rPr>
        <w:t>Werksfahrräder bei Schmitz Cargobull</w:t>
      </w:r>
    </w:p>
    <w:p w14:paraId="10D9470B" w14:textId="66A1DB37" w:rsidR="00350AA7" w:rsidRDefault="00F56337" w:rsidP="000E022D">
      <w:pPr>
        <w:pStyle w:val="StandardWeb"/>
        <w:shd w:val="clear" w:color="auto" w:fill="FFFFFF"/>
        <w:tabs>
          <w:tab w:val="left" w:pos="6804"/>
        </w:tabs>
        <w:spacing w:line="240" w:lineRule="auto"/>
        <w:ind w:right="567"/>
        <w:rPr>
          <w:sz w:val="16"/>
          <w:szCs w:val="16"/>
        </w:rPr>
      </w:pPr>
      <w:r>
        <w:rPr>
          <w:noProof/>
        </w:rPr>
        <w:drawing>
          <wp:inline distT="0" distB="0" distL="0" distR="0" wp14:anchorId="620C2A93" wp14:editId="26F0B0E4">
            <wp:extent cx="2636520" cy="1754773"/>
            <wp:effectExtent l="0" t="0" r="0" b="0"/>
            <wp:docPr id="76032690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4713" cy="1780193"/>
                    </a:xfrm>
                    <a:prstGeom prst="rect">
                      <a:avLst/>
                    </a:prstGeom>
                    <a:noFill/>
                    <a:ln>
                      <a:noFill/>
                    </a:ln>
                  </pic:spPr>
                </pic:pic>
              </a:graphicData>
            </a:graphic>
          </wp:inline>
        </w:drawing>
      </w:r>
      <w:r w:rsidR="004A01BC">
        <w:rPr>
          <w:sz w:val="16"/>
          <w:szCs w:val="16"/>
        </w:rPr>
        <w:t xml:space="preserve">  </w:t>
      </w:r>
    </w:p>
    <w:p w14:paraId="2C38E695" w14:textId="481E5EB0" w:rsidR="004A01BC" w:rsidRDefault="0061799E" w:rsidP="000E022D">
      <w:pPr>
        <w:pStyle w:val="StandardWeb"/>
        <w:shd w:val="clear" w:color="auto" w:fill="FFFFFF"/>
        <w:tabs>
          <w:tab w:val="left" w:pos="6804"/>
        </w:tabs>
        <w:spacing w:line="240" w:lineRule="auto"/>
        <w:ind w:right="567"/>
        <w:rPr>
          <w:sz w:val="16"/>
          <w:szCs w:val="16"/>
        </w:rPr>
      </w:pPr>
      <w:bookmarkStart w:id="1" w:name="_Hlk207882647"/>
      <w:proofErr w:type="gramStart"/>
      <w:r>
        <w:rPr>
          <w:sz w:val="16"/>
          <w:szCs w:val="16"/>
        </w:rPr>
        <w:t>.</w:t>
      </w:r>
      <w:proofErr w:type="spellStart"/>
      <w:r w:rsidR="007247C5" w:rsidRPr="007247C5">
        <w:rPr>
          <w:sz w:val="16"/>
          <w:szCs w:val="16"/>
        </w:rPr>
        <w:t>v.l</w:t>
      </w:r>
      <w:proofErr w:type="spellEnd"/>
      <w:r w:rsidR="007247C5" w:rsidRPr="007247C5">
        <w:rPr>
          <w:sz w:val="16"/>
          <w:szCs w:val="16"/>
        </w:rPr>
        <w:t>.</w:t>
      </w:r>
      <w:proofErr w:type="gramEnd"/>
      <w:r w:rsidR="007247C5" w:rsidRPr="007247C5">
        <w:rPr>
          <w:sz w:val="16"/>
          <w:szCs w:val="16"/>
        </w:rPr>
        <w:t xml:space="preserve"> Clara Bischoff, HR</w:t>
      </w:r>
      <w:r w:rsidR="00B97200">
        <w:rPr>
          <w:sz w:val="16"/>
          <w:szCs w:val="16"/>
        </w:rPr>
        <w:t xml:space="preserve"> Recru</w:t>
      </w:r>
      <w:r w:rsidR="00E6251B">
        <w:rPr>
          <w:sz w:val="16"/>
          <w:szCs w:val="16"/>
        </w:rPr>
        <w:t xml:space="preserve">iting &amp; </w:t>
      </w:r>
      <w:proofErr w:type="spellStart"/>
      <w:r w:rsidR="00E6251B">
        <w:rPr>
          <w:sz w:val="16"/>
          <w:szCs w:val="16"/>
        </w:rPr>
        <w:t>Employer</w:t>
      </w:r>
      <w:proofErr w:type="spellEnd"/>
      <w:r w:rsidR="00E6251B">
        <w:rPr>
          <w:sz w:val="16"/>
          <w:szCs w:val="16"/>
        </w:rPr>
        <w:t xml:space="preserve"> Branding,</w:t>
      </w:r>
      <w:r w:rsidR="007247C5" w:rsidRPr="007247C5">
        <w:rPr>
          <w:sz w:val="16"/>
          <w:szCs w:val="16"/>
        </w:rPr>
        <w:t xml:space="preserve"> Sc</w:t>
      </w:r>
      <w:r w:rsidR="007247C5">
        <w:rPr>
          <w:sz w:val="16"/>
          <w:szCs w:val="16"/>
        </w:rPr>
        <w:t>hmitz Cargobull</w:t>
      </w:r>
      <w:r w:rsidR="00414AD0">
        <w:rPr>
          <w:sz w:val="16"/>
          <w:szCs w:val="16"/>
        </w:rPr>
        <w:t>, Jörn Fieker, Leiter Werk Logistik, Schmitz Cargobull</w:t>
      </w:r>
      <w:r w:rsidR="00CF7023">
        <w:rPr>
          <w:sz w:val="16"/>
          <w:szCs w:val="16"/>
        </w:rPr>
        <w:t xml:space="preserve">, </w:t>
      </w:r>
      <w:r w:rsidR="00385EC2">
        <w:rPr>
          <w:sz w:val="16"/>
          <w:szCs w:val="16"/>
        </w:rPr>
        <w:t xml:space="preserve">Gregor Rein, </w:t>
      </w:r>
      <w:r w:rsidR="00A6437D">
        <w:rPr>
          <w:sz w:val="16"/>
          <w:szCs w:val="16"/>
        </w:rPr>
        <w:t xml:space="preserve">Vertriebsleiter Velo de </w:t>
      </w:r>
      <w:proofErr w:type="spellStart"/>
      <w:proofErr w:type="gramStart"/>
      <w:r w:rsidR="00A6437D">
        <w:rPr>
          <w:sz w:val="16"/>
          <w:szCs w:val="16"/>
        </w:rPr>
        <w:t>Ville,</w:t>
      </w:r>
      <w:r w:rsidR="00385EC2">
        <w:rPr>
          <w:sz w:val="16"/>
          <w:szCs w:val="16"/>
        </w:rPr>
        <w:t>Tim</w:t>
      </w:r>
      <w:proofErr w:type="spellEnd"/>
      <w:proofErr w:type="gramEnd"/>
      <w:r w:rsidR="00385EC2">
        <w:rPr>
          <w:sz w:val="16"/>
          <w:szCs w:val="16"/>
        </w:rPr>
        <w:t xml:space="preserve"> Warmeling</w:t>
      </w:r>
      <w:r w:rsidR="00DC1E28">
        <w:rPr>
          <w:sz w:val="16"/>
          <w:szCs w:val="16"/>
        </w:rPr>
        <w:t>, Leiter Produktlinie General Cargo, Schmitz Cargobull</w:t>
      </w:r>
      <w:r w:rsidR="00385EC2">
        <w:rPr>
          <w:sz w:val="16"/>
          <w:szCs w:val="16"/>
        </w:rPr>
        <w:t>, Alain Thiemann</w:t>
      </w:r>
      <w:r w:rsidR="00D81E35">
        <w:rPr>
          <w:sz w:val="16"/>
          <w:szCs w:val="16"/>
        </w:rPr>
        <w:t xml:space="preserve">, Geschäftsführer Velo de </w:t>
      </w:r>
      <w:proofErr w:type="spellStart"/>
      <w:r w:rsidR="00D81E35">
        <w:rPr>
          <w:sz w:val="16"/>
          <w:szCs w:val="16"/>
        </w:rPr>
        <w:t>Ville</w:t>
      </w:r>
      <w:proofErr w:type="spellEnd"/>
    </w:p>
    <w:p w14:paraId="225F0493" w14:textId="77777777" w:rsidR="007916ED" w:rsidRDefault="007916ED" w:rsidP="000E022D">
      <w:pPr>
        <w:pStyle w:val="StandardWeb"/>
        <w:shd w:val="clear" w:color="auto" w:fill="FFFFFF"/>
        <w:tabs>
          <w:tab w:val="left" w:pos="6804"/>
        </w:tabs>
        <w:spacing w:line="240" w:lineRule="auto"/>
        <w:ind w:right="567"/>
        <w:rPr>
          <w:sz w:val="16"/>
          <w:szCs w:val="16"/>
        </w:rPr>
      </w:pPr>
    </w:p>
    <w:p w14:paraId="6528F0C6" w14:textId="77777777" w:rsidR="007916ED" w:rsidRDefault="007916ED" w:rsidP="000E022D">
      <w:pPr>
        <w:pStyle w:val="StandardWeb"/>
        <w:shd w:val="clear" w:color="auto" w:fill="FFFFFF"/>
        <w:tabs>
          <w:tab w:val="left" w:pos="6804"/>
        </w:tabs>
        <w:spacing w:line="240" w:lineRule="auto"/>
        <w:ind w:right="567"/>
        <w:rPr>
          <w:sz w:val="16"/>
          <w:szCs w:val="16"/>
        </w:rPr>
      </w:pPr>
    </w:p>
    <w:p w14:paraId="2B1A8A44" w14:textId="77777777" w:rsidR="00AF0D1C" w:rsidRDefault="00AF0D1C" w:rsidP="007916ED">
      <w:pPr>
        <w:pStyle w:val="StandardWeb"/>
        <w:shd w:val="clear" w:color="auto" w:fill="FFFFFF"/>
        <w:tabs>
          <w:tab w:val="left" w:pos="8505"/>
        </w:tabs>
        <w:spacing w:line="360" w:lineRule="auto"/>
        <w:ind w:right="567"/>
        <w:jc w:val="right"/>
        <w:rPr>
          <w:b/>
          <w:bCs/>
          <w:sz w:val="22"/>
          <w:szCs w:val="22"/>
        </w:rPr>
      </w:pPr>
    </w:p>
    <w:p w14:paraId="02092BB7" w14:textId="2222C634" w:rsidR="007916ED" w:rsidRDefault="007916ED" w:rsidP="007916ED">
      <w:pPr>
        <w:pStyle w:val="StandardWeb"/>
        <w:shd w:val="clear" w:color="auto" w:fill="FFFFFF"/>
        <w:tabs>
          <w:tab w:val="left" w:pos="8505"/>
        </w:tabs>
        <w:spacing w:line="360" w:lineRule="auto"/>
        <w:ind w:right="567"/>
        <w:jc w:val="right"/>
        <w:rPr>
          <w:sz w:val="16"/>
          <w:szCs w:val="16"/>
        </w:rPr>
      </w:pPr>
      <w:r>
        <w:rPr>
          <w:b/>
          <w:bCs/>
          <w:sz w:val="22"/>
          <w:szCs w:val="22"/>
        </w:rPr>
        <w:t>2</w:t>
      </w:r>
      <w:r w:rsidRPr="000E022D">
        <w:rPr>
          <w:b/>
          <w:bCs/>
          <w:sz w:val="22"/>
          <w:szCs w:val="22"/>
        </w:rPr>
        <w:t>025-151</w:t>
      </w:r>
      <w:r>
        <w:rPr>
          <w:sz w:val="16"/>
          <w:szCs w:val="16"/>
        </w:rPr>
        <w:t xml:space="preserve">  </w:t>
      </w:r>
    </w:p>
    <w:bookmarkEnd w:id="1"/>
    <w:p w14:paraId="315A9BEB" w14:textId="35BF5BC0" w:rsidR="00350AA7" w:rsidRDefault="004747E5" w:rsidP="000E022D">
      <w:pPr>
        <w:pStyle w:val="StandardWeb"/>
        <w:shd w:val="clear" w:color="auto" w:fill="FFFFFF"/>
        <w:tabs>
          <w:tab w:val="left" w:pos="6804"/>
        </w:tabs>
        <w:spacing w:line="240" w:lineRule="auto"/>
        <w:ind w:right="567"/>
        <w:rPr>
          <w:sz w:val="16"/>
          <w:szCs w:val="16"/>
        </w:rPr>
      </w:pPr>
      <w:r>
        <w:rPr>
          <w:noProof/>
        </w:rPr>
        <w:drawing>
          <wp:inline distT="0" distB="0" distL="0" distR="0" wp14:anchorId="092FA873" wp14:editId="1022D37E">
            <wp:extent cx="2495866" cy="1661160"/>
            <wp:effectExtent l="0" t="0" r="0" b="0"/>
            <wp:docPr id="506602523" name="Grafik 2" descr="Ein Bild, das Rad, Landfahrzeug, Fahrradreifen, Gebäu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02523" name="Grafik 2" descr="Ein Bild, das Rad, Landfahrzeug, Fahrradreifen, Gebäude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5471" cy="1680864"/>
                    </a:xfrm>
                    <a:prstGeom prst="rect">
                      <a:avLst/>
                    </a:prstGeom>
                    <a:noFill/>
                    <a:ln>
                      <a:noFill/>
                    </a:ln>
                  </pic:spPr>
                </pic:pic>
              </a:graphicData>
            </a:graphic>
          </wp:inline>
        </w:drawing>
      </w:r>
    </w:p>
    <w:p w14:paraId="3388549D" w14:textId="7446391D" w:rsidR="004747E5" w:rsidRPr="007247C5" w:rsidRDefault="00193809" w:rsidP="000E022D">
      <w:pPr>
        <w:pStyle w:val="StandardWeb"/>
        <w:shd w:val="clear" w:color="auto" w:fill="FFFFFF"/>
        <w:tabs>
          <w:tab w:val="left" w:pos="6804"/>
        </w:tabs>
        <w:spacing w:line="240" w:lineRule="auto"/>
        <w:ind w:right="567"/>
        <w:rPr>
          <w:sz w:val="16"/>
          <w:szCs w:val="16"/>
        </w:rPr>
      </w:pPr>
      <w:r>
        <w:rPr>
          <w:sz w:val="16"/>
          <w:szCs w:val="16"/>
        </w:rPr>
        <w:t>Schnell und nachhaltig unterwegs mit den Werksfahrrädern</w:t>
      </w:r>
    </w:p>
    <w:p w14:paraId="2A5FE6B2" w14:textId="77777777" w:rsidR="00345093" w:rsidRPr="007247C5" w:rsidRDefault="00345093" w:rsidP="000E022D">
      <w:pPr>
        <w:pStyle w:val="StandardWeb"/>
        <w:shd w:val="clear" w:color="auto" w:fill="FFFFFF"/>
        <w:tabs>
          <w:tab w:val="left" w:pos="6804"/>
        </w:tabs>
        <w:spacing w:line="240" w:lineRule="auto"/>
        <w:ind w:right="567"/>
        <w:rPr>
          <w:sz w:val="16"/>
          <w:szCs w:val="16"/>
        </w:rPr>
      </w:pPr>
    </w:p>
    <w:p w14:paraId="7F3D8FC7" w14:textId="1EA54A41" w:rsidR="00345093" w:rsidRDefault="00E610D9" w:rsidP="000E022D">
      <w:pPr>
        <w:pStyle w:val="StandardWeb"/>
        <w:shd w:val="clear" w:color="auto" w:fill="FFFFFF"/>
        <w:tabs>
          <w:tab w:val="left" w:pos="6804"/>
        </w:tabs>
        <w:spacing w:line="240" w:lineRule="auto"/>
        <w:ind w:right="567"/>
        <w:rPr>
          <w:sz w:val="16"/>
          <w:szCs w:val="16"/>
        </w:rPr>
      </w:pPr>
      <w:r>
        <w:rPr>
          <w:noProof/>
        </w:rPr>
        <w:drawing>
          <wp:inline distT="0" distB="0" distL="0" distR="0" wp14:anchorId="7332A9BB" wp14:editId="71EFD14D">
            <wp:extent cx="2545080" cy="1693914"/>
            <wp:effectExtent l="0" t="0" r="7620" b="1905"/>
            <wp:docPr id="1901325339" name="Grafik 1" descr="Ein Bild, das Rad, Himmel, Landfahrzeug,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25339" name="Grafik 1" descr="Ein Bild, das Rad, Himmel, Landfahrzeug, draußen enthält.&#10;&#10;KI-generierte Inhalte können fehlerhaft se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188" cy="1698645"/>
                    </a:xfrm>
                    <a:prstGeom prst="rect">
                      <a:avLst/>
                    </a:prstGeom>
                    <a:noFill/>
                    <a:ln>
                      <a:noFill/>
                    </a:ln>
                  </pic:spPr>
                </pic:pic>
              </a:graphicData>
            </a:graphic>
          </wp:inline>
        </w:drawing>
      </w:r>
    </w:p>
    <w:p w14:paraId="5F552FCC" w14:textId="34955AC6" w:rsidR="00345093" w:rsidRDefault="00A85568" w:rsidP="000E022D">
      <w:pPr>
        <w:pStyle w:val="StandardWeb"/>
        <w:shd w:val="clear" w:color="auto" w:fill="FFFFFF"/>
        <w:tabs>
          <w:tab w:val="left" w:pos="6804"/>
        </w:tabs>
        <w:spacing w:line="240" w:lineRule="auto"/>
        <w:ind w:right="567"/>
        <w:rPr>
          <w:sz w:val="16"/>
          <w:szCs w:val="16"/>
        </w:rPr>
      </w:pPr>
      <w:proofErr w:type="gramStart"/>
      <w:r>
        <w:rPr>
          <w:sz w:val="16"/>
          <w:szCs w:val="16"/>
        </w:rPr>
        <w:t>.</w:t>
      </w:r>
      <w:proofErr w:type="spellStart"/>
      <w:r w:rsidRPr="007247C5">
        <w:rPr>
          <w:sz w:val="16"/>
          <w:szCs w:val="16"/>
        </w:rPr>
        <w:t>v.l</w:t>
      </w:r>
      <w:proofErr w:type="spellEnd"/>
      <w:r>
        <w:rPr>
          <w:sz w:val="16"/>
          <w:szCs w:val="16"/>
        </w:rPr>
        <w:t>.</w:t>
      </w:r>
      <w:proofErr w:type="gramEnd"/>
      <w:r>
        <w:rPr>
          <w:sz w:val="16"/>
          <w:szCs w:val="16"/>
        </w:rPr>
        <w:t xml:space="preserve"> Jörn Fieker, Leiter Werk Logistik, Schmitz Cargobull, Gregor Rein, Vertriebsleiter Velo de </w:t>
      </w:r>
      <w:proofErr w:type="spellStart"/>
      <w:r>
        <w:rPr>
          <w:sz w:val="16"/>
          <w:szCs w:val="16"/>
        </w:rPr>
        <w:t>Ville</w:t>
      </w:r>
      <w:proofErr w:type="spellEnd"/>
      <w:r w:rsidR="007F4C0B">
        <w:rPr>
          <w:sz w:val="16"/>
          <w:szCs w:val="16"/>
        </w:rPr>
        <w:t xml:space="preserve">, Alain Thiemann, Geschäftsführer Velo de </w:t>
      </w:r>
      <w:proofErr w:type="spellStart"/>
      <w:r w:rsidR="007F4C0B">
        <w:rPr>
          <w:sz w:val="16"/>
          <w:szCs w:val="16"/>
        </w:rPr>
        <w:t>Ville</w:t>
      </w:r>
      <w:proofErr w:type="spellEnd"/>
      <w:r w:rsidR="007F4C0B">
        <w:rPr>
          <w:sz w:val="16"/>
          <w:szCs w:val="16"/>
        </w:rPr>
        <w:t xml:space="preserve">, </w:t>
      </w:r>
      <w:r>
        <w:rPr>
          <w:sz w:val="16"/>
          <w:szCs w:val="16"/>
        </w:rPr>
        <w:t xml:space="preserve">Tim Warmeling, Leiter Produktlinie General Cargo, Schmitz Cargobull, </w:t>
      </w:r>
      <w:r w:rsidRPr="007247C5">
        <w:rPr>
          <w:sz w:val="16"/>
          <w:szCs w:val="16"/>
        </w:rPr>
        <w:t>Clara Bischoff, HR</w:t>
      </w:r>
      <w:r>
        <w:rPr>
          <w:sz w:val="16"/>
          <w:szCs w:val="16"/>
        </w:rPr>
        <w:t xml:space="preserve"> Recruiting &amp; </w:t>
      </w:r>
      <w:proofErr w:type="spellStart"/>
      <w:r>
        <w:rPr>
          <w:sz w:val="16"/>
          <w:szCs w:val="16"/>
        </w:rPr>
        <w:t>Employer</w:t>
      </w:r>
      <w:proofErr w:type="spellEnd"/>
      <w:r>
        <w:rPr>
          <w:sz w:val="16"/>
          <w:szCs w:val="16"/>
        </w:rPr>
        <w:t xml:space="preserve"> Branding</w:t>
      </w:r>
      <w:r w:rsidRPr="00A85568">
        <w:rPr>
          <w:sz w:val="16"/>
          <w:szCs w:val="16"/>
        </w:rPr>
        <w:t xml:space="preserve"> </w:t>
      </w:r>
      <w:r w:rsidRPr="007247C5">
        <w:rPr>
          <w:sz w:val="16"/>
          <w:szCs w:val="16"/>
        </w:rPr>
        <w:t>Sc</w:t>
      </w:r>
      <w:r>
        <w:rPr>
          <w:sz w:val="16"/>
          <w:szCs w:val="16"/>
        </w:rPr>
        <w:t>hmitz Cargobull</w:t>
      </w:r>
    </w:p>
    <w:p w14:paraId="661682E8" w14:textId="77777777" w:rsidR="007916ED" w:rsidRDefault="007916ED" w:rsidP="000E022D">
      <w:pPr>
        <w:pStyle w:val="StandardWeb"/>
        <w:shd w:val="clear" w:color="auto" w:fill="FFFFFF"/>
        <w:tabs>
          <w:tab w:val="left" w:pos="6804"/>
        </w:tabs>
        <w:spacing w:line="240" w:lineRule="auto"/>
        <w:ind w:right="567"/>
        <w:rPr>
          <w:sz w:val="16"/>
          <w:szCs w:val="16"/>
        </w:rPr>
      </w:pPr>
    </w:p>
    <w:p w14:paraId="53AE09F2" w14:textId="77777777" w:rsidR="007916ED" w:rsidRDefault="007916ED" w:rsidP="000E022D">
      <w:pPr>
        <w:pStyle w:val="StandardWeb"/>
        <w:shd w:val="clear" w:color="auto" w:fill="FFFFFF"/>
        <w:tabs>
          <w:tab w:val="left" w:pos="6804"/>
        </w:tabs>
        <w:spacing w:line="240" w:lineRule="auto"/>
        <w:ind w:right="567"/>
        <w:rPr>
          <w:sz w:val="16"/>
          <w:szCs w:val="16"/>
        </w:rPr>
      </w:pPr>
    </w:p>
    <w:p w14:paraId="40E18452" w14:textId="77777777" w:rsidR="00B32A26" w:rsidRPr="007247C5" w:rsidRDefault="00B32A26" w:rsidP="000E022D">
      <w:pPr>
        <w:pStyle w:val="StandardWeb"/>
        <w:shd w:val="clear" w:color="auto" w:fill="FFFFFF"/>
        <w:tabs>
          <w:tab w:val="left" w:pos="6804"/>
        </w:tabs>
        <w:spacing w:line="240" w:lineRule="auto"/>
        <w:ind w:right="567"/>
        <w:rPr>
          <w:sz w:val="16"/>
          <w:szCs w:val="16"/>
        </w:rPr>
      </w:pPr>
    </w:p>
    <w:tbl>
      <w:tblPr>
        <w:tblW w:w="11399" w:type="dxa"/>
        <w:tblInd w:w="55" w:type="dxa"/>
        <w:tblCellMar>
          <w:left w:w="70" w:type="dxa"/>
          <w:right w:w="70" w:type="dxa"/>
        </w:tblCellMar>
        <w:tblLook w:val="04A0" w:firstRow="1" w:lastRow="0" w:firstColumn="1" w:lastColumn="0" w:noHBand="0" w:noVBand="1"/>
      </w:tblPr>
      <w:tblGrid>
        <w:gridCol w:w="9159"/>
        <w:gridCol w:w="2240"/>
      </w:tblGrid>
      <w:tr w:rsidR="001B16E8" w:rsidRPr="00A33D2B" w14:paraId="0402F12D" w14:textId="77777777" w:rsidTr="000E022D">
        <w:trPr>
          <w:trHeight w:val="318"/>
        </w:trPr>
        <w:tc>
          <w:tcPr>
            <w:tcW w:w="9159" w:type="dxa"/>
            <w:tcBorders>
              <w:top w:val="nil"/>
              <w:left w:val="nil"/>
              <w:bottom w:val="nil"/>
              <w:right w:val="nil"/>
            </w:tcBorders>
            <w:noWrap/>
          </w:tcPr>
          <w:p w14:paraId="1FFF1D32" w14:textId="104C1C76" w:rsidR="003A2256" w:rsidRPr="000E022D" w:rsidRDefault="003A2256" w:rsidP="000E022D">
            <w:pPr>
              <w:pStyle w:val="paragraph"/>
              <w:spacing w:before="0" w:beforeAutospacing="0" w:after="0" w:afterAutospacing="0"/>
              <w:ind w:right="-120"/>
              <w:textAlignment w:val="baseline"/>
              <w:rPr>
                <w:rFonts w:ascii="Arial" w:eastAsia="Calibri" w:hAnsi="Arial" w:cs="Arial"/>
                <w:sz w:val="16"/>
                <w:szCs w:val="16"/>
              </w:rPr>
            </w:pPr>
            <w:r w:rsidRPr="000E022D">
              <w:rPr>
                <w:rFonts w:ascii="Arial" w:eastAsia="Calibri" w:hAnsi="Arial" w:cs="Arial"/>
                <w:b/>
                <w:bCs/>
                <w:sz w:val="16"/>
                <w:szCs w:val="16"/>
                <w:u w:val="single"/>
              </w:rPr>
              <w:t xml:space="preserve">Über Schmitz Cargobull </w:t>
            </w:r>
          </w:p>
          <w:p w14:paraId="190FD6E5" w14:textId="77777777" w:rsidR="003A2256" w:rsidRPr="000E022D" w:rsidRDefault="003A2256" w:rsidP="000E022D">
            <w:pPr>
              <w:pStyle w:val="StandardWeb"/>
              <w:spacing w:after="0" w:line="240" w:lineRule="auto"/>
              <w:rPr>
                <w:sz w:val="16"/>
                <w:szCs w:val="16"/>
              </w:rPr>
            </w:pPr>
            <w:r w:rsidRPr="000E022D">
              <w:rPr>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0FB3BD80" w14:textId="77777777" w:rsidR="003A2256" w:rsidRPr="000E022D" w:rsidRDefault="003A2256" w:rsidP="000E022D">
            <w:pPr>
              <w:pStyle w:val="StandardWeb"/>
              <w:spacing w:after="0" w:line="240" w:lineRule="auto"/>
              <w:rPr>
                <w:sz w:val="16"/>
                <w:szCs w:val="16"/>
              </w:rPr>
            </w:pPr>
            <w:r w:rsidRPr="000E022D">
              <w:rPr>
                <w:sz w:val="16"/>
                <w:szCs w:val="16"/>
                <w:shd w:val="clear" w:color="auto" w:fill="FFFFFF"/>
              </w:rPr>
              <w:t xml:space="preserve">Schmitz Cargobull wurde 1892 im Münsterland (Deutschland) gegründet. Das familiengeführte </w:t>
            </w:r>
            <w:r w:rsidRPr="000E022D">
              <w:rPr>
                <w:sz w:val="16"/>
                <w:szCs w:val="16"/>
              </w:rPr>
              <w:t>Unternehmen produziert pro Jahr mit über 6.000 Mitarbeitern rund 60.000 Fahrzeuge und erwirtschaftete</w:t>
            </w:r>
            <w:r w:rsidRPr="000E022D">
              <w:rPr>
                <w:sz w:val="16"/>
                <w:szCs w:val="16"/>
                <w:shd w:val="clear" w:color="auto" w:fill="FFFFFF"/>
              </w:rPr>
              <w:t xml:space="preserve"> im Geschäftsjahr 2023/24 einen Umsatz von rund 2,4 Mrd. Euro. Das</w:t>
            </w:r>
            <w:r w:rsidRPr="000E022D">
              <w:rPr>
                <w:sz w:val="16"/>
                <w:szCs w:val="16"/>
              </w:rPr>
              <w:t xml:space="preserve"> internationale Produktions-Netzwerk umfasst aktuell</w:t>
            </w:r>
            <w:r w:rsidRPr="000E022D">
              <w:rPr>
                <w:color w:val="FF0000"/>
                <w:sz w:val="16"/>
                <w:szCs w:val="16"/>
              </w:rPr>
              <w:t xml:space="preserve"> </w:t>
            </w:r>
            <w:r w:rsidRPr="000E022D">
              <w:rPr>
                <w:sz w:val="16"/>
                <w:szCs w:val="16"/>
              </w:rPr>
              <w:t>neun</w:t>
            </w:r>
            <w:r w:rsidRPr="000E022D">
              <w:rPr>
                <w:color w:val="FF0000"/>
                <w:sz w:val="16"/>
                <w:szCs w:val="16"/>
              </w:rPr>
              <w:t xml:space="preserve"> </w:t>
            </w:r>
            <w:r w:rsidRPr="000E022D">
              <w:rPr>
                <w:sz w:val="16"/>
                <w:szCs w:val="16"/>
              </w:rPr>
              <w:t>Werke in Deutschland, Litauen, Spanien, England, Türkei und der Slowakei.</w:t>
            </w:r>
          </w:p>
          <w:p w14:paraId="7D7994B7" w14:textId="77777777" w:rsidR="003A2256" w:rsidRPr="000E022D" w:rsidRDefault="003A2256" w:rsidP="003A2256">
            <w:pPr>
              <w:ind w:right="283"/>
              <w:rPr>
                <w:rFonts w:ascii="Arial" w:hAnsi="Arial" w:cs="Arial"/>
                <w:b/>
                <w:sz w:val="16"/>
                <w:szCs w:val="16"/>
                <w:u w:val="single"/>
              </w:rPr>
            </w:pPr>
          </w:p>
          <w:p w14:paraId="3C4B19AE" w14:textId="77777777" w:rsidR="003A2256" w:rsidRPr="000E022D" w:rsidRDefault="003A2256" w:rsidP="003A2256">
            <w:pPr>
              <w:ind w:right="283"/>
              <w:rPr>
                <w:rFonts w:ascii="Arial" w:hAnsi="Arial" w:cs="Arial"/>
                <w:b/>
                <w:sz w:val="16"/>
                <w:szCs w:val="16"/>
                <w:u w:val="single"/>
              </w:rPr>
            </w:pPr>
            <w:r w:rsidRPr="000E022D">
              <w:rPr>
                <w:rFonts w:ascii="Arial" w:hAnsi="Arial" w:cs="Arial"/>
                <w:b/>
                <w:sz w:val="16"/>
                <w:szCs w:val="16"/>
                <w:u w:val="single"/>
              </w:rPr>
              <w:t>Das Schmitz Cargobull Presse-Team:</w:t>
            </w:r>
          </w:p>
          <w:p w14:paraId="282502F3" w14:textId="77777777" w:rsidR="003A2256" w:rsidRPr="000E022D" w:rsidRDefault="003A2256" w:rsidP="003A2256">
            <w:pPr>
              <w:ind w:right="851"/>
              <w:rPr>
                <w:rFonts w:ascii="Arial" w:hAnsi="Arial" w:cs="Arial"/>
                <w:sz w:val="16"/>
                <w:szCs w:val="16"/>
                <w:lang w:val="sv-SE"/>
              </w:rPr>
            </w:pPr>
            <w:r w:rsidRPr="000E022D">
              <w:rPr>
                <w:rFonts w:ascii="Arial" w:hAnsi="Arial" w:cs="Arial"/>
                <w:sz w:val="16"/>
                <w:szCs w:val="16"/>
                <w:lang w:val="sv-SE"/>
              </w:rPr>
              <w:t>Anna Stuhlmeier</w:t>
            </w:r>
            <w:r w:rsidRPr="000E022D">
              <w:rPr>
                <w:rFonts w:ascii="Arial" w:hAnsi="Arial" w:cs="Arial"/>
                <w:sz w:val="16"/>
                <w:szCs w:val="16"/>
                <w:lang w:val="sv-SE"/>
              </w:rPr>
              <w:tab/>
              <w:t xml:space="preserve">+49 2558 81-1340 I </w:t>
            </w:r>
            <w:hyperlink r:id="rId16" w:history="1">
              <w:r w:rsidRPr="000E022D">
                <w:rPr>
                  <w:rStyle w:val="Hyperlink"/>
                  <w:rFonts w:ascii="Arial" w:hAnsi="Arial" w:cs="Arial"/>
                  <w:color w:val="000000"/>
                  <w:sz w:val="16"/>
                  <w:szCs w:val="16"/>
                  <w:lang w:val="sv-SE"/>
                </w:rPr>
                <w:t>anna.stuhlmeier@cargobull.com</w:t>
              </w:r>
            </w:hyperlink>
          </w:p>
          <w:p w14:paraId="40A88E5A" w14:textId="0D9A2437" w:rsidR="001B16E8" w:rsidRPr="00696639" w:rsidRDefault="003A2256" w:rsidP="00E72CE6">
            <w:pPr>
              <w:rPr>
                <w:rFonts w:ascii="Arial" w:hAnsi="Arial" w:cs="Arial"/>
                <w:color w:val="000000"/>
                <w:sz w:val="20"/>
                <w:szCs w:val="20"/>
                <w:lang w:val="en-US"/>
              </w:rPr>
            </w:pPr>
            <w:r w:rsidRPr="000E022D">
              <w:rPr>
                <w:rFonts w:ascii="Arial" w:hAnsi="Arial" w:cs="Arial"/>
                <w:sz w:val="16"/>
                <w:szCs w:val="16"/>
                <w:lang w:val="nb-NO"/>
              </w:rPr>
              <w:t>Andrea Beckonert</w:t>
            </w:r>
            <w:r w:rsidRPr="000E022D">
              <w:rPr>
                <w:rFonts w:ascii="Arial" w:hAnsi="Arial" w:cs="Arial"/>
                <w:sz w:val="16"/>
                <w:szCs w:val="16"/>
                <w:lang w:val="nb-NO"/>
              </w:rPr>
              <w:tab/>
              <w:t xml:space="preserve">+49 2558 81-1321 I </w:t>
            </w:r>
            <w:hyperlink r:id="rId17" w:history="1">
              <w:r w:rsidRPr="000E022D">
                <w:rPr>
                  <w:rStyle w:val="Hyperlink"/>
                  <w:rFonts w:ascii="Arial" w:hAnsi="Arial" w:cs="Arial"/>
                  <w:color w:val="000000"/>
                  <w:sz w:val="16"/>
                  <w:szCs w:val="16"/>
                  <w:lang w:val="nb-NO"/>
                </w:rPr>
                <w:t>andrea.beckonert@cargobull.com</w:t>
              </w:r>
            </w:hyperlink>
            <w:r w:rsidRPr="000E022D">
              <w:rPr>
                <w:rFonts w:ascii="Arial" w:hAnsi="Arial" w:cs="Arial"/>
                <w:sz w:val="16"/>
                <w:szCs w:val="16"/>
                <w:lang w:val="nb-NO"/>
              </w:rPr>
              <w:br/>
              <w:t>Silke Hesener</w:t>
            </w:r>
            <w:r w:rsidRPr="000E022D">
              <w:rPr>
                <w:rFonts w:ascii="Arial" w:hAnsi="Arial" w:cs="Arial"/>
                <w:sz w:val="16"/>
                <w:szCs w:val="16"/>
                <w:lang w:val="nb-NO"/>
              </w:rPr>
              <w:tab/>
              <w:t xml:space="preserve">+49 2558 81-1501 I </w:t>
            </w:r>
            <w:hyperlink r:id="rId18" w:history="1">
              <w:r w:rsidRPr="000E022D">
                <w:rPr>
                  <w:rStyle w:val="Hyperlink"/>
                  <w:rFonts w:ascii="Arial" w:hAnsi="Arial" w:cs="Arial"/>
                  <w:color w:val="000000"/>
                  <w:sz w:val="16"/>
                  <w:szCs w:val="16"/>
                  <w:lang w:val="nb-NO"/>
                </w:rPr>
                <w:t>silke.hesener@cargobull.com</w:t>
              </w:r>
            </w:hyperlink>
          </w:p>
        </w:tc>
        <w:tc>
          <w:tcPr>
            <w:tcW w:w="2240" w:type="dxa"/>
            <w:tcBorders>
              <w:top w:val="nil"/>
              <w:left w:val="nil"/>
              <w:bottom w:val="nil"/>
              <w:right w:val="nil"/>
            </w:tcBorders>
            <w:noWrap/>
          </w:tcPr>
          <w:p w14:paraId="1D69EF02" w14:textId="77777777" w:rsidR="001B16E8" w:rsidRPr="00696639" w:rsidRDefault="001B16E8">
            <w:pPr>
              <w:rPr>
                <w:rFonts w:ascii="Arial" w:hAnsi="Arial" w:cs="Arial"/>
                <w:color w:val="000000"/>
                <w:sz w:val="20"/>
                <w:szCs w:val="20"/>
                <w:lang w:val="en-US"/>
              </w:rPr>
            </w:pPr>
          </w:p>
        </w:tc>
      </w:tr>
    </w:tbl>
    <w:p w14:paraId="02C9BC99" w14:textId="77777777" w:rsidR="001B16E8" w:rsidRPr="00696639" w:rsidRDefault="001B16E8" w:rsidP="003A2817">
      <w:pPr>
        <w:pStyle w:val="StandardWeb"/>
        <w:shd w:val="clear" w:color="auto" w:fill="FFFFFF"/>
        <w:tabs>
          <w:tab w:val="left" w:pos="6804"/>
        </w:tabs>
        <w:spacing w:line="276" w:lineRule="auto"/>
        <w:ind w:right="2268"/>
        <w:rPr>
          <w:sz w:val="22"/>
          <w:szCs w:val="22"/>
          <w:lang w:val="en-US"/>
        </w:rPr>
      </w:pPr>
    </w:p>
    <w:sectPr w:rsidR="001B16E8" w:rsidRPr="00696639" w:rsidSect="005472D8">
      <w:headerReference w:type="default" r:id="rId19"/>
      <w:headerReference w:type="first" r:id="rId20"/>
      <w:pgSz w:w="11906" w:h="16838" w:code="9"/>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3277A" w14:textId="77777777" w:rsidR="00136955" w:rsidRDefault="00136955" w:rsidP="00A4544B">
      <w:r>
        <w:separator/>
      </w:r>
    </w:p>
  </w:endnote>
  <w:endnote w:type="continuationSeparator" w:id="0">
    <w:p w14:paraId="207910BC" w14:textId="77777777" w:rsidR="00136955" w:rsidRDefault="00136955" w:rsidP="00A4544B">
      <w:r>
        <w:continuationSeparator/>
      </w:r>
    </w:p>
  </w:endnote>
  <w:endnote w:type="continuationNotice" w:id="1">
    <w:p w14:paraId="59B8F393" w14:textId="77777777" w:rsidR="00136955" w:rsidRDefault="00136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F9D1E" w14:textId="77777777" w:rsidR="00136955" w:rsidRDefault="00136955" w:rsidP="00A4544B">
      <w:r>
        <w:separator/>
      </w:r>
    </w:p>
  </w:footnote>
  <w:footnote w:type="continuationSeparator" w:id="0">
    <w:p w14:paraId="4F39C4E1" w14:textId="77777777" w:rsidR="00136955" w:rsidRDefault="00136955" w:rsidP="00A4544B">
      <w:r>
        <w:continuationSeparator/>
      </w:r>
    </w:p>
  </w:footnote>
  <w:footnote w:type="continuationNotice" w:id="1">
    <w:p w14:paraId="7CADC748" w14:textId="77777777" w:rsidR="00136955" w:rsidRDefault="00136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F751" w14:textId="77777777" w:rsidR="00EA7E2B" w:rsidRDefault="00EA7E2B">
    <w:pPr>
      <w:pStyle w:val="Kopfzeile"/>
    </w:pPr>
    <w:r>
      <w:rPr>
        <w:noProof/>
      </w:rPr>
      <w:drawing>
        <wp:anchor distT="0" distB="0" distL="114300" distR="114300" simplePos="0" relativeHeight="251658240" behindDoc="0" locked="1" layoutInCell="1" allowOverlap="1" wp14:anchorId="0793AC77" wp14:editId="474BF5A5">
          <wp:simplePos x="0" y="0"/>
          <wp:positionH relativeFrom="column">
            <wp:posOffset>2188210</wp:posOffset>
          </wp:positionH>
          <wp:positionV relativeFrom="page">
            <wp:posOffset>298450</wp:posOffset>
          </wp:positionV>
          <wp:extent cx="1794617" cy="75203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617" cy="752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1882" w14:textId="77777777" w:rsidR="00EA7E2B" w:rsidRDefault="00EA7E2B">
    <w:pPr>
      <w:pStyle w:val="Kopfzeile"/>
    </w:pPr>
    <w:r>
      <w:rPr>
        <w:noProof/>
      </w:rPr>
      <w:drawing>
        <wp:anchor distT="0" distB="0" distL="114300" distR="114300" simplePos="0" relativeHeight="251658241" behindDoc="0" locked="1" layoutInCell="1" allowOverlap="1" wp14:anchorId="481B9F6C" wp14:editId="66BFBBF6">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76"/>
    <w:rsid w:val="000013FF"/>
    <w:rsid w:val="0000252F"/>
    <w:rsid w:val="0000753D"/>
    <w:rsid w:val="00021D05"/>
    <w:rsid w:val="000244E6"/>
    <w:rsid w:val="00024E67"/>
    <w:rsid w:val="00051084"/>
    <w:rsid w:val="0005160E"/>
    <w:rsid w:val="000566EF"/>
    <w:rsid w:val="00066E77"/>
    <w:rsid w:val="00076468"/>
    <w:rsid w:val="00076C16"/>
    <w:rsid w:val="00082636"/>
    <w:rsid w:val="00087F59"/>
    <w:rsid w:val="000940E3"/>
    <w:rsid w:val="000A4B4A"/>
    <w:rsid w:val="000A50D6"/>
    <w:rsid w:val="000B0049"/>
    <w:rsid w:val="000B011F"/>
    <w:rsid w:val="000B0C44"/>
    <w:rsid w:val="000B1769"/>
    <w:rsid w:val="000B251E"/>
    <w:rsid w:val="000C19CB"/>
    <w:rsid w:val="000E022D"/>
    <w:rsid w:val="000E1806"/>
    <w:rsid w:val="000F0018"/>
    <w:rsid w:val="000F1BB4"/>
    <w:rsid w:val="000F32A7"/>
    <w:rsid w:val="000F389A"/>
    <w:rsid w:val="00102C42"/>
    <w:rsid w:val="00111AAD"/>
    <w:rsid w:val="00111E20"/>
    <w:rsid w:val="0011578D"/>
    <w:rsid w:val="00115842"/>
    <w:rsid w:val="00120731"/>
    <w:rsid w:val="00121BC8"/>
    <w:rsid w:val="001235F1"/>
    <w:rsid w:val="001278FB"/>
    <w:rsid w:val="0013114C"/>
    <w:rsid w:val="00132157"/>
    <w:rsid w:val="00136955"/>
    <w:rsid w:val="00142866"/>
    <w:rsid w:val="0015015C"/>
    <w:rsid w:val="00150BC9"/>
    <w:rsid w:val="00153B7A"/>
    <w:rsid w:val="0016010F"/>
    <w:rsid w:val="001655A9"/>
    <w:rsid w:val="00172FF4"/>
    <w:rsid w:val="001740A6"/>
    <w:rsid w:val="001774CA"/>
    <w:rsid w:val="001826D7"/>
    <w:rsid w:val="00192292"/>
    <w:rsid w:val="00193809"/>
    <w:rsid w:val="001B16E8"/>
    <w:rsid w:val="001B7DEA"/>
    <w:rsid w:val="001C10CE"/>
    <w:rsid w:val="001C2296"/>
    <w:rsid w:val="001C4A27"/>
    <w:rsid w:val="001D0C9F"/>
    <w:rsid w:val="001D51DB"/>
    <w:rsid w:val="001E2133"/>
    <w:rsid w:val="001E31F3"/>
    <w:rsid w:val="001E52F3"/>
    <w:rsid w:val="001F10C0"/>
    <w:rsid w:val="001F67B6"/>
    <w:rsid w:val="00201B0A"/>
    <w:rsid w:val="00206284"/>
    <w:rsid w:val="00207FA3"/>
    <w:rsid w:val="00230DC6"/>
    <w:rsid w:val="00233080"/>
    <w:rsid w:val="0024494C"/>
    <w:rsid w:val="0024541E"/>
    <w:rsid w:val="00250144"/>
    <w:rsid w:val="00250620"/>
    <w:rsid w:val="00254303"/>
    <w:rsid w:val="0026558C"/>
    <w:rsid w:val="0026725B"/>
    <w:rsid w:val="00284D1A"/>
    <w:rsid w:val="00290663"/>
    <w:rsid w:val="00296FEC"/>
    <w:rsid w:val="002A559F"/>
    <w:rsid w:val="002B1E7D"/>
    <w:rsid w:val="002B4AAC"/>
    <w:rsid w:val="002C446C"/>
    <w:rsid w:val="002C7CEF"/>
    <w:rsid w:val="002D3075"/>
    <w:rsid w:val="002D72F4"/>
    <w:rsid w:val="002F1873"/>
    <w:rsid w:val="002F31A8"/>
    <w:rsid w:val="002F4BC8"/>
    <w:rsid w:val="003133F6"/>
    <w:rsid w:val="00321A4A"/>
    <w:rsid w:val="00325377"/>
    <w:rsid w:val="003327F9"/>
    <w:rsid w:val="003371C6"/>
    <w:rsid w:val="00340463"/>
    <w:rsid w:val="00341944"/>
    <w:rsid w:val="00345093"/>
    <w:rsid w:val="00346EA5"/>
    <w:rsid w:val="00350AA7"/>
    <w:rsid w:val="00365AF8"/>
    <w:rsid w:val="00372CB9"/>
    <w:rsid w:val="00385EC2"/>
    <w:rsid w:val="00387492"/>
    <w:rsid w:val="003A2256"/>
    <w:rsid w:val="003A2817"/>
    <w:rsid w:val="003A2D2B"/>
    <w:rsid w:val="003A5A78"/>
    <w:rsid w:val="003B62C1"/>
    <w:rsid w:val="003B7194"/>
    <w:rsid w:val="003D7751"/>
    <w:rsid w:val="003E1E78"/>
    <w:rsid w:val="003E38C5"/>
    <w:rsid w:val="003F0544"/>
    <w:rsid w:val="003F22EA"/>
    <w:rsid w:val="003F34A4"/>
    <w:rsid w:val="003F456D"/>
    <w:rsid w:val="0040199C"/>
    <w:rsid w:val="00402A80"/>
    <w:rsid w:val="0040417D"/>
    <w:rsid w:val="00406979"/>
    <w:rsid w:val="00411B35"/>
    <w:rsid w:val="00412E06"/>
    <w:rsid w:val="00414AD0"/>
    <w:rsid w:val="00414EAC"/>
    <w:rsid w:val="00422A77"/>
    <w:rsid w:val="0043042A"/>
    <w:rsid w:val="00435F29"/>
    <w:rsid w:val="004537B4"/>
    <w:rsid w:val="00453E5B"/>
    <w:rsid w:val="0045528C"/>
    <w:rsid w:val="00456D5B"/>
    <w:rsid w:val="00460057"/>
    <w:rsid w:val="00461316"/>
    <w:rsid w:val="004633D7"/>
    <w:rsid w:val="00463FD6"/>
    <w:rsid w:val="00464B00"/>
    <w:rsid w:val="004677E8"/>
    <w:rsid w:val="004747E5"/>
    <w:rsid w:val="004752FA"/>
    <w:rsid w:val="00476699"/>
    <w:rsid w:val="00483C23"/>
    <w:rsid w:val="004908D7"/>
    <w:rsid w:val="00493A30"/>
    <w:rsid w:val="004953F5"/>
    <w:rsid w:val="004A01BC"/>
    <w:rsid w:val="004A0D6C"/>
    <w:rsid w:val="004B1808"/>
    <w:rsid w:val="004B4F33"/>
    <w:rsid w:val="004B70B9"/>
    <w:rsid w:val="004C0A65"/>
    <w:rsid w:val="004C5DFB"/>
    <w:rsid w:val="004D3048"/>
    <w:rsid w:val="004D436E"/>
    <w:rsid w:val="004E073D"/>
    <w:rsid w:val="004E1C30"/>
    <w:rsid w:val="004F0349"/>
    <w:rsid w:val="004F17BF"/>
    <w:rsid w:val="00500716"/>
    <w:rsid w:val="00511AD1"/>
    <w:rsid w:val="00514DC1"/>
    <w:rsid w:val="00517824"/>
    <w:rsid w:val="0052455E"/>
    <w:rsid w:val="005266D1"/>
    <w:rsid w:val="00527B02"/>
    <w:rsid w:val="00535D65"/>
    <w:rsid w:val="005369A8"/>
    <w:rsid w:val="00544047"/>
    <w:rsid w:val="00545C7D"/>
    <w:rsid w:val="00546CF6"/>
    <w:rsid w:val="005472D8"/>
    <w:rsid w:val="00547376"/>
    <w:rsid w:val="00550EF1"/>
    <w:rsid w:val="00564EB1"/>
    <w:rsid w:val="00576A67"/>
    <w:rsid w:val="005775F4"/>
    <w:rsid w:val="005918A8"/>
    <w:rsid w:val="00596C09"/>
    <w:rsid w:val="005A1280"/>
    <w:rsid w:val="005A7B0C"/>
    <w:rsid w:val="005B23A8"/>
    <w:rsid w:val="005B5A39"/>
    <w:rsid w:val="005B743A"/>
    <w:rsid w:val="005B798E"/>
    <w:rsid w:val="005C0D41"/>
    <w:rsid w:val="005C59BC"/>
    <w:rsid w:val="005C79C9"/>
    <w:rsid w:val="005D6DEB"/>
    <w:rsid w:val="005E142A"/>
    <w:rsid w:val="005E205A"/>
    <w:rsid w:val="005E4614"/>
    <w:rsid w:val="005F1044"/>
    <w:rsid w:val="00602452"/>
    <w:rsid w:val="00604506"/>
    <w:rsid w:val="0060659D"/>
    <w:rsid w:val="00614FB8"/>
    <w:rsid w:val="0061799E"/>
    <w:rsid w:val="00630555"/>
    <w:rsid w:val="006409C1"/>
    <w:rsid w:val="006543B8"/>
    <w:rsid w:val="006604FB"/>
    <w:rsid w:val="00663826"/>
    <w:rsid w:val="0067134C"/>
    <w:rsid w:val="0069656A"/>
    <w:rsid w:val="006965DC"/>
    <w:rsid w:val="00696639"/>
    <w:rsid w:val="00697520"/>
    <w:rsid w:val="006A6AA2"/>
    <w:rsid w:val="006C22B0"/>
    <w:rsid w:val="006C43A4"/>
    <w:rsid w:val="006E6C88"/>
    <w:rsid w:val="006F5E27"/>
    <w:rsid w:val="00703229"/>
    <w:rsid w:val="00703690"/>
    <w:rsid w:val="00711C3C"/>
    <w:rsid w:val="007170BB"/>
    <w:rsid w:val="0071761F"/>
    <w:rsid w:val="0072327E"/>
    <w:rsid w:val="007243DD"/>
    <w:rsid w:val="007247C5"/>
    <w:rsid w:val="00730157"/>
    <w:rsid w:val="00735C5B"/>
    <w:rsid w:val="00754077"/>
    <w:rsid w:val="007540A8"/>
    <w:rsid w:val="0075677D"/>
    <w:rsid w:val="0077169C"/>
    <w:rsid w:val="007728C1"/>
    <w:rsid w:val="00773F0D"/>
    <w:rsid w:val="007744C7"/>
    <w:rsid w:val="0078289E"/>
    <w:rsid w:val="007916ED"/>
    <w:rsid w:val="007A44A0"/>
    <w:rsid w:val="007B2DB7"/>
    <w:rsid w:val="007B4748"/>
    <w:rsid w:val="007B51F6"/>
    <w:rsid w:val="007C19AC"/>
    <w:rsid w:val="007C6E39"/>
    <w:rsid w:val="007D07AD"/>
    <w:rsid w:val="007D58FA"/>
    <w:rsid w:val="007D7B03"/>
    <w:rsid w:val="007E2B48"/>
    <w:rsid w:val="007E303F"/>
    <w:rsid w:val="007E320F"/>
    <w:rsid w:val="007E5713"/>
    <w:rsid w:val="007F2F98"/>
    <w:rsid w:val="007F4019"/>
    <w:rsid w:val="007F4C0B"/>
    <w:rsid w:val="007F529D"/>
    <w:rsid w:val="00801C10"/>
    <w:rsid w:val="00810DC8"/>
    <w:rsid w:val="008235C9"/>
    <w:rsid w:val="008241CB"/>
    <w:rsid w:val="0082492F"/>
    <w:rsid w:val="008249E2"/>
    <w:rsid w:val="00824F60"/>
    <w:rsid w:val="008264CA"/>
    <w:rsid w:val="00844DAB"/>
    <w:rsid w:val="0084642C"/>
    <w:rsid w:val="008701D8"/>
    <w:rsid w:val="00877756"/>
    <w:rsid w:val="00881F8C"/>
    <w:rsid w:val="008824E5"/>
    <w:rsid w:val="008A13A6"/>
    <w:rsid w:val="008B39F5"/>
    <w:rsid w:val="008B4FDD"/>
    <w:rsid w:val="008C30F4"/>
    <w:rsid w:val="008C7CBD"/>
    <w:rsid w:val="008D17C8"/>
    <w:rsid w:val="008D2074"/>
    <w:rsid w:val="008D7537"/>
    <w:rsid w:val="008E5D6B"/>
    <w:rsid w:val="008F222E"/>
    <w:rsid w:val="008F541E"/>
    <w:rsid w:val="009018DB"/>
    <w:rsid w:val="00910D55"/>
    <w:rsid w:val="00913AAF"/>
    <w:rsid w:val="00913BDC"/>
    <w:rsid w:val="009227C5"/>
    <w:rsid w:val="00922ABE"/>
    <w:rsid w:val="00925AE3"/>
    <w:rsid w:val="009270CA"/>
    <w:rsid w:val="00934FC1"/>
    <w:rsid w:val="009441F4"/>
    <w:rsid w:val="00953D1A"/>
    <w:rsid w:val="00957710"/>
    <w:rsid w:val="00962DE4"/>
    <w:rsid w:val="00963387"/>
    <w:rsid w:val="00972DFB"/>
    <w:rsid w:val="00987AF1"/>
    <w:rsid w:val="009976E9"/>
    <w:rsid w:val="009B13B3"/>
    <w:rsid w:val="009C29CE"/>
    <w:rsid w:val="009C2BB4"/>
    <w:rsid w:val="009C5190"/>
    <w:rsid w:val="009D6C3D"/>
    <w:rsid w:val="009E38AD"/>
    <w:rsid w:val="009E5E20"/>
    <w:rsid w:val="009F0F2D"/>
    <w:rsid w:val="00A11A95"/>
    <w:rsid w:val="00A124E9"/>
    <w:rsid w:val="00A12B35"/>
    <w:rsid w:val="00A33D2B"/>
    <w:rsid w:val="00A40D90"/>
    <w:rsid w:val="00A43014"/>
    <w:rsid w:val="00A4544B"/>
    <w:rsid w:val="00A54356"/>
    <w:rsid w:val="00A60EA5"/>
    <w:rsid w:val="00A6437D"/>
    <w:rsid w:val="00A70A27"/>
    <w:rsid w:val="00A7182C"/>
    <w:rsid w:val="00A80E56"/>
    <w:rsid w:val="00A83581"/>
    <w:rsid w:val="00A85568"/>
    <w:rsid w:val="00AA13D1"/>
    <w:rsid w:val="00AA2BC5"/>
    <w:rsid w:val="00AA5A09"/>
    <w:rsid w:val="00AA76B6"/>
    <w:rsid w:val="00AC26D6"/>
    <w:rsid w:val="00AC45F4"/>
    <w:rsid w:val="00AC6543"/>
    <w:rsid w:val="00AC70F7"/>
    <w:rsid w:val="00AD2801"/>
    <w:rsid w:val="00AD2FED"/>
    <w:rsid w:val="00AD6BB3"/>
    <w:rsid w:val="00AD71A7"/>
    <w:rsid w:val="00AD7B0E"/>
    <w:rsid w:val="00AE099B"/>
    <w:rsid w:val="00AE1F8A"/>
    <w:rsid w:val="00AF0D1C"/>
    <w:rsid w:val="00B00C26"/>
    <w:rsid w:val="00B04617"/>
    <w:rsid w:val="00B10CAD"/>
    <w:rsid w:val="00B119B9"/>
    <w:rsid w:val="00B13359"/>
    <w:rsid w:val="00B14FB3"/>
    <w:rsid w:val="00B2131B"/>
    <w:rsid w:val="00B21770"/>
    <w:rsid w:val="00B24DA1"/>
    <w:rsid w:val="00B279C6"/>
    <w:rsid w:val="00B327AC"/>
    <w:rsid w:val="00B32A26"/>
    <w:rsid w:val="00B33526"/>
    <w:rsid w:val="00B3744F"/>
    <w:rsid w:val="00B416CC"/>
    <w:rsid w:val="00B42E45"/>
    <w:rsid w:val="00B51203"/>
    <w:rsid w:val="00B573EF"/>
    <w:rsid w:val="00B57FCA"/>
    <w:rsid w:val="00B65308"/>
    <w:rsid w:val="00B770B8"/>
    <w:rsid w:val="00B84259"/>
    <w:rsid w:val="00B852AE"/>
    <w:rsid w:val="00B945C0"/>
    <w:rsid w:val="00B951A0"/>
    <w:rsid w:val="00B97200"/>
    <w:rsid w:val="00BA4718"/>
    <w:rsid w:val="00BB1391"/>
    <w:rsid w:val="00BB1907"/>
    <w:rsid w:val="00BD1D55"/>
    <w:rsid w:val="00BD2102"/>
    <w:rsid w:val="00BD738F"/>
    <w:rsid w:val="00BE5DBB"/>
    <w:rsid w:val="00BF2784"/>
    <w:rsid w:val="00BF5A1A"/>
    <w:rsid w:val="00C02858"/>
    <w:rsid w:val="00C07244"/>
    <w:rsid w:val="00C1005E"/>
    <w:rsid w:val="00C10344"/>
    <w:rsid w:val="00C16E58"/>
    <w:rsid w:val="00C2205B"/>
    <w:rsid w:val="00C24903"/>
    <w:rsid w:val="00C27B21"/>
    <w:rsid w:val="00C27D48"/>
    <w:rsid w:val="00C41DBB"/>
    <w:rsid w:val="00C52B7E"/>
    <w:rsid w:val="00C530B3"/>
    <w:rsid w:val="00C56D41"/>
    <w:rsid w:val="00C622A9"/>
    <w:rsid w:val="00C63ACE"/>
    <w:rsid w:val="00C65974"/>
    <w:rsid w:val="00C662C2"/>
    <w:rsid w:val="00C8190F"/>
    <w:rsid w:val="00C90DFF"/>
    <w:rsid w:val="00C94C20"/>
    <w:rsid w:val="00C9723D"/>
    <w:rsid w:val="00CA4679"/>
    <w:rsid w:val="00CA5052"/>
    <w:rsid w:val="00CA7B7E"/>
    <w:rsid w:val="00CB11C3"/>
    <w:rsid w:val="00CB2152"/>
    <w:rsid w:val="00CB37DB"/>
    <w:rsid w:val="00CB5A43"/>
    <w:rsid w:val="00CB6555"/>
    <w:rsid w:val="00CB69F4"/>
    <w:rsid w:val="00CC40FB"/>
    <w:rsid w:val="00CD0547"/>
    <w:rsid w:val="00CD362A"/>
    <w:rsid w:val="00CD6F21"/>
    <w:rsid w:val="00CD75D5"/>
    <w:rsid w:val="00CE29A0"/>
    <w:rsid w:val="00CE30F2"/>
    <w:rsid w:val="00CE4813"/>
    <w:rsid w:val="00CF07E7"/>
    <w:rsid w:val="00CF52A0"/>
    <w:rsid w:val="00CF7023"/>
    <w:rsid w:val="00D01B3B"/>
    <w:rsid w:val="00D15B00"/>
    <w:rsid w:val="00D306F2"/>
    <w:rsid w:val="00D42A21"/>
    <w:rsid w:val="00D43ED9"/>
    <w:rsid w:val="00D465B2"/>
    <w:rsid w:val="00D47BE2"/>
    <w:rsid w:val="00D47E05"/>
    <w:rsid w:val="00D5080F"/>
    <w:rsid w:val="00D65348"/>
    <w:rsid w:val="00D65A9F"/>
    <w:rsid w:val="00D65B5C"/>
    <w:rsid w:val="00D67180"/>
    <w:rsid w:val="00D741FB"/>
    <w:rsid w:val="00D7665B"/>
    <w:rsid w:val="00D81E35"/>
    <w:rsid w:val="00D83946"/>
    <w:rsid w:val="00D840F9"/>
    <w:rsid w:val="00D93647"/>
    <w:rsid w:val="00D97DF7"/>
    <w:rsid w:val="00DA61DC"/>
    <w:rsid w:val="00DB1B09"/>
    <w:rsid w:val="00DC1E28"/>
    <w:rsid w:val="00DC33A7"/>
    <w:rsid w:val="00DC623A"/>
    <w:rsid w:val="00DD2B54"/>
    <w:rsid w:val="00DD5F45"/>
    <w:rsid w:val="00DD6CB1"/>
    <w:rsid w:val="00DF4B7D"/>
    <w:rsid w:val="00DF569F"/>
    <w:rsid w:val="00E006FC"/>
    <w:rsid w:val="00E04961"/>
    <w:rsid w:val="00E06DE1"/>
    <w:rsid w:val="00E100A3"/>
    <w:rsid w:val="00E11C81"/>
    <w:rsid w:val="00E23892"/>
    <w:rsid w:val="00E33FB8"/>
    <w:rsid w:val="00E37709"/>
    <w:rsid w:val="00E401EE"/>
    <w:rsid w:val="00E610D9"/>
    <w:rsid w:val="00E6251B"/>
    <w:rsid w:val="00E625B1"/>
    <w:rsid w:val="00E64237"/>
    <w:rsid w:val="00E724DD"/>
    <w:rsid w:val="00E72CE6"/>
    <w:rsid w:val="00E74E54"/>
    <w:rsid w:val="00E778E6"/>
    <w:rsid w:val="00EA5DA7"/>
    <w:rsid w:val="00EA675D"/>
    <w:rsid w:val="00EA7B4E"/>
    <w:rsid w:val="00EA7E2B"/>
    <w:rsid w:val="00EB3270"/>
    <w:rsid w:val="00EB6AD6"/>
    <w:rsid w:val="00EB7D50"/>
    <w:rsid w:val="00EC70CF"/>
    <w:rsid w:val="00EE0AFC"/>
    <w:rsid w:val="00EE2B79"/>
    <w:rsid w:val="00F00874"/>
    <w:rsid w:val="00F0603A"/>
    <w:rsid w:val="00F11D3E"/>
    <w:rsid w:val="00F12342"/>
    <w:rsid w:val="00F15692"/>
    <w:rsid w:val="00F17959"/>
    <w:rsid w:val="00F22DA0"/>
    <w:rsid w:val="00F31256"/>
    <w:rsid w:val="00F421D2"/>
    <w:rsid w:val="00F44921"/>
    <w:rsid w:val="00F56337"/>
    <w:rsid w:val="00F616C3"/>
    <w:rsid w:val="00F654F9"/>
    <w:rsid w:val="00F86680"/>
    <w:rsid w:val="00F930F6"/>
    <w:rsid w:val="00FA2669"/>
    <w:rsid w:val="00FA7B31"/>
    <w:rsid w:val="00FB14AE"/>
    <w:rsid w:val="00FB57C1"/>
    <w:rsid w:val="00FB5D3E"/>
    <w:rsid w:val="00FC6E8A"/>
    <w:rsid w:val="00FD05EE"/>
    <w:rsid w:val="00FD1C60"/>
    <w:rsid w:val="00FD2E2A"/>
    <w:rsid w:val="00FE1369"/>
    <w:rsid w:val="00FE1BDE"/>
    <w:rsid w:val="00FF11E3"/>
    <w:rsid w:val="00FF6AAB"/>
    <w:rsid w:val="05F62DBB"/>
    <w:rsid w:val="13C151A8"/>
    <w:rsid w:val="1C334374"/>
    <w:rsid w:val="1D2D2AB1"/>
    <w:rsid w:val="1D3E85F2"/>
    <w:rsid w:val="298C2900"/>
    <w:rsid w:val="40BDC5B9"/>
    <w:rsid w:val="410177B4"/>
    <w:rsid w:val="433046DA"/>
    <w:rsid w:val="454A1559"/>
    <w:rsid w:val="45ABB464"/>
    <w:rsid w:val="4EA0CCD9"/>
    <w:rsid w:val="4FBD1FB4"/>
    <w:rsid w:val="567C2839"/>
    <w:rsid w:val="591AED89"/>
    <w:rsid w:val="6B2830C0"/>
    <w:rsid w:val="6E6BD1D7"/>
    <w:rsid w:val="70FCD0F1"/>
    <w:rsid w:val="74CFC35F"/>
    <w:rsid w:val="7D8E4BC5"/>
    <w:rsid w:val="7DB2F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FDA08"/>
  <w15:docId w15:val="{07A94E8D-E8E5-4040-BF65-76A8690E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7376"/>
    <w:pPr>
      <w:spacing w:after="180" w:line="240" w:lineRule="atLeast"/>
    </w:pPr>
    <w:rPr>
      <w:rFonts w:ascii="Arial" w:hAnsi="Arial" w:cs="Arial"/>
      <w:color w:val="000000"/>
      <w:sz w:val="18"/>
      <w:szCs w:val="18"/>
    </w:rPr>
  </w:style>
  <w:style w:type="character" w:styleId="Hyperlink">
    <w:name w:val="Hyperlink"/>
    <w:uiPriority w:val="99"/>
    <w:rsid w:val="00DD2B54"/>
    <w:rPr>
      <w:color w:val="0000FF"/>
      <w:u w:val="single"/>
    </w:rPr>
  </w:style>
  <w:style w:type="paragraph" w:styleId="Sprechblasentext">
    <w:name w:val="Balloon Text"/>
    <w:basedOn w:val="Standard"/>
    <w:link w:val="SprechblasentextZchn"/>
    <w:rsid w:val="0011578D"/>
    <w:rPr>
      <w:rFonts w:ascii="Tahoma" w:hAnsi="Tahoma" w:cs="Tahoma"/>
      <w:sz w:val="16"/>
      <w:szCs w:val="16"/>
    </w:rPr>
  </w:style>
  <w:style w:type="character" w:customStyle="1" w:styleId="SprechblasentextZchn">
    <w:name w:val="Sprechblasentext Zchn"/>
    <w:basedOn w:val="Absatz-Standardschriftart"/>
    <w:link w:val="Sprechblasentext"/>
    <w:rsid w:val="0011578D"/>
    <w:rPr>
      <w:rFonts w:ascii="Tahoma" w:hAnsi="Tahoma" w:cs="Tahoma"/>
      <w:sz w:val="16"/>
      <w:szCs w:val="16"/>
    </w:rPr>
  </w:style>
  <w:style w:type="paragraph" w:styleId="Kopfzeile">
    <w:name w:val="header"/>
    <w:basedOn w:val="Standard"/>
    <w:link w:val="KopfzeileZchn"/>
    <w:rsid w:val="00A4544B"/>
    <w:pPr>
      <w:tabs>
        <w:tab w:val="center" w:pos="4536"/>
        <w:tab w:val="right" w:pos="9072"/>
      </w:tabs>
    </w:pPr>
  </w:style>
  <w:style w:type="character" w:customStyle="1" w:styleId="KopfzeileZchn">
    <w:name w:val="Kopfzeile Zchn"/>
    <w:basedOn w:val="Absatz-Standardschriftart"/>
    <w:link w:val="Kopfzeile"/>
    <w:rsid w:val="00A4544B"/>
    <w:rPr>
      <w:sz w:val="24"/>
      <w:szCs w:val="24"/>
    </w:rPr>
  </w:style>
  <w:style w:type="paragraph" w:styleId="Fuzeile">
    <w:name w:val="footer"/>
    <w:basedOn w:val="Standard"/>
    <w:link w:val="FuzeileZchn"/>
    <w:rsid w:val="00A4544B"/>
    <w:pPr>
      <w:tabs>
        <w:tab w:val="center" w:pos="4536"/>
        <w:tab w:val="right" w:pos="9072"/>
      </w:tabs>
    </w:pPr>
  </w:style>
  <w:style w:type="character" w:customStyle="1" w:styleId="FuzeileZchn">
    <w:name w:val="Fußzeile Zchn"/>
    <w:basedOn w:val="Absatz-Standardschriftart"/>
    <w:link w:val="Fuzeile"/>
    <w:rsid w:val="00A4544B"/>
    <w:rPr>
      <w:sz w:val="24"/>
      <w:szCs w:val="24"/>
    </w:rPr>
  </w:style>
  <w:style w:type="paragraph" w:customStyle="1" w:styleId="paragraph">
    <w:name w:val="paragraph"/>
    <w:basedOn w:val="Standard"/>
    <w:rsid w:val="003A2256"/>
    <w:pPr>
      <w:spacing w:before="100" w:beforeAutospacing="1" w:after="100" w:afterAutospacing="1"/>
    </w:pPr>
  </w:style>
  <w:style w:type="character" w:styleId="Kommentarzeichen">
    <w:name w:val="annotation reference"/>
    <w:basedOn w:val="Absatz-Standardschriftart"/>
    <w:semiHidden/>
    <w:unhideWhenUsed/>
    <w:rsid w:val="004F0349"/>
    <w:rPr>
      <w:sz w:val="16"/>
      <w:szCs w:val="16"/>
    </w:rPr>
  </w:style>
  <w:style w:type="paragraph" w:styleId="Kommentartext">
    <w:name w:val="annotation text"/>
    <w:basedOn w:val="Standard"/>
    <w:link w:val="KommentartextZchn"/>
    <w:unhideWhenUsed/>
    <w:rsid w:val="004F0349"/>
    <w:rPr>
      <w:sz w:val="20"/>
      <w:szCs w:val="20"/>
    </w:rPr>
  </w:style>
  <w:style w:type="character" w:customStyle="1" w:styleId="KommentartextZchn">
    <w:name w:val="Kommentartext Zchn"/>
    <w:basedOn w:val="Absatz-Standardschriftart"/>
    <w:link w:val="Kommentartext"/>
    <w:rsid w:val="004F0349"/>
  </w:style>
  <w:style w:type="paragraph" w:styleId="Kommentarthema">
    <w:name w:val="annotation subject"/>
    <w:basedOn w:val="Kommentartext"/>
    <w:next w:val="Kommentartext"/>
    <w:link w:val="KommentarthemaZchn"/>
    <w:semiHidden/>
    <w:unhideWhenUsed/>
    <w:rsid w:val="004F0349"/>
    <w:rPr>
      <w:b/>
      <w:bCs/>
    </w:rPr>
  </w:style>
  <w:style w:type="character" w:customStyle="1" w:styleId="KommentarthemaZchn">
    <w:name w:val="Kommentarthema Zchn"/>
    <w:basedOn w:val="KommentartextZchn"/>
    <w:link w:val="Kommentarthema"/>
    <w:semiHidden/>
    <w:rsid w:val="004F0349"/>
    <w:rPr>
      <w:b/>
      <w:bCs/>
    </w:rPr>
  </w:style>
  <w:style w:type="paragraph" w:styleId="berarbeitung">
    <w:name w:val="Revision"/>
    <w:hidden/>
    <w:uiPriority w:val="99"/>
    <w:semiHidden/>
    <w:rsid w:val="00596C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5427">
      <w:bodyDiv w:val="1"/>
      <w:marLeft w:val="0"/>
      <w:marRight w:val="0"/>
      <w:marTop w:val="0"/>
      <w:marBottom w:val="0"/>
      <w:divBdr>
        <w:top w:val="none" w:sz="0" w:space="0" w:color="auto"/>
        <w:left w:val="none" w:sz="0" w:space="0" w:color="auto"/>
        <w:bottom w:val="none" w:sz="0" w:space="0" w:color="auto"/>
        <w:right w:val="none" w:sz="0" w:space="0" w:color="auto"/>
      </w:divBdr>
    </w:div>
    <w:div w:id="140655649">
      <w:bodyDiv w:val="1"/>
      <w:marLeft w:val="0"/>
      <w:marRight w:val="0"/>
      <w:marTop w:val="0"/>
      <w:marBottom w:val="0"/>
      <w:divBdr>
        <w:top w:val="none" w:sz="0" w:space="0" w:color="auto"/>
        <w:left w:val="none" w:sz="0" w:space="0" w:color="auto"/>
        <w:bottom w:val="none" w:sz="0" w:space="0" w:color="auto"/>
        <w:right w:val="none" w:sz="0" w:space="0" w:color="auto"/>
      </w:divBdr>
    </w:div>
    <w:div w:id="221907857">
      <w:bodyDiv w:val="1"/>
      <w:marLeft w:val="0"/>
      <w:marRight w:val="0"/>
      <w:marTop w:val="0"/>
      <w:marBottom w:val="0"/>
      <w:divBdr>
        <w:top w:val="none" w:sz="0" w:space="0" w:color="auto"/>
        <w:left w:val="none" w:sz="0" w:space="0" w:color="auto"/>
        <w:bottom w:val="none" w:sz="0" w:space="0" w:color="auto"/>
        <w:right w:val="none" w:sz="0" w:space="0" w:color="auto"/>
      </w:divBdr>
    </w:div>
    <w:div w:id="254830165">
      <w:bodyDiv w:val="1"/>
      <w:marLeft w:val="0"/>
      <w:marRight w:val="0"/>
      <w:marTop w:val="0"/>
      <w:marBottom w:val="0"/>
      <w:divBdr>
        <w:top w:val="none" w:sz="0" w:space="0" w:color="auto"/>
        <w:left w:val="none" w:sz="0" w:space="0" w:color="auto"/>
        <w:bottom w:val="none" w:sz="0" w:space="0" w:color="auto"/>
        <w:right w:val="none" w:sz="0" w:space="0" w:color="auto"/>
      </w:divBdr>
    </w:div>
    <w:div w:id="396784990">
      <w:bodyDiv w:val="1"/>
      <w:marLeft w:val="0"/>
      <w:marRight w:val="0"/>
      <w:marTop w:val="0"/>
      <w:marBottom w:val="0"/>
      <w:divBdr>
        <w:top w:val="none" w:sz="0" w:space="0" w:color="auto"/>
        <w:left w:val="none" w:sz="0" w:space="0" w:color="auto"/>
        <w:bottom w:val="none" w:sz="0" w:space="0" w:color="auto"/>
        <w:right w:val="none" w:sz="0" w:space="0" w:color="auto"/>
      </w:divBdr>
    </w:div>
    <w:div w:id="717976148">
      <w:bodyDiv w:val="1"/>
      <w:marLeft w:val="0"/>
      <w:marRight w:val="0"/>
      <w:marTop w:val="0"/>
      <w:marBottom w:val="0"/>
      <w:divBdr>
        <w:top w:val="none" w:sz="0" w:space="0" w:color="auto"/>
        <w:left w:val="none" w:sz="0" w:space="0" w:color="auto"/>
        <w:bottom w:val="none" w:sz="0" w:space="0" w:color="auto"/>
        <w:right w:val="none" w:sz="0" w:space="0" w:color="auto"/>
      </w:divBdr>
    </w:div>
    <w:div w:id="884366044">
      <w:bodyDiv w:val="1"/>
      <w:marLeft w:val="0"/>
      <w:marRight w:val="0"/>
      <w:marTop w:val="0"/>
      <w:marBottom w:val="0"/>
      <w:divBdr>
        <w:top w:val="none" w:sz="0" w:space="0" w:color="auto"/>
        <w:left w:val="none" w:sz="0" w:space="0" w:color="auto"/>
        <w:bottom w:val="none" w:sz="0" w:space="0" w:color="auto"/>
        <w:right w:val="none" w:sz="0" w:space="0" w:color="auto"/>
      </w:divBdr>
    </w:div>
    <w:div w:id="1078748506">
      <w:bodyDiv w:val="1"/>
      <w:marLeft w:val="0"/>
      <w:marRight w:val="0"/>
      <w:marTop w:val="0"/>
      <w:marBottom w:val="0"/>
      <w:divBdr>
        <w:top w:val="none" w:sz="0" w:space="0" w:color="auto"/>
        <w:left w:val="none" w:sz="0" w:space="0" w:color="auto"/>
        <w:bottom w:val="none" w:sz="0" w:space="0" w:color="auto"/>
        <w:right w:val="none" w:sz="0" w:space="0" w:color="auto"/>
      </w:divBdr>
    </w:div>
    <w:div w:id="1240096162">
      <w:bodyDiv w:val="1"/>
      <w:marLeft w:val="0"/>
      <w:marRight w:val="0"/>
      <w:marTop w:val="0"/>
      <w:marBottom w:val="0"/>
      <w:divBdr>
        <w:top w:val="none" w:sz="0" w:space="0" w:color="auto"/>
        <w:left w:val="none" w:sz="0" w:space="0" w:color="auto"/>
        <w:bottom w:val="none" w:sz="0" w:space="0" w:color="auto"/>
        <w:right w:val="none" w:sz="0" w:space="0" w:color="auto"/>
      </w:divBdr>
      <w:divsChild>
        <w:div w:id="733621336">
          <w:marLeft w:val="0"/>
          <w:marRight w:val="0"/>
          <w:marTop w:val="100"/>
          <w:marBottom w:val="100"/>
          <w:divBdr>
            <w:top w:val="none" w:sz="0" w:space="0" w:color="auto"/>
            <w:left w:val="none" w:sz="0" w:space="0" w:color="auto"/>
            <w:bottom w:val="none" w:sz="0" w:space="0" w:color="auto"/>
            <w:right w:val="none" w:sz="0" w:space="0" w:color="auto"/>
          </w:divBdr>
          <w:divsChild>
            <w:div w:id="986930837">
              <w:marLeft w:val="0"/>
              <w:marRight w:val="0"/>
              <w:marTop w:val="150"/>
              <w:marBottom w:val="0"/>
              <w:divBdr>
                <w:top w:val="none" w:sz="0" w:space="0" w:color="auto"/>
                <w:left w:val="none" w:sz="0" w:space="0" w:color="auto"/>
                <w:bottom w:val="none" w:sz="0" w:space="0" w:color="auto"/>
                <w:right w:val="none" w:sz="0" w:space="0" w:color="auto"/>
              </w:divBdr>
              <w:divsChild>
                <w:div w:id="20753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4280">
      <w:bodyDiv w:val="1"/>
      <w:marLeft w:val="0"/>
      <w:marRight w:val="0"/>
      <w:marTop w:val="0"/>
      <w:marBottom w:val="0"/>
      <w:divBdr>
        <w:top w:val="none" w:sz="0" w:space="0" w:color="auto"/>
        <w:left w:val="none" w:sz="0" w:space="0" w:color="auto"/>
        <w:bottom w:val="none" w:sz="0" w:space="0" w:color="auto"/>
        <w:right w:val="none" w:sz="0" w:space="0" w:color="auto"/>
      </w:divBdr>
    </w:div>
    <w:div w:id="1652565480">
      <w:bodyDiv w:val="1"/>
      <w:marLeft w:val="0"/>
      <w:marRight w:val="0"/>
      <w:marTop w:val="0"/>
      <w:marBottom w:val="0"/>
      <w:divBdr>
        <w:top w:val="none" w:sz="0" w:space="0" w:color="auto"/>
        <w:left w:val="none" w:sz="0" w:space="0" w:color="auto"/>
        <w:bottom w:val="none" w:sz="0" w:space="0" w:color="auto"/>
        <w:right w:val="none" w:sz="0" w:space="0" w:color="auto"/>
      </w:divBdr>
    </w:div>
    <w:div w:id="1839080257">
      <w:bodyDiv w:val="1"/>
      <w:marLeft w:val="0"/>
      <w:marRight w:val="0"/>
      <w:marTop w:val="0"/>
      <w:marBottom w:val="0"/>
      <w:divBdr>
        <w:top w:val="none" w:sz="0" w:space="0" w:color="auto"/>
        <w:left w:val="none" w:sz="0" w:space="0" w:color="auto"/>
        <w:bottom w:val="none" w:sz="0" w:space="0" w:color="auto"/>
        <w:right w:val="none" w:sz="0" w:space="0" w:color="auto"/>
      </w:divBdr>
    </w:div>
    <w:div w:id="1993485044">
      <w:bodyDiv w:val="1"/>
      <w:marLeft w:val="0"/>
      <w:marRight w:val="0"/>
      <w:marTop w:val="0"/>
      <w:marBottom w:val="0"/>
      <w:divBdr>
        <w:top w:val="none" w:sz="0" w:space="0" w:color="auto"/>
        <w:left w:val="none" w:sz="0" w:space="0" w:color="auto"/>
        <w:bottom w:val="none" w:sz="0" w:space="0" w:color="auto"/>
        <w:right w:val="none" w:sz="0" w:space="0" w:color="auto"/>
      </w:divBdr>
    </w:div>
    <w:div w:id="21124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silke.hesener@cargobul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hyperlink" Target="mailto:anna.stuhlmei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94861A8E-399C-4138-AF4D-96B90B275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C2A85-82CF-4A8C-BBC3-6B10410B49F6}">
  <ds:schemaRefs>
    <ds:schemaRef ds:uri="http://schemas.openxmlformats.org/officeDocument/2006/bibliography"/>
  </ds:schemaRefs>
</ds:datastoreItem>
</file>

<file path=customXml/itemProps3.xml><?xml version="1.0" encoding="utf-8"?>
<ds:datastoreItem xmlns:ds="http://schemas.openxmlformats.org/officeDocument/2006/customXml" ds:itemID="{BDCD0D42-1FD3-4F05-81D9-598DBCFB06A8}">
  <ds:schemaRefs>
    <ds:schemaRef ds:uri="http://schemas.microsoft.com/sharepoint/v3/contenttype/forms"/>
  </ds:schemaRefs>
</ds:datastoreItem>
</file>

<file path=customXml/itemProps4.xml><?xml version="1.0" encoding="utf-8"?>
<ds:datastoreItem xmlns:ds="http://schemas.openxmlformats.org/officeDocument/2006/customXml" ds:itemID="{F1FC6F68-30E1-45CA-A29E-3D909E412908}">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4397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Hesener, Silke</dc:creator>
  <cp:keywords/>
  <cp:lastModifiedBy>Hesener, Silke</cp:lastModifiedBy>
  <cp:revision>80</cp:revision>
  <dcterms:created xsi:type="dcterms:W3CDTF">2025-09-05T06:35:00Z</dcterms:created>
  <dcterms:modified xsi:type="dcterms:W3CDTF">2025-09-09T09:19:00Z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0x0101001F4C3EA098F98642A20CA88C8947AC3D</vt:lpwstr>
  </property>
  <property fmtid="{D5CDD505-2E9C-101B-9397-08002B2CF9AE}" pid="4" name="docLang">
    <vt:lpwstr>de</vt:lpwstr>
  </property>
</Properties>
</file>