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734DDE8" w14:textId="77777777" w:rsidR="00494EA2" w:rsidRPr="00B7486E" w:rsidRDefault="00494EA2" w:rsidP="00494EA2">
      <w:pPr>
        <w:ind w:left="2832" w:firstLine="708"/>
        <w:jc w:val="right"/>
        <w:rPr>
          <w:rFonts w:ascii="Arial" w:eastAsia="Times New Roman" w:hAnsi="Arial" w:cs="Arial"/>
          <w:b/>
          <w:sz w:val="44"/>
        </w:rPr>
      </w:pPr>
      <w:r w:rsidRPr="00B7486E">
        <w:rPr>
          <w:rFonts w:ascii="Arial" w:eastAsia="Times New Roman" w:hAnsi="Arial" w:cs="Arial"/>
          <w:b/>
          <w:sz w:val="44"/>
        </w:rPr>
        <w:t xml:space="preserve">         Presse-Information</w:t>
      </w:r>
    </w:p>
    <w:p w14:paraId="5231D776" w14:textId="45368D96" w:rsidR="00494EA2" w:rsidRPr="00B7486E" w:rsidRDefault="00A77C03" w:rsidP="00494EA2">
      <w:pPr>
        <w:jc w:val="right"/>
        <w:rPr>
          <w:rFonts w:ascii="Arial" w:eastAsia="Times New Roman" w:hAnsi="Arial" w:cs="Arial"/>
          <w:b/>
          <w:bCs/>
          <w:sz w:val="22"/>
          <w:szCs w:val="22"/>
        </w:rPr>
      </w:pPr>
      <w:bookmarkStart w:id="0" w:name="_Hlk178238355"/>
      <w:r>
        <w:rPr>
          <w:rFonts w:ascii="Arial" w:eastAsia="Times New Roman" w:hAnsi="Arial" w:cs="Arial"/>
          <w:b/>
          <w:bCs/>
          <w:sz w:val="22"/>
          <w:szCs w:val="22"/>
        </w:rPr>
        <w:t>2024-1</w:t>
      </w:r>
      <w:r w:rsidR="00690630">
        <w:rPr>
          <w:rFonts w:ascii="Arial" w:eastAsia="Times New Roman" w:hAnsi="Arial" w:cs="Arial"/>
          <w:b/>
          <w:bCs/>
          <w:sz w:val="22"/>
          <w:szCs w:val="22"/>
        </w:rPr>
        <w:t>61</w:t>
      </w:r>
    </w:p>
    <w:bookmarkEnd w:id="0"/>
    <w:p w14:paraId="5D239CF6" w14:textId="77777777" w:rsidR="00494EA2" w:rsidRPr="00B7486E" w:rsidRDefault="00494EA2" w:rsidP="00494EA2">
      <w:pPr>
        <w:ind w:right="-425"/>
        <w:rPr>
          <w:rFonts w:ascii="Arial" w:eastAsia="Times New Roman" w:hAnsi="Arial" w:cs="Arial"/>
          <w:bCs/>
          <w:sz w:val="20"/>
          <w:u w:val="single"/>
        </w:rPr>
      </w:pPr>
    </w:p>
    <w:p w14:paraId="79C3F1CB" w14:textId="77777777" w:rsidR="00690630" w:rsidRDefault="00690630" w:rsidP="00690630">
      <w:pPr>
        <w:rPr>
          <w:rFonts w:ascii="Arial" w:eastAsia="Calibri" w:hAnsi="Arial" w:cs="Arial"/>
          <w:sz w:val="16"/>
          <w:szCs w:val="16"/>
          <w:u w:val="single"/>
          <w:lang w:eastAsia="en-US"/>
        </w:rPr>
      </w:pPr>
    </w:p>
    <w:p w14:paraId="7BBE7521" w14:textId="77777777" w:rsidR="00690630" w:rsidRDefault="00690630" w:rsidP="00690630">
      <w:pPr>
        <w:rPr>
          <w:rFonts w:ascii="Arial" w:eastAsia="Calibri" w:hAnsi="Arial" w:cs="Arial"/>
          <w:sz w:val="16"/>
          <w:szCs w:val="16"/>
          <w:u w:val="single"/>
          <w:lang w:eastAsia="en-US"/>
        </w:rPr>
      </w:pPr>
    </w:p>
    <w:p w14:paraId="41BA2789" w14:textId="6D1FE5C4" w:rsidR="00690630" w:rsidRPr="00690630" w:rsidRDefault="00690630" w:rsidP="00690630">
      <w:pPr>
        <w:rPr>
          <w:rFonts w:ascii="Arial" w:eastAsia="Calibri" w:hAnsi="Arial" w:cs="Arial"/>
          <w:sz w:val="16"/>
          <w:szCs w:val="16"/>
          <w:u w:val="single"/>
          <w:lang w:eastAsia="en-US"/>
        </w:rPr>
      </w:pPr>
      <w:r w:rsidRPr="00690630">
        <w:rPr>
          <w:rFonts w:ascii="Arial" w:eastAsia="Calibri" w:hAnsi="Arial" w:cs="Arial"/>
          <w:sz w:val="16"/>
          <w:szCs w:val="16"/>
          <w:u w:val="single"/>
          <w:lang w:eastAsia="en-US"/>
        </w:rPr>
        <w:t>Schmitz Cargobull AG</w:t>
      </w:r>
    </w:p>
    <w:p w14:paraId="1D8B92E8" w14:textId="77777777" w:rsidR="00690630" w:rsidRPr="00690630" w:rsidRDefault="00690630" w:rsidP="00690630">
      <w:pPr>
        <w:autoSpaceDE w:val="0"/>
        <w:autoSpaceDN w:val="0"/>
        <w:adjustRightInd w:val="0"/>
        <w:rPr>
          <w:rFonts w:ascii="Arial" w:eastAsia="Calibri" w:hAnsi="Arial" w:cs="Arial"/>
          <w:b/>
          <w:bCs/>
          <w:sz w:val="34"/>
          <w:szCs w:val="34"/>
          <w:lang w:eastAsia="en-US"/>
        </w:rPr>
      </w:pPr>
      <w:r w:rsidRPr="00690630">
        <w:rPr>
          <w:rFonts w:ascii="Arial" w:eastAsia="Calibri" w:hAnsi="Arial" w:cs="Arial"/>
          <w:b/>
          <w:bCs/>
          <w:sz w:val="34"/>
          <w:szCs w:val="34"/>
          <w:lang w:eastAsia="en-US"/>
        </w:rPr>
        <w:t>Schmitz Cargobull investiert über 50 Mio. Euro in den Standort Vreden</w:t>
      </w:r>
    </w:p>
    <w:p w14:paraId="0E8F837C" w14:textId="77777777" w:rsidR="00690630" w:rsidRPr="00690630" w:rsidRDefault="00690630" w:rsidP="00690630">
      <w:pPr>
        <w:autoSpaceDE w:val="0"/>
        <w:autoSpaceDN w:val="0"/>
        <w:adjustRightInd w:val="0"/>
        <w:spacing w:line="360" w:lineRule="auto"/>
        <w:rPr>
          <w:rFonts w:ascii="Arial" w:eastAsia="Calibri" w:hAnsi="Arial" w:cs="Arial"/>
          <w:color w:val="FF0000"/>
          <w:sz w:val="22"/>
          <w:szCs w:val="22"/>
          <w:lang w:eastAsia="en-US"/>
        </w:rPr>
      </w:pPr>
    </w:p>
    <w:p w14:paraId="32B3DE2D" w14:textId="5A2BFA06" w:rsidR="00690630" w:rsidRPr="00690630" w:rsidRDefault="00690630" w:rsidP="00690630">
      <w:pPr>
        <w:autoSpaceDE w:val="0"/>
        <w:autoSpaceDN w:val="0"/>
        <w:adjustRightInd w:val="0"/>
        <w:spacing w:line="360" w:lineRule="auto"/>
        <w:ind w:right="567"/>
        <w:rPr>
          <w:rFonts w:ascii="Arial" w:eastAsia="Calibri" w:hAnsi="Arial" w:cs="Arial"/>
          <w:b/>
          <w:bCs/>
          <w:color w:val="000000"/>
          <w:sz w:val="22"/>
          <w:szCs w:val="22"/>
          <w:lang w:eastAsia="en-US"/>
        </w:rPr>
      </w:pPr>
      <w:r w:rsidRPr="00690630">
        <w:rPr>
          <w:rFonts w:ascii="Arial" w:eastAsia="Calibri" w:hAnsi="Arial" w:cs="Arial"/>
          <w:b/>
          <w:bCs/>
          <w:sz w:val="22"/>
          <w:szCs w:val="22"/>
          <w:lang w:eastAsia="en-US"/>
        </w:rPr>
        <w:t xml:space="preserve">Der Trailerhersteller Schmitz Cargobull verstärkt sein Engagement am Standort Vreden und wird in den nächsten Jahren mehr als 50 Millionen Euro in den Ausbau der Produktionskapazitäten für </w:t>
      </w:r>
      <w:proofErr w:type="spellStart"/>
      <w:r w:rsidRPr="00690630">
        <w:rPr>
          <w:rFonts w:ascii="Arial" w:eastAsia="Calibri" w:hAnsi="Arial" w:cs="Arial"/>
          <w:b/>
          <w:bCs/>
          <w:sz w:val="22"/>
          <w:szCs w:val="22"/>
          <w:lang w:eastAsia="en-US"/>
        </w:rPr>
        <w:t>Kühlauflieger</w:t>
      </w:r>
      <w:proofErr w:type="spellEnd"/>
      <w:r w:rsidRPr="00690630">
        <w:rPr>
          <w:rFonts w:ascii="Arial" w:eastAsia="Calibri" w:hAnsi="Arial" w:cs="Arial"/>
          <w:b/>
          <w:bCs/>
          <w:sz w:val="22"/>
          <w:szCs w:val="22"/>
          <w:lang w:eastAsia="en-US"/>
        </w:rPr>
        <w:t xml:space="preserve"> und Kofferfahrzeuge investieren. Die umfangreichen Maßnahmen zielen darauf ab, die Wettbewerbsfähigkeit des Unternehmens weiter zu stärken. </w:t>
      </w:r>
    </w:p>
    <w:p w14:paraId="395F2BAE" w14:textId="77777777" w:rsidR="00690630" w:rsidRPr="00690630" w:rsidRDefault="00690630" w:rsidP="00690630">
      <w:pPr>
        <w:autoSpaceDE w:val="0"/>
        <w:autoSpaceDN w:val="0"/>
        <w:adjustRightInd w:val="0"/>
        <w:spacing w:line="360" w:lineRule="auto"/>
        <w:ind w:right="567"/>
        <w:rPr>
          <w:rFonts w:ascii="Arial" w:eastAsia="Calibri" w:hAnsi="Arial" w:cs="Arial"/>
          <w:sz w:val="22"/>
          <w:szCs w:val="22"/>
          <w:lang w:eastAsia="en-US"/>
        </w:rPr>
      </w:pPr>
    </w:p>
    <w:p w14:paraId="131B890E" w14:textId="64239012" w:rsidR="00690630" w:rsidRPr="00690630" w:rsidRDefault="00690630" w:rsidP="00690630">
      <w:pPr>
        <w:tabs>
          <w:tab w:val="left" w:pos="0"/>
          <w:tab w:val="left" w:pos="423"/>
        </w:tabs>
        <w:spacing w:line="360" w:lineRule="auto"/>
        <w:ind w:right="567"/>
        <w:rPr>
          <w:rFonts w:ascii="Arial" w:eastAsia="Calibri" w:hAnsi="Arial" w:cs="Arial"/>
          <w:color w:val="000000"/>
          <w:sz w:val="22"/>
          <w:szCs w:val="22"/>
          <w:lang w:eastAsia="en-US"/>
        </w:rPr>
      </w:pPr>
      <w:r w:rsidRPr="00690630">
        <w:rPr>
          <w:rFonts w:ascii="Arial" w:eastAsia="Calibri" w:hAnsi="Arial" w:cs="Arial"/>
          <w:sz w:val="22"/>
          <w:szCs w:val="22"/>
          <w:lang w:eastAsia="en-US"/>
        </w:rPr>
        <w:t xml:space="preserve">September 2024 – </w:t>
      </w:r>
      <w:r w:rsidRPr="00690630">
        <w:rPr>
          <w:rFonts w:ascii="Arial" w:eastAsia="Calibri" w:hAnsi="Arial" w:cs="Arial"/>
          <w:color w:val="000000"/>
          <w:sz w:val="22"/>
          <w:szCs w:val="22"/>
          <w:lang w:eastAsia="en-US"/>
        </w:rPr>
        <w:t xml:space="preserve">Im Zentrum der Investitionen steht der Bau einer neuen, 4.500 m² großen Fertigungshalle, in der die Fahrzeugmontage komplett neu strukturiert wird. Durch die Einführung modernster Technologien soll die Produktionskapazität deutlich gesteigert werden. So wird die Anzahl der pro Schicht gefertigten Kühlfahrzeuge auf 40 erhöht, während durch den verstärkten Einsatz von Automatisierung und Digitalisierung die Taktzeit pro Trailer von derzeit 15 auf 10 Minuten reduziert wird. Das bedeutet eine signifikante Steigerung der Effizienz und Produktivität am Standort Vreden. </w:t>
      </w:r>
    </w:p>
    <w:p w14:paraId="2265A592" w14:textId="77777777" w:rsidR="00690630" w:rsidRPr="00690630" w:rsidRDefault="00690630" w:rsidP="00690630">
      <w:pPr>
        <w:tabs>
          <w:tab w:val="left" w:pos="0"/>
          <w:tab w:val="left" w:pos="423"/>
        </w:tabs>
        <w:ind w:left="567" w:right="567"/>
        <w:jc w:val="both"/>
        <w:rPr>
          <w:rFonts w:ascii="Arial" w:eastAsia="Calibri" w:hAnsi="Arial" w:cs="Arial"/>
          <w:sz w:val="22"/>
          <w:szCs w:val="22"/>
          <w:lang w:eastAsia="en-US"/>
        </w:rPr>
      </w:pPr>
    </w:p>
    <w:p w14:paraId="308D9075" w14:textId="77777777" w:rsidR="00690630" w:rsidRPr="00690630" w:rsidRDefault="00690630" w:rsidP="00690630">
      <w:pPr>
        <w:tabs>
          <w:tab w:val="left" w:pos="423"/>
        </w:tabs>
        <w:spacing w:line="360" w:lineRule="auto"/>
        <w:ind w:right="567"/>
        <w:rPr>
          <w:rFonts w:ascii="Arial" w:eastAsia="Calibri" w:hAnsi="Arial" w:cs="Arial"/>
          <w:color w:val="000000"/>
          <w:sz w:val="22"/>
          <w:szCs w:val="22"/>
          <w:lang w:eastAsia="en-US"/>
        </w:rPr>
      </w:pPr>
      <w:r w:rsidRPr="00690630">
        <w:rPr>
          <w:rFonts w:ascii="Arial" w:eastAsia="Calibri" w:hAnsi="Arial" w:cs="Arial"/>
          <w:color w:val="000000"/>
          <w:sz w:val="22"/>
          <w:szCs w:val="22"/>
          <w:lang w:eastAsia="en-US"/>
        </w:rPr>
        <w:t>Zentraler Bestandteil dieses Projekts ist der intensive Einsatz digitaler Werkzeuge bei der Planung der neuen Gebäude und Anlagen. Damit ist eine optimierte Gestaltung der Arbeitsprozesse möglich und die geplanten Maßnahmen können effizient und zukunftssicher umgesetzt werden. Für zukünftige Produktionsabläufe werden digitale Simulationen durchgeführt, um die neuen Prozesse frühzeitig zu testen und abzusichern.</w:t>
      </w:r>
    </w:p>
    <w:p w14:paraId="41EB97BE" w14:textId="77777777" w:rsidR="00690630" w:rsidRPr="00690630" w:rsidRDefault="00690630" w:rsidP="00690630">
      <w:pPr>
        <w:tabs>
          <w:tab w:val="left" w:pos="423"/>
        </w:tabs>
        <w:spacing w:line="360" w:lineRule="auto"/>
        <w:ind w:right="567"/>
        <w:rPr>
          <w:rFonts w:ascii="Arial" w:eastAsia="Calibri" w:hAnsi="Arial" w:cs="Arial"/>
          <w:color w:val="000000"/>
          <w:sz w:val="22"/>
          <w:szCs w:val="22"/>
          <w:lang w:eastAsia="en-US"/>
        </w:rPr>
      </w:pPr>
    </w:p>
    <w:p w14:paraId="0629398E" w14:textId="77777777" w:rsidR="00690630" w:rsidRPr="00690630" w:rsidRDefault="00690630" w:rsidP="00690630">
      <w:pPr>
        <w:tabs>
          <w:tab w:val="left" w:pos="423"/>
        </w:tabs>
        <w:spacing w:line="360" w:lineRule="auto"/>
        <w:ind w:right="567"/>
        <w:rPr>
          <w:rFonts w:ascii="Arial" w:eastAsia="Calibri" w:hAnsi="Arial" w:cs="Arial"/>
          <w:color w:val="000000"/>
          <w:sz w:val="22"/>
          <w:szCs w:val="22"/>
          <w:lang w:eastAsia="en-US"/>
        </w:rPr>
      </w:pPr>
      <w:r w:rsidRPr="00690630">
        <w:rPr>
          <w:rFonts w:ascii="Arial" w:eastAsia="Calibri" w:hAnsi="Arial" w:cs="Arial"/>
          <w:color w:val="000000"/>
          <w:sz w:val="22"/>
          <w:szCs w:val="22"/>
          <w:lang w:eastAsia="en-US"/>
        </w:rPr>
        <w:t>Der Standort Vreden ist zudem eine von zwei Leuchtturmfabriken im Rahmen des Förderprojekts „</w:t>
      </w:r>
      <w:proofErr w:type="spellStart"/>
      <w:r w:rsidRPr="00690630">
        <w:rPr>
          <w:rFonts w:ascii="Arial" w:eastAsia="Calibri" w:hAnsi="Arial" w:cs="Arial"/>
          <w:color w:val="000000"/>
          <w:sz w:val="22"/>
          <w:szCs w:val="22"/>
          <w:lang w:eastAsia="en-US"/>
        </w:rPr>
        <w:t>Datenfabrik.NRW</w:t>
      </w:r>
      <w:proofErr w:type="spellEnd"/>
      <w:r w:rsidRPr="00690630">
        <w:rPr>
          <w:rFonts w:ascii="Arial" w:eastAsia="Calibri" w:hAnsi="Arial" w:cs="Arial"/>
          <w:color w:val="000000"/>
          <w:sz w:val="22"/>
          <w:szCs w:val="22"/>
          <w:lang w:eastAsia="en-US"/>
        </w:rPr>
        <w:t>“. Schmitz Cargobull übernimmt hierdurch eine Vorreiterrolle bei der Entwicklung der digitalen Fabrik in der Region und setzt neue Maßstäbe für die digitale Transformation in der Branche.</w:t>
      </w:r>
    </w:p>
    <w:p w14:paraId="7691B4C7" w14:textId="77777777" w:rsidR="00690630" w:rsidRPr="00690630" w:rsidRDefault="00690630" w:rsidP="00690630">
      <w:pPr>
        <w:tabs>
          <w:tab w:val="left" w:pos="423"/>
        </w:tabs>
        <w:spacing w:line="360" w:lineRule="auto"/>
        <w:ind w:right="567"/>
        <w:rPr>
          <w:rFonts w:ascii="Arial" w:eastAsia="Calibri" w:hAnsi="Arial" w:cs="Arial"/>
          <w:color w:val="000000"/>
          <w:sz w:val="22"/>
          <w:szCs w:val="22"/>
          <w:lang w:eastAsia="en-US"/>
        </w:rPr>
      </w:pPr>
    </w:p>
    <w:p w14:paraId="46BE0E9A" w14:textId="77777777" w:rsidR="00F86DE7" w:rsidRDefault="00F86DE7" w:rsidP="00690630">
      <w:pPr>
        <w:tabs>
          <w:tab w:val="left" w:pos="423"/>
        </w:tabs>
        <w:spacing w:line="360" w:lineRule="auto"/>
        <w:ind w:right="567"/>
        <w:rPr>
          <w:rFonts w:ascii="Arial" w:eastAsia="Calibri" w:hAnsi="Arial" w:cs="Arial"/>
          <w:color w:val="000000"/>
          <w:sz w:val="22"/>
          <w:szCs w:val="22"/>
          <w:lang w:eastAsia="en-US"/>
        </w:rPr>
      </w:pPr>
    </w:p>
    <w:p w14:paraId="3F5568D5" w14:textId="77777777" w:rsidR="00F86DE7" w:rsidRPr="00B7486E" w:rsidRDefault="00F86DE7" w:rsidP="00F86DE7">
      <w:pPr>
        <w:jc w:val="right"/>
        <w:rPr>
          <w:rFonts w:ascii="Arial" w:eastAsia="Times New Roman" w:hAnsi="Arial" w:cs="Arial"/>
          <w:b/>
          <w:bCs/>
          <w:sz w:val="22"/>
          <w:szCs w:val="22"/>
        </w:rPr>
      </w:pPr>
      <w:r>
        <w:rPr>
          <w:rFonts w:ascii="Arial" w:eastAsia="Times New Roman" w:hAnsi="Arial" w:cs="Arial"/>
          <w:b/>
          <w:bCs/>
          <w:sz w:val="22"/>
          <w:szCs w:val="22"/>
        </w:rPr>
        <w:lastRenderedPageBreak/>
        <w:t>2024-161</w:t>
      </w:r>
    </w:p>
    <w:p w14:paraId="177CA425" w14:textId="77777777" w:rsidR="00F86DE7" w:rsidRDefault="00F86DE7" w:rsidP="00690630">
      <w:pPr>
        <w:tabs>
          <w:tab w:val="left" w:pos="423"/>
        </w:tabs>
        <w:spacing w:line="360" w:lineRule="auto"/>
        <w:ind w:right="567"/>
        <w:rPr>
          <w:rFonts w:ascii="Arial" w:eastAsia="Calibri" w:hAnsi="Arial" w:cs="Arial"/>
          <w:color w:val="000000"/>
          <w:sz w:val="22"/>
          <w:szCs w:val="22"/>
          <w:lang w:eastAsia="en-US"/>
        </w:rPr>
      </w:pPr>
    </w:p>
    <w:p w14:paraId="4ED13F56" w14:textId="0442F34E" w:rsidR="00690630" w:rsidRPr="00690630" w:rsidRDefault="00690630" w:rsidP="00690630">
      <w:pPr>
        <w:tabs>
          <w:tab w:val="left" w:pos="423"/>
        </w:tabs>
        <w:spacing w:line="360" w:lineRule="auto"/>
        <w:ind w:right="567"/>
        <w:rPr>
          <w:rFonts w:ascii="Arial" w:eastAsia="Calibri" w:hAnsi="Arial" w:cs="Arial"/>
          <w:color w:val="000000"/>
          <w:sz w:val="22"/>
          <w:szCs w:val="22"/>
          <w:lang w:eastAsia="en-US"/>
        </w:rPr>
      </w:pPr>
      <w:r w:rsidRPr="00690630">
        <w:rPr>
          <w:rFonts w:ascii="Arial" w:eastAsia="Calibri" w:hAnsi="Arial" w:cs="Arial"/>
          <w:color w:val="000000"/>
          <w:sz w:val="22"/>
          <w:szCs w:val="22"/>
          <w:lang w:eastAsia="en-US"/>
        </w:rPr>
        <w:t>Neben der neuen Fertigungshalle wird auch ein neues Logistikkonzept eingeführt, um die internen Abläufe weiter zu verbessern. Darüber hinaus wird die schrittweise Modernisierung der Komponentenfertigung vorangetrieben, um den Standort Vreden zukunftssicher aufzustellen. Alle wesentlichen Maßnahmen werden im Hauptwerk für die Kühlfahrzeugfertigung am Südlohner Diek realisiert.</w:t>
      </w:r>
    </w:p>
    <w:p w14:paraId="627A5FC7" w14:textId="77777777" w:rsidR="00690630" w:rsidRPr="00690630" w:rsidRDefault="00690630" w:rsidP="00690630">
      <w:pPr>
        <w:tabs>
          <w:tab w:val="left" w:pos="423"/>
        </w:tabs>
        <w:spacing w:line="360" w:lineRule="auto"/>
        <w:ind w:right="567"/>
        <w:rPr>
          <w:rFonts w:ascii="Arial" w:eastAsia="Calibri" w:hAnsi="Arial" w:cs="Arial"/>
          <w:color w:val="000000"/>
          <w:sz w:val="22"/>
          <w:szCs w:val="22"/>
          <w:lang w:eastAsia="en-US"/>
        </w:rPr>
      </w:pPr>
    </w:p>
    <w:p w14:paraId="0BB94BE8" w14:textId="77777777" w:rsidR="00690630" w:rsidRPr="00690630" w:rsidRDefault="00690630" w:rsidP="00690630">
      <w:pPr>
        <w:tabs>
          <w:tab w:val="left" w:pos="423"/>
        </w:tabs>
        <w:spacing w:line="360" w:lineRule="auto"/>
        <w:ind w:right="567"/>
        <w:rPr>
          <w:rFonts w:ascii="Arial" w:eastAsia="Calibri" w:hAnsi="Arial" w:cs="Arial"/>
          <w:color w:val="000000"/>
          <w:sz w:val="22"/>
          <w:szCs w:val="22"/>
          <w:lang w:eastAsia="en-US"/>
        </w:rPr>
      </w:pPr>
      <w:r w:rsidRPr="00690630">
        <w:rPr>
          <w:rFonts w:ascii="Arial" w:eastAsia="Calibri" w:hAnsi="Arial" w:cs="Arial"/>
          <w:color w:val="000000"/>
          <w:sz w:val="22"/>
          <w:szCs w:val="22"/>
          <w:lang w:eastAsia="en-US"/>
        </w:rPr>
        <w:t>Zusätzlich zur Erweiterung der Produktionskapazitäten wird das bestehende Auslieferzentrum am Standort Große Mast vergrößert. Die bestehende Stellplatzkapazität wird auf den angrenzenden Brachflächen verdoppelt, wodurch die Abwicklung der Fahrzeugauslieferung beschleunigt und optimiert wird. Durch den Wegfall der Anmietung externer Abstellflächen im Umland kann zudem die Verkehrsbelastung reduziert und die Kosten gesenkt werden. Der verstärkte Einsatz elektrisch betriebener Zugmaschinen wird die Effizienz und Nachhaltigkeit der Logistikprozesse weiter erhöhen.</w:t>
      </w:r>
    </w:p>
    <w:p w14:paraId="5EA1CB5C" w14:textId="77777777" w:rsidR="00690630" w:rsidRPr="00690630" w:rsidRDefault="00690630" w:rsidP="00690630">
      <w:pPr>
        <w:tabs>
          <w:tab w:val="left" w:pos="423"/>
        </w:tabs>
        <w:spacing w:line="360" w:lineRule="auto"/>
        <w:ind w:right="567"/>
        <w:rPr>
          <w:rFonts w:ascii="Arial" w:eastAsia="Calibri" w:hAnsi="Arial" w:cs="Arial"/>
          <w:color w:val="000000"/>
          <w:sz w:val="22"/>
          <w:szCs w:val="22"/>
          <w:lang w:eastAsia="en-US"/>
        </w:rPr>
      </w:pPr>
    </w:p>
    <w:p w14:paraId="00037E97" w14:textId="77777777" w:rsidR="00690630" w:rsidRPr="00690630" w:rsidRDefault="00690630" w:rsidP="00690630">
      <w:pPr>
        <w:tabs>
          <w:tab w:val="left" w:pos="423"/>
        </w:tabs>
        <w:spacing w:line="360" w:lineRule="auto"/>
        <w:ind w:right="567"/>
        <w:rPr>
          <w:rFonts w:ascii="Arial" w:eastAsia="Calibri" w:hAnsi="Arial" w:cs="Arial"/>
          <w:color w:val="000000"/>
          <w:sz w:val="16"/>
          <w:szCs w:val="24"/>
          <w:u w:val="single"/>
          <w:lang w:eastAsia="en-US"/>
        </w:rPr>
      </w:pPr>
      <w:r w:rsidRPr="00690630">
        <w:rPr>
          <w:rFonts w:ascii="Arial" w:eastAsia="Calibri" w:hAnsi="Arial" w:cs="Arial"/>
          <w:color w:val="000000"/>
          <w:sz w:val="22"/>
          <w:szCs w:val="22"/>
          <w:lang w:eastAsia="en-US"/>
        </w:rPr>
        <w:t>Mit den getroffenen Maßnahmen leistet Schmitz Cargobull einen wichtigen Beitrag zur Erreichung der unternehmenseigenen Umweltziele und trägt aktiv zur Verbesserung der ökologischen und ökonomischen Nachhaltigkeit bei.</w:t>
      </w:r>
    </w:p>
    <w:p w14:paraId="6AEF688B" w14:textId="77777777" w:rsidR="001132EE" w:rsidRDefault="001132EE" w:rsidP="0002326F">
      <w:pPr>
        <w:ind w:right="850"/>
        <w:rPr>
          <w:rFonts w:ascii="Arial" w:eastAsia="Calibri" w:hAnsi="Arial" w:cs="Arial"/>
          <w:b/>
          <w:bCs/>
          <w:sz w:val="16"/>
          <w:szCs w:val="16"/>
        </w:rPr>
      </w:pPr>
    </w:p>
    <w:p w14:paraId="722461A6" w14:textId="5D17E70E" w:rsidR="002A160A" w:rsidRPr="00B81DD5" w:rsidRDefault="002A160A" w:rsidP="0002326F">
      <w:pPr>
        <w:ind w:right="850"/>
        <w:rPr>
          <w:rFonts w:ascii="Arial" w:eastAsia="Calibri" w:hAnsi="Arial" w:cs="Arial"/>
          <w:b/>
          <w:bCs/>
          <w:sz w:val="16"/>
          <w:szCs w:val="16"/>
        </w:rPr>
      </w:pPr>
      <w:r w:rsidRPr="002A160A">
        <w:rPr>
          <w:rFonts w:ascii="Arial" w:eastAsia="Calibri" w:hAnsi="Arial" w:cs="Arial"/>
          <w:b/>
          <w:noProof/>
          <w:sz w:val="16"/>
          <w:szCs w:val="16"/>
        </w:rPr>
        <w:pict w14:anchorId="2B2063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25" type="#_x0000_t75" style="width:341.45pt;height:229.55pt;visibility:visible;mso-wrap-style:square">
            <v:imagedata r:id="rId12" o:title=""/>
          </v:shape>
        </w:pict>
      </w:r>
    </w:p>
    <w:p w14:paraId="7ADD2D4C" w14:textId="77777777" w:rsidR="00DF4369" w:rsidRDefault="00DF4369" w:rsidP="0002326F">
      <w:pPr>
        <w:ind w:right="850"/>
        <w:rPr>
          <w:rFonts w:ascii="Arial" w:eastAsia="Calibri" w:hAnsi="Arial" w:cs="Arial"/>
          <w:b/>
          <w:bCs/>
          <w:sz w:val="16"/>
          <w:szCs w:val="16"/>
          <w:u w:val="single"/>
        </w:rPr>
      </w:pPr>
    </w:p>
    <w:p w14:paraId="66B24846" w14:textId="77777777" w:rsidR="00DF4369" w:rsidRDefault="00DF4369" w:rsidP="0002326F">
      <w:pPr>
        <w:ind w:right="850"/>
        <w:rPr>
          <w:rFonts w:ascii="Arial" w:eastAsia="Calibri" w:hAnsi="Arial" w:cs="Arial"/>
          <w:b/>
          <w:bCs/>
          <w:sz w:val="16"/>
          <w:szCs w:val="16"/>
          <w:u w:val="single"/>
        </w:rPr>
      </w:pPr>
    </w:p>
    <w:p w14:paraId="423AAC55" w14:textId="77777777" w:rsidR="002A160A" w:rsidRDefault="002A160A" w:rsidP="0002326F">
      <w:pPr>
        <w:ind w:right="850"/>
        <w:rPr>
          <w:rFonts w:ascii="Arial" w:eastAsia="Calibri" w:hAnsi="Arial" w:cs="Arial"/>
          <w:b/>
          <w:bCs/>
          <w:sz w:val="16"/>
          <w:szCs w:val="16"/>
          <w:u w:val="single"/>
        </w:rPr>
      </w:pPr>
    </w:p>
    <w:p w14:paraId="654EE84E" w14:textId="77777777" w:rsidR="002A160A" w:rsidRDefault="002A160A" w:rsidP="0002326F">
      <w:pPr>
        <w:ind w:right="850"/>
        <w:rPr>
          <w:rFonts w:ascii="Arial" w:eastAsia="Calibri" w:hAnsi="Arial" w:cs="Arial"/>
          <w:b/>
          <w:bCs/>
          <w:sz w:val="16"/>
          <w:szCs w:val="16"/>
          <w:u w:val="single"/>
        </w:rPr>
      </w:pPr>
    </w:p>
    <w:p w14:paraId="007E62EE" w14:textId="32192C25" w:rsidR="002A160A" w:rsidRPr="002A160A" w:rsidRDefault="002A160A" w:rsidP="002A160A">
      <w:pPr>
        <w:ind w:right="850"/>
        <w:jc w:val="right"/>
        <w:rPr>
          <w:rFonts w:ascii="Arial" w:eastAsia="Calibri" w:hAnsi="Arial" w:cs="Arial"/>
          <w:b/>
          <w:bCs/>
          <w:sz w:val="22"/>
          <w:szCs w:val="22"/>
        </w:rPr>
      </w:pPr>
      <w:r w:rsidRPr="002A160A">
        <w:rPr>
          <w:rFonts w:ascii="Arial" w:eastAsia="Calibri" w:hAnsi="Arial" w:cs="Arial"/>
          <w:b/>
          <w:bCs/>
          <w:sz w:val="22"/>
          <w:szCs w:val="22"/>
        </w:rPr>
        <w:lastRenderedPageBreak/>
        <w:t>2024-161</w:t>
      </w:r>
    </w:p>
    <w:p w14:paraId="7A72F4DB" w14:textId="77777777" w:rsidR="002A160A" w:rsidRDefault="002A160A" w:rsidP="0002326F">
      <w:pPr>
        <w:ind w:right="850"/>
        <w:rPr>
          <w:rFonts w:ascii="Arial" w:eastAsia="Calibri" w:hAnsi="Arial" w:cs="Arial"/>
          <w:b/>
          <w:bCs/>
          <w:sz w:val="16"/>
          <w:szCs w:val="16"/>
          <w:u w:val="single"/>
        </w:rPr>
      </w:pPr>
    </w:p>
    <w:p w14:paraId="00132DD1" w14:textId="0BA600A2" w:rsidR="0002326F" w:rsidRPr="001B0083" w:rsidRDefault="0002326F" w:rsidP="0002326F">
      <w:pPr>
        <w:ind w:right="850"/>
        <w:rPr>
          <w:rFonts w:ascii="Arial" w:eastAsia="Calibri" w:hAnsi="Arial" w:cs="Arial"/>
          <w:sz w:val="16"/>
          <w:szCs w:val="16"/>
        </w:rPr>
      </w:pPr>
      <w:r w:rsidRPr="001B0083">
        <w:rPr>
          <w:rFonts w:ascii="Arial" w:eastAsia="Calibri" w:hAnsi="Arial" w:cs="Arial"/>
          <w:b/>
          <w:bCs/>
          <w:sz w:val="16"/>
          <w:szCs w:val="16"/>
          <w:u w:val="single"/>
        </w:rPr>
        <w:t xml:space="preserve">Über Schmitz Cargobull </w:t>
      </w:r>
    </w:p>
    <w:p w14:paraId="7AD15B40" w14:textId="77777777" w:rsidR="0002326F" w:rsidRPr="001B0083" w:rsidRDefault="0002326F" w:rsidP="0002326F">
      <w:pPr>
        <w:pStyle w:val="StandardWeb"/>
        <w:spacing w:before="0" w:beforeAutospacing="0" w:after="0" w:afterAutospacing="0"/>
        <w:rPr>
          <w:rFonts w:ascii="Arial" w:hAnsi="Arial" w:cs="Arial"/>
          <w:sz w:val="16"/>
          <w:szCs w:val="16"/>
        </w:rPr>
      </w:pPr>
      <w:r w:rsidRPr="001B0083">
        <w:rPr>
          <w:rFonts w:ascii="Arial" w:hAnsi="Arial" w:cs="Arial"/>
          <w:sz w:val="16"/>
          <w:szCs w:val="16"/>
        </w:rPr>
        <w:t xml:space="preserve">Schmitz Cargobull ist führender Hersteller von Sattelaufliegern für temperierte Fracht, General Cargo und Schüttgüter in Europa und Vorreiter bei digitalen Lösungen für Trailer Services und verbesserte Konnektivität. Das Unternehmen stellt für den temperierten Güterverkehr zudem Transportkältemaschinen für Sattelkühlkoffer her. Mit einem ganzheitlichen Angebot von Finanzierung, Ersatzteilversorgung, Service-Verträgen, Telematiklösungen bis zum Gebrauchtfahrzeughandel unterstützt Schmitz Cargobull seine Kunden bei der Optimierung der Gesamtbetriebskosten (TCO) sowie der digitalen Transformation. </w:t>
      </w:r>
    </w:p>
    <w:p w14:paraId="4CA6AC86" w14:textId="49FD46A1" w:rsidR="0002326F" w:rsidRPr="001B0083" w:rsidRDefault="0002326F" w:rsidP="0002326F">
      <w:pPr>
        <w:pStyle w:val="StandardWeb"/>
        <w:spacing w:before="0" w:beforeAutospacing="0" w:after="0" w:afterAutospacing="0"/>
        <w:rPr>
          <w:rFonts w:ascii="Arial" w:hAnsi="Arial" w:cs="Arial"/>
          <w:sz w:val="16"/>
          <w:szCs w:val="16"/>
        </w:rPr>
      </w:pPr>
      <w:r w:rsidRPr="001B0083">
        <w:rPr>
          <w:rFonts w:ascii="Arial" w:hAnsi="Arial" w:cs="Arial"/>
          <w:color w:val="000000"/>
          <w:sz w:val="16"/>
          <w:szCs w:val="16"/>
          <w:shd w:val="clear" w:color="auto" w:fill="FFFFFF"/>
        </w:rPr>
        <w:t xml:space="preserve">Schmitz Cargobull wurde 1892 im Münsterland (Deutschland) gegründet. Das familiengeführte </w:t>
      </w:r>
      <w:r w:rsidRPr="001B0083">
        <w:rPr>
          <w:rFonts w:ascii="Arial" w:hAnsi="Arial" w:cs="Arial"/>
          <w:sz w:val="16"/>
          <w:szCs w:val="16"/>
        </w:rPr>
        <w:t>Unternehmen produziert pro Jahr mit über 6.000 Mitarbeitern rund 60.000 Fahrzeuge und erwirtschaftete</w:t>
      </w:r>
      <w:r w:rsidRPr="001B0083">
        <w:rPr>
          <w:rFonts w:ascii="Arial" w:hAnsi="Arial" w:cs="Arial"/>
          <w:color w:val="000000"/>
          <w:sz w:val="16"/>
          <w:szCs w:val="16"/>
          <w:shd w:val="clear" w:color="auto" w:fill="FFFFFF"/>
        </w:rPr>
        <w:t xml:space="preserve"> im Geschäftsjahr 202</w:t>
      </w:r>
      <w:r w:rsidR="00094672">
        <w:rPr>
          <w:rFonts w:ascii="Arial" w:hAnsi="Arial" w:cs="Arial"/>
          <w:color w:val="000000"/>
          <w:sz w:val="16"/>
          <w:szCs w:val="16"/>
          <w:shd w:val="clear" w:color="auto" w:fill="FFFFFF"/>
        </w:rPr>
        <w:t>3</w:t>
      </w:r>
      <w:r w:rsidRPr="001B0083">
        <w:rPr>
          <w:rFonts w:ascii="Arial" w:hAnsi="Arial" w:cs="Arial"/>
          <w:color w:val="000000"/>
          <w:sz w:val="16"/>
          <w:szCs w:val="16"/>
          <w:shd w:val="clear" w:color="auto" w:fill="FFFFFF"/>
        </w:rPr>
        <w:t>/2</w:t>
      </w:r>
      <w:r w:rsidR="00094672">
        <w:rPr>
          <w:rFonts w:ascii="Arial" w:hAnsi="Arial" w:cs="Arial"/>
          <w:color w:val="000000"/>
          <w:sz w:val="16"/>
          <w:szCs w:val="16"/>
          <w:shd w:val="clear" w:color="auto" w:fill="FFFFFF"/>
        </w:rPr>
        <w:t>4</w:t>
      </w:r>
      <w:r w:rsidRPr="001B0083">
        <w:rPr>
          <w:rFonts w:ascii="Arial" w:hAnsi="Arial" w:cs="Arial"/>
          <w:color w:val="000000"/>
          <w:sz w:val="16"/>
          <w:szCs w:val="16"/>
          <w:shd w:val="clear" w:color="auto" w:fill="FFFFFF"/>
        </w:rPr>
        <w:t xml:space="preserve"> einen Umsatz von rund 2</w:t>
      </w:r>
      <w:r w:rsidR="00BA1ABE">
        <w:rPr>
          <w:rFonts w:ascii="Arial" w:hAnsi="Arial" w:cs="Arial"/>
          <w:color w:val="000000"/>
          <w:sz w:val="16"/>
          <w:szCs w:val="16"/>
          <w:shd w:val="clear" w:color="auto" w:fill="FFFFFF"/>
        </w:rPr>
        <w:t>,4</w:t>
      </w:r>
      <w:r w:rsidRPr="001B0083">
        <w:rPr>
          <w:rFonts w:ascii="Arial" w:hAnsi="Arial" w:cs="Arial"/>
          <w:color w:val="000000"/>
          <w:sz w:val="16"/>
          <w:szCs w:val="16"/>
          <w:shd w:val="clear" w:color="auto" w:fill="FFFFFF"/>
        </w:rPr>
        <w:t xml:space="preserve"> Mrd. Euro. Das</w:t>
      </w:r>
      <w:r w:rsidRPr="001B0083">
        <w:rPr>
          <w:rFonts w:ascii="Arial" w:hAnsi="Arial" w:cs="Arial"/>
          <w:color w:val="000000"/>
          <w:sz w:val="16"/>
          <w:szCs w:val="16"/>
        </w:rPr>
        <w:t xml:space="preserve"> internationale Produktions-Netzwerk umfasst aktuell</w:t>
      </w:r>
      <w:r w:rsidRPr="001B0083">
        <w:rPr>
          <w:rFonts w:ascii="Arial" w:hAnsi="Arial" w:cs="Arial"/>
          <w:color w:val="FF0000"/>
          <w:sz w:val="16"/>
          <w:szCs w:val="16"/>
        </w:rPr>
        <w:t xml:space="preserve"> </w:t>
      </w:r>
      <w:r w:rsidRPr="001B0083">
        <w:rPr>
          <w:rFonts w:ascii="Arial" w:hAnsi="Arial" w:cs="Arial"/>
          <w:sz w:val="16"/>
          <w:szCs w:val="16"/>
        </w:rPr>
        <w:t>zehn</w:t>
      </w:r>
      <w:r w:rsidRPr="001B0083">
        <w:rPr>
          <w:rFonts w:ascii="Arial" w:hAnsi="Arial" w:cs="Arial"/>
          <w:color w:val="FF0000"/>
          <w:sz w:val="16"/>
          <w:szCs w:val="16"/>
        </w:rPr>
        <w:t xml:space="preserve"> </w:t>
      </w:r>
      <w:r w:rsidRPr="001B0083">
        <w:rPr>
          <w:rFonts w:ascii="Arial" w:hAnsi="Arial" w:cs="Arial"/>
          <w:color w:val="000000"/>
          <w:sz w:val="16"/>
          <w:szCs w:val="16"/>
        </w:rPr>
        <w:t>Werke in Deutschland, Litauen, Spanien, England, Türkei, Slowakei sowie in Australien</w:t>
      </w:r>
      <w:r w:rsidRPr="001B0083">
        <w:rPr>
          <w:rFonts w:ascii="Arial" w:hAnsi="Arial" w:cs="Arial"/>
          <w:color w:val="44546A"/>
          <w:sz w:val="16"/>
          <w:szCs w:val="16"/>
        </w:rPr>
        <w:t>.</w:t>
      </w:r>
    </w:p>
    <w:p w14:paraId="31356520" w14:textId="77777777" w:rsidR="0002326F" w:rsidRPr="001B0083" w:rsidRDefault="0002326F" w:rsidP="0002326F">
      <w:pPr>
        <w:ind w:right="283"/>
        <w:rPr>
          <w:rFonts w:ascii="Arial" w:hAnsi="Arial" w:cs="Arial"/>
          <w:b/>
          <w:sz w:val="16"/>
          <w:szCs w:val="16"/>
          <w:u w:val="single"/>
        </w:rPr>
      </w:pPr>
    </w:p>
    <w:p w14:paraId="68754B4C" w14:textId="77777777" w:rsidR="0002326F" w:rsidRPr="001B0083" w:rsidRDefault="0002326F" w:rsidP="0002326F">
      <w:pPr>
        <w:ind w:right="283"/>
        <w:rPr>
          <w:rFonts w:ascii="Arial" w:hAnsi="Arial" w:cs="Arial"/>
          <w:b/>
          <w:sz w:val="16"/>
          <w:szCs w:val="16"/>
          <w:u w:val="single"/>
        </w:rPr>
      </w:pPr>
      <w:r w:rsidRPr="001B0083">
        <w:rPr>
          <w:rFonts w:ascii="Arial" w:hAnsi="Arial" w:cs="Arial"/>
          <w:b/>
          <w:sz w:val="16"/>
          <w:szCs w:val="16"/>
          <w:u w:val="single"/>
        </w:rPr>
        <w:t>Das Schmitz Cargobull Presse-Team:</w:t>
      </w:r>
    </w:p>
    <w:p w14:paraId="76D6982B" w14:textId="77777777" w:rsidR="0002326F" w:rsidRPr="001B0083" w:rsidRDefault="0002326F" w:rsidP="0002326F">
      <w:pPr>
        <w:ind w:right="851"/>
        <w:rPr>
          <w:rFonts w:ascii="Arial" w:hAnsi="Arial" w:cs="Arial"/>
          <w:sz w:val="16"/>
          <w:szCs w:val="24"/>
          <w:lang w:val="sv-SE"/>
        </w:rPr>
      </w:pPr>
      <w:r w:rsidRPr="001B0083">
        <w:rPr>
          <w:rFonts w:ascii="Arial" w:hAnsi="Arial" w:cs="Arial"/>
          <w:sz w:val="16"/>
          <w:szCs w:val="24"/>
          <w:lang w:val="sv-SE"/>
        </w:rPr>
        <w:t>Anna Stuhlmeier</w:t>
      </w:r>
      <w:r w:rsidRPr="001B0083">
        <w:rPr>
          <w:rFonts w:ascii="Arial" w:hAnsi="Arial" w:cs="Arial"/>
          <w:sz w:val="16"/>
          <w:szCs w:val="24"/>
          <w:lang w:val="sv-SE"/>
        </w:rPr>
        <w:tab/>
        <w:t xml:space="preserve">+49 2558 81-1340 I </w:t>
      </w:r>
      <w:hyperlink r:id="rId13" w:history="1">
        <w:r w:rsidRPr="001B0083">
          <w:rPr>
            <w:rStyle w:val="Hyperlink"/>
            <w:color w:val="000000"/>
            <w:sz w:val="16"/>
            <w:szCs w:val="24"/>
            <w:lang w:val="sv-SE"/>
          </w:rPr>
          <w:t>anna.stuhlmeier@cargobull.com</w:t>
        </w:r>
      </w:hyperlink>
    </w:p>
    <w:p w14:paraId="2198A99A" w14:textId="77777777" w:rsidR="0002326F" w:rsidRPr="001B0083" w:rsidRDefault="0002326F" w:rsidP="0002326F">
      <w:pPr>
        <w:rPr>
          <w:rFonts w:ascii="Arial" w:hAnsi="Arial" w:cs="Arial"/>
          <w:lang w:val="en-US"/>
        </w:rPr>
      </w:pPr>
      <w:r w:rsidRPr="001B0083">
        <w:rPr>
          <w:rFonts w:ascii="Arial" w:hAnsi="Arial" w:cs="Arial"/>
          <w:sz w:val="16"/>
          <w:szCs w:val="24"/>
          <w:lang w:val="nb-NO"/>
        </w:rPr>
        <w:t>Andrea Beckonert</w:t>
      </w:r>
      <w:r w:rsidRPr="001B0083">
        <w:rPr>
          <w:rFonts w:ascii="Arial" w:hAnsi="Arial" w:cs="Arial"/>
          <w:sz w:val="16"/>
          <w:szCs w:val="24"/>
          <w:lang w:val="nb-NO"/>
        </w:rPr>
        <w:tab/>
        <w:t xml:space="preserve">+49 2558 81-1321 I </w:t>
      </w:r>
      <w:hyperlink r:id="rId14" w:history="1">
        <w:r w:rsidRPr="001B0083">
          <w:rPr>
            <w:rStyle w:val="Hyperlink"/>
            <w:color w:val="000000"/>
            <w:sz w:val="16"/>
            <w:szCs w:val="24"/>
            <w:lang w:val="nb-NO"/>
          </w:rPr>
          <w:t>andrea.beckonert@cargobull.com</w:t>
        </w:r>
      </w:hyperlink>
      <w:r w:rsidRPr="001B0083">
        <w:rPr>
          <w:rFonts w:ascii="Arial" w:hAnsi="Arial" w:cs="Arial"/>
          <w:lang w:val="nb-NO"/>
        </w:rPr>
        <w:br/>
      </w:r>
      <w:r w:rsidRPr="001B0083">
        <w:rPr>
          <w:rFonts w:ascii="Arial" w:hAnsi="Arial" w:cs="Arial"/>
          <w:sz w:val="16"/>
          <w:szCs w:val="24"/>
          <w:lang w:val="nb-NO"/>
        </w:rPr>
        <w:t>Silke Hesener</w:t>
      </w:r>
      <w:r w:rsidRPr="001B0083">
        <w:rPr>
          <w:rFonts w:ascii="Arial" w:hAnsi="Arial" w:cs="Arial"/>
          <w:sz w:val="16"/>
          <w:szCs w:val="24"/>
          <w:lang w:val="nb-NO"/>
        </w:rPr>
        <w:tab/>
        <w:t xml:space="preserve">+49 2558 81-1501 I </w:t>
      </w:r>
      <w:hyperlink r:id="rId15" w:history="1">
        <w:r w:rsidRPr="001B0083">
          <w:rPr>
            <w:rStyle w:val="Hyperlink"/>
            <w:color w:val="000000"/>
            <w:sz w:val="16"/>
            <w:szCs w:val="24"/>
            <w:lang w:val="nb-NO"/>
          </w:rPr>
          <w:t>silke.hesener@cargobull.com</w:t>
        </w:r>
      </w:hyperlink>
    </w:p>
    <w:p w14:paraId="78AF35B6" w14:textId="77777777" w:rsidR="00F96561" w:rsidRPr="001B0083" w:rsidRDefault="00AC225A" w:rsidP="00FC55FF">
      <w:pPr>
        <w:spacing w:after="100" w:afterAutospacing="1"/>
        <w:rPr>
          <w:rFonts w:ascii="Arial" w:hAnsi="Arial" w:cs="Arial"/>
          <w:bCs/>
          <w:sz w:val="22"/>
          <w:szCs w:val="22"/>
          <w:lang w:val="en-US"/>
        </w:rPr>
      </w:pPr>
      <w:r w:rsidRPr="001B0083">
        <w:rPr>
          <w:rFonts w:ascii="Arial" w:hAnsi="Arial" w:cs="Arial"/>
          <w:bCs/>
          <w:sz w:val="22"/>
          <w:szCs w:val="22"/>
          <w:lang w:val="en-US"/>
        </w:rPr>
        <w:br/>
      </w:r>
    </w:p>
    <w:p w14:paraId="74AC6CDE" w14:textId="77777777" w:rsidR="00D365F3" w:rsidRPr="001B0083" w:rsidRDefault="00D365F3" w:rsidP="00B7486E">
      <w:pPr>
        <w:spacing w:line="240" w:lineRule="atLeast"/>
        <w:ind w:right="850"/>
        <w:rPr>
          <w:rFonts w:ascii="Arial" w:hAnsi="Arial" w:cs="Arial"/>
          <w:b/>
          <w:bCs/>
          <w:color w:val="000000"/>
          <w:sz w:val="16"/>
          <w:szCs w:val="16"/>
          <w:u w:val="single"/>
          <w:lang w:val="en-US"/>
        </w:rPr>
      </w:pPr>
    </w:p>
    <w:sectPr w:rsidR="00D365F3" w:rsidRPr="001B0083" w:rsidSect="00494EA2">
      <w:headerReference w:type="default" r:id="rId16"/>
      <w:headerReference w:type="first" r:id="rId17"/>
      <w:pgSz w:w="11906" w:h="16838" w:code="9"/>
      <w:pgMar w:top="2552" w:right="1701" w:bottom="1134" w:left="1418" w:header="709" w:footer="709" w:gutter="0"/>
      <w:paperSrc w:first="14" w:other="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CDE247" w14:textId="77777777" w:rsidR="00A64E04" w:rsidRDefault="00A64E04" w:rsidP="00494EA2">
      <w:r>
        <w:separator/>
      </w:r>
    </w:p>
  </w:endnote>
  <w:endnote w:type="continuationSeparator" w:id="0">
    <w:p w14:paraId="6EFC8CC1" w14:textId="77777777" w:rsidR="00A64E04" w:rsidRDefault="00A64E04" w:rsidP="00494EA2">
      <w:r>
        <w:continuationSeparator/>
      </w:r>
    </w:p>
  </w:endnote>
  <w:endnote w:type="continuationNotice" w:id="1">
    <w:p w14:paraId="3EA295EE" w14:textId="77777777" w:rsidR="00A64E04" w:rsidRDefault="00A64E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05898E" w14:textId="77777777" w:rsidR="00A64E04" w:rsidRDefault="00A64E04" w:rsidP="00494EA2">
      <w:r>
        <w:separator/>
      </w:r>
    </w:p>
  </w:footnote>
  <w:footnote w:type="continuationSeparator" w:id="0">
    <w:p w14:paraId="4FB2CC16" w14:textId="77777777" w:rsidR="00A64E04" w:rsidRDefault="00A64E04" w:rsidP="00494EA2">
      <w:r>
        <w:continuationSeparator/>
      </w:r>
    </w:p>
  </w:footnote>
  <w:footnote w:type="continuationNotice" w:id="1">
    <w:p w14:paraId="1F9A2221" w14:textId="77777777" w:rsidR="00A64E04" w:rsidRDefault="00A64E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C175B3" w14:textId="77777777" w:rsidR="00224184" w:rsidRDefault="002A160A">
    <w:pPr>
      <w:pStyle w:val="Kopfzeile"/>
    </w:pPr>
    <w:r>
      <w:pict w14:anchorId="6BA1FB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172.3pt;margin-top:23.5pt;width:141.1pt;height:59.05pt;z-index:251657728;mso-position-vertical-relative:page">
          <v:imagedata r:id="rId1" o:title="SCB_Color"/>
          <w10:wrap anchory="page"/>
          <w10:anchorlock/>
        </v:shape>
      </w:pict>
    </w:r>
  </w:p>
  <w:p w14:paraId="5DCCFC90" w14:textId="77777777" w:rsidR="00224184" w:rsidRDefault="00224184">
    <w:pPr>
      <w:pStyle w:val="Kopfzeile"/>
    </w:pPr>
  </w:p>
  <w:p w14:paraId="1C02046B" w14:textId="77777777" w:rsidR="00224184" w:rsidRDefault="00224184">
    <w:pPr>
      <w:pStyle w:val="Kopfzeile"/>
    </w:pPr>
  </w:p>
  <w:p w14:paraId="14704A20" w14:textId="77777777" w:rsidR="00224184" w:rsidRDefault="0022418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18224" w14:textId="77777777" w:rsidR="00224184" w:rsidRDefault="002A160A">
    <w:pPr>
      <w:pStyle w:val="Kopfzeile"/>
    </w:pPr>
    <w:r>
      <w:pict w14:anchorId="402F4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72.3pt;margin-top:23.5pt;width:141.1pt;height:59.05pt;z-index:251658752;mso-position-vertical-relative:page">
          <v:imagedata r:id="rId1" o:title="SCB_Color"/>
          <w10:wrap anchory="page"/>
          <w10:anchorlock/>
        </v:shape>
      </w:pict>
    </w:r>
    <w:r>
      <w:pict w14:anchorId="70A5B911">
        <v:shape id="_x0000_s1026" type="#_x0000_t75" style="position:absolute;margin-left:172.3pt;margin-top:23.5pt;width:141.1pt;height:59.05pt;z-index:251656704;mso-position-vertical-relative:page">
          <v:imagedata r:id="rId1" o:title="SCB_Color"/>
          <w10:wrap anchory="page"/>
          <w10:anchorlock/>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8D5191"/>
    <w:multiLevelType w:val="hybridMultilevel"/>
    <w:tmpl w:val="5B10D1C4"/>
    <w:lvl w:ilvl="0" w:tplc="3932BA58">
      <w:start w:val="2018"/>
      <w:numFmt w:val="bullet"/>
      <w:lvlText w:val=""/>
      <w:lvlJc w:val="left"/>
      <w:pPr>
        <w:ind w:left="720" w:hanging="360"/>
      </w:pPr>
      <w:rPr>
        <w:rFonts w:ascii="Symbol" w:eastAsia="Times"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B500189"/>
    <w:multiLevelType w:val="hybridMultilevel"/>
    <w:tmpl w:val="2A1497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869833936">
    <w:abstractNumId w:val="0"/>
  </w:num>
  <w:num w:numId="2" w16cid:durableId="1938324568">
    <w:abstractNumId w:val="1"/>
  </w:num>
  <w:num w:numId="3" w16cid:durableId="11558793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571F0"/>
    <w:rsid w:val="000012B7"/>
    <w:rsid w:val="00002057"/>
    <w:rsid w:val="00005D1A"/>
    <w:rsid w:val="0001676C"/>
    <w:rsid w:val="0002326F"/>
    <w:rsid w:val="00025063"/>
    <w:rsid w:val="000273C1"/>
    <w:rsid w:val="0003285F"/>
    <w:rsid w:val="00035B95"/>
    <w:rsid w:val="000549DE"/>
    <w:rsid w:val="00057DB2"/>
    <w:rsid w:val="00063982"/>
    <w:rsid w:val="00071E20"/>
    <w:rsid w:val="00072F7D"/>
    <w:rsid w:val="0008431A"/>
    <w:rsid w:val="00087653"/>
    <w:rsid w:val="0009286E"/>
    <w:rsid w:val="00094672"/>
    <w:rsid w:val="000A338E"/>
    <w:rsid w:val="000A45B3"/>
    <w:rsid w:val="000B7C9D"/>
    <w:rsid w:val="000C1637"/>
    <w:rsid w:val="000C6EB8"/>
    <w:rsid w:val="000D5FA5"/>
    <w:rsid w:val="000E0C0E"/>
    <w:rsid w:val="000E4273"/>
    <w:rsid w:val="000F0550"/>
    <w:rsid w:val="000F6175"/>
    <w:rsid w:val="0010059E"/>
    <w:rsid w:val="0010113A"/>
    <w:rsid w:val="00102997"/>
    <w:rsid w:val="001132EE"/>
    <w:rsid w:val="00117139"/>
    <w:rsid w:val="00122826"/>
    <w:rsid w:val="0013112F"/>
    <w:rsid w:val="001362C6"/>
    <w:rsid w:val="00141E08"/>
    <w:rsid w:val="00143F1F"/>
    <w:rsid w:val="00147232"/>
    <w:rsid w:val="001472A1"/>
    <w:rsid w:val="00157E60"/>
    <w:rsid w:val="0016421F"/>
    <w:rsid w:val="0017140B"/>
    <w:rsid w:val="00177865"/>
    <w:rsid w:val="00186B4C"/>
    <w:rsid w:val="001A2227"/>
    <w:rsid w:val="001A5E00"/>
    <w:rsid w:val="001B0083"/>
    <w:rsid w:val="001E44F5"/>
    <w:rsid w:val="001E5494"/>
    <w:rsid w:val="002111EB"/>
    <w:rsid w:val="0021365C"/>
    <w:rsid w:val="00224184"/>
    <w:rsid w:val="002263EE"/>
    <w:rsid w:val="0023336C"/>
    <w:rsid w:val="00245A5A"/>
    <w:rsid w:val="00270663"/>
    <w:rsid w:val="00276544"/>
    <w:rsid w:val="0028493F"/>
    <w:rsid w:val="0028626C"/>
    <w:rsid w:val="00287F56"/>
    <w:rsid w:val="00292BFB"/>
    <w:rsid w:val="002A160A"/>
    <w:rsid w:val="002A18B4"/>
    <w:rsid w:val="002A5B91"/>
    <w:rsid w:val="002B6C30"/>
    <w:rsid w:val="002D5752"/>
    <w:rsid w:val="002F0678"/>
    <w:rsid w:val="002F0770"/>
    <w:rsid w:val="002F13A9"/>
    <w:rsid w:val="002F5B5E"/>
    <w:rsid w:val="00304E59"/>
    <w:rsid w:val="00316D7F"/>
    <w:rsid w:val="003227FD"/>
    <w:rsid w:val="00322E08"/>
    <w:rsid w:val="0033541B"/>
    <w:rsid w:val="003608B0"/>
    <w:rsid w:val="00361213"/>
    <w:rsid w:val="00376D5E"/>
    <w:rsid w:val="00383707"/>
    <w:rsid w:val="003864BB"/>
    <w:rsid w:val="003A77BC"/>
    <w:rsid w:val="003C1744"/>
    <w:rsid w:val="003D1AA0"/>
    <w:rsid w:val="003F3255"/>
    <w:rsid w:val="003F7F2B"/>
    <w:rsid w:val="00405388"/>
    <w:rsid w:val="004301EE"/>
    <w:rsid w:val="00430724"/>
    <w:rsid w:val="00435493"/>
    <w:rsid w:val="00437FE9"/>
    <w:rsid w:val="00457260"/>
    <w:rsid w:val="004600D3"/>
    <w:rsid w:val="00462406"/>
    <w:rsid w:val="00466D57"/>
    <w:rsid w:val="0047196D"/>
    <w:rsid w:val="004769A5"/>
    <w:rsid w:val="00494EA2"/>
    <w:rsid w:val="00497496"/>
    <w:rsid w:val="004C171A"/>
    <w:rsid w:val="004C229F"/>
    <w:rsid w:val="004E06A0"/>
    <w:rsid w:val="004F0282"/>
    <w:rsid w:val="004F62D2"/>
    <w:rsid w:val="00502865"/>
    <w:rsid w:val="00507105"/>
    <w:rsid w:val="005166CA"/>
    <w:rsid w:val="00522B22"/>
    <w:rsid w:val="00524A82"/>
    <w:rsid w:val="00540128"/>
    <w:rsid w:val="005421A5"/>
    <w:rsid w:val="005458A6"/>
    <w:rsid w:val="0055430C"/>
    <w:rsid w:val="00554C6D"/>
    <w:rsid w:val="005618FA"/>
    <w:rsid w:val="0056259F"/>
    <w:rsid w:val="00562871"/>
    <w:rsid w:val="00565F90"/>
    <w:rsid w:val="005668DF"/>
    <w:rsid w:val="00573582"/>
    <w:rsid w:val="00577554"/>
    <w:rsid w:val="005808FA"/>
    <w:rsid w:val="00581373"/>
    <w:rsid w:val="0058289F"/>
    <w:rsid w:val="005902D2"/>
    <w:rsid w:val="0059227C"/>
    <w:rsid w:val="00592895"/>
    <w:rsid w:val="00592AC2"/>
    <w:rsid w:val="00594633"/>
    <w:rsid w:val="00596020"/>
    <w:rsid w:val="005B18E8"/>
    <w:rsid w:val="005B1B68"/>
    <w:rsid w:val="005B4C9F"/>
    <w:rsid w:val="005C657B"/>
    <w:rsid w:val="005D1D02"/>
    <w:rsid w:val="005E18A9"/>
    <w:rsid w:val="005E2614"/>
    <w:rsid w:val="005E36AB"/>
    <w:rsid w:val="005E50A1"/>
    <w:rsid w:val="005E70B5"/>
    <w:rsid w:val="005F4867"/>
    <w:rsid w:val="005F5F69"/>
    <w:rsid w:val="00604B81"/>
    <w:rsid w:val="00607F54"/>
    <w:rsid w:val="00610FEE"/>
    <w:rsid w:val="00615E1C"/>
    <w:rsid w:val="00616B39"/>
    <w:rsid w:val="006171EA"/>
    <w:rsid w:val="006217E9"/>
    <w:rsid w:val="0062523D"/>
    <w:rsid w:val="00640A7E"/>
    <w:rsid w:val="00644E62"/>
    <w:rsid w:val="00666BCF"/>
    <w:rsid w:val="00666EF8"/>
    <w:rsid w:val="00681CB3"/>
    <w:rsid w:val="00687C33"/>
    <w:rsid w:val="00690630"/>
    <w:rsid w:val="006928DC"/>
    <w:rsid w:val="0069292B"/>
    <w:rsid w:val="00693098"/>
    <w:rsid w:val="006B0B08"/>
    <w:rsid w:val="006B65B5"/>
    <w:rsid w:val="006B744E"/>
    <w:rsid w:val="006D459F"/>
    <w:rsid w:val="006D55C9"/>
    <w:rsid w:val="006D6CD2"/>
    <w:rsid w:val="006E2DBA"/>
    <w:rsid w:val="006F3097"/>
    <w:rsid w:val="00707860"/>
    <w:rsid w:val="00723F5F"/>
    <w:rsid w:val="00736FDE"/>
    <w:rsid w:val="00741EF6"/>
    <w:rsid w:val="00752ADC"/>
    <w:rsid w:val="0075738D"/>
    <w:rsid w:val="00767B67"/>
    <w:rsid w:val="00773958"/>
    <w:rsid w:val="00777770"/>
    <w:rsid w:val="00777A1F"/>
    <w:rsid w:val="007845C8"/>
    <w:rsid w:val="00785AF1"/>
    <w:rsid w:val="00790B56"/>
    <w:rsid w:val="00794F80"/>
    <w:rsid w:val="007969F6"/>
    <w:rsid w:val="00797F5C"/>
    <w:rsid w:val="007A222F"/>
    <w:rsid w:val="007B10D8"/>
    <w:rsid w:val="007B4FD8"/>
    <w:rsid w:val="007C05CB"/>
    <w:rsid w:val="007C49C7"/>
    <w:rsid w:val="007C6BF3"/>
    <w:rsid w:val="007D42FE"/>
    <w:rsid w:val="007E7AD7"/>
    <w:rsid w:val="007F74B6"/>
    <w:rsid w:val="008150EE"/>
    <w:rsid w:val="00817038"/>
    <w:rsid w:val="00837E79"/>
    <w:rsid w:val="00842AE3"/>
    <w:rsid w:val="0084330B"/>
    <w:rsid w:val="00845BF1"/>
    <w:rsid w:val="00855D22"/>
    <w:rsid w:val="00860418"/>
    <w:rsid w:val="00863D9E"/>
    <w:rsid w:val="00866036"/>
    <w:rsid w:val="008668FE"/>
    <w:rsid w:val="008751C5"/>
    <w:rsid w:val="008753B5"/>
    <w:rsid w:val="008916E0"/>
    <w:rsid w:val="00891C52"/>
    <w:rsid w:val="0089557C"/>
    <w:rsid w:val="008A660D"/>
    <w:rsid w:val="008B538D"/>
    <w:rsid w:val="008C3179"/>
    <w:rsid w:val="008C3726"/>
    <w:rsid w:val="008C3A7A"/>
    <w:rsid w:val="008E1F69"/>
    <w:rsid w:val="008E5B05"/>
    <w:rsid w:val="008E7AC5"/>
    <w:rsid w:val="008F04BC"/>
    <w:rsid w:val="008F070D"/>
    <w:rsid w:val="00903B60"/>
    <w:rsid w:val="00904099"/>
    <w:rsid w:val="00917200"/>
    <w:rsid w:val="00920E25"/>
    <w:rsid w:val="00923159"/>
    <w:rsid w:val="009325B9"/>
    <w:rsid w:val="00951860"/>
    <w:rsid w:val="009555C0"/>
    <w:rsid w:val="009571F0"/>
    <w:rsid w:val="00964631"/>
    <w:rsid w:val="00965F84"/>
    <w:rsid w:val="00967D8F"/>
    <w:rsid w:val="00971EE7"/>
    <w:rsid w:val="00977873"/>
    <w:rsid w:val="00992927"/>
    <w:rsid w:val="009A0C6E"/>
    <w:rsid w:val="009A19C8"/>
    <w:rsid w:val="009A5ADC"/>
    <w:rsid w:val="009B2095"/>
    <w:rsid w:val="009C0B42"/>
    <w:rsid w:val="009C151D"/>
    <w:rsid w:val="009C2353"/>
    <w:rsid w:val="009D1BD2"/>
    <w:rsid w:val="009D3E65"/>
    <w:rsid w:val="009D4A73"/>
    <w:rsid w:val="009D64A3"/>
    <w:rsid w:val="009E469C"/>
    <w:rsid w:val="009E59DF"/>
    <w:rsid w:val="009F43B6"/>
    <w:rsid w:val="009F6A93"/>
    <w:rsid w:val="00A0087B"/>
    <w:rsid w:val="00A0239A"/>
    <w:rsid w:val="00A06DC3"/>
    <w:rsid w:val="00A07FF9"/>
    <w:rsid w:val="00A17931"/>
    <w:rsid w:val="00A2161A"/>
    <w:rsid w:val="00A273D5"/>
    <w:rsid w:val="00A31EE4"/>
    <w:rsid w:val="00A32A80"/>
    <w:rsid w:val="00A36253"/>
    <w:rsid w:val="00A37AC1"/>
    <w:rsid w:val="00A439DD"/>
    <w:rsid w:val="00A4602C"/>
    <w:rsid w:val="00A465FD"/>
    <w:rsid w:val="00A476A3"/>
    <w:rsid w:val="00A47B59"/>
    <w:rsid w:val="00A51EC7"/>
    <w:rsid w:val="00A64E04"/>
    <w:rsid w:val="00A779E3"/>
    <w:rsid w:val="00A77C03"/>
    <w:rsid w:val="00A95CDC"/>
    <w:rsid w:val="00AA3568"/>
    <w:rsid w:val="00AB0488"/>
    <w:rsid w:val="00AB1639"/>
    <w:rsid w:val="00AC225A"/>
    <w:rsid w:val="00AC2507"/>
    <w:rsid w:val="00AC7B9D"/>
    <w:rsid w:val="00AD42BC"/>
    <w:rsid w:val="00AD7185"/>
    <w:rsid w:val="00AD7913"/>
    <w:rsid w:val="00AE3673"/>
    <w:rsid w:val="00AE78BC"/>
    <w:rsid w:val="00AF419B"/>
    <w:rsid w:val="00B039DB"/>
    <w:rsid w:val="00B03D7D"/>
    <w:rsid w:val="00B05B14"/>
    <w:rsid w:val="00B15957"/>
    <w:rsid w:val="00B25BD0"/>
    <w:rsid w:val="00B47DBF"/>
    <w:rsid w:val="00B61630"/>
    <w:rsid w:val="00B618FA"/>
    <w:rsid w:val="00B67518"/>
    <w:rsid w:val="00B73461"/>
    <w:rsid w:val="00B7486E"/>
    <w:rsid w:val="00B80933"/>
    <w:rsid w:val="00B81DD5"/>
    <w:rsid w:val="00BA1ABE"/>
    <w:rsid w:val="00BD035A"/>
    <w:rsid w:val="00BD4357"/>
    <w:rsid w:val="00BE638B"/>
    <w:rsid w:val="00BE7E2B"/>
    <w:rsid w:val="00C14A94"/>
    <w:rsid w:val="00C31070"/>
    <w:rsid w:val="00C3458B"/>
    <w:rsid w:val="00C36AA8"/>
    <w:rsid w:val="00C464D7"/>
    <w:rsid w:val="00C62F58"/>
    <w:rsid w:val="00C6651E"/>
    <w:rsid w:val="00C67CAF"/>
    <w:rsid w:val="00C712F3"/>
    <w:rsid w:val="00C76FBB"/>
    <w:rsid w:val="00C85C94"/>
    <w:rsid w:val="00C91145"/>
    <w:rsid w:val="00C94B9A"/>
    <w:rsid w:val="00C960D2"/>
    <w:rsid w:val="00C97ABF"/>
    <w:rsid w:val="00CA3228"/>
    <w:rsid w:val="00CA62AE"/>
    <w:rsid w:val="00CB3420"/>
    <w:rsid w:val="00CB4404"/>
    <w:rsid w:val="00CB696C"/>
    <w:rsid w:val="00CB73BE"/>
    <w:rsid w:val="00CC2462"/>
    <w:rsid w:val="00CC3CDD"/>
    <w:rsid w:val="00CD505A"/>
    <w:rsid w:val="00CE647E"/>
    <w:rsid w:val="00CE7502"/>
    <w:rsid w:val="00CF4390"/>
    <w:rsid w:val="00D03524"/>
    <w:rsid w:val="00D119C2"/>
    <w:rsid w:val="00D12211"/>
    <w:rsid w:val="00D137E9"/>
    <w:rsid w:val="00D137F1"/>
    <w:rsid w:val="00D154E4"/>
    <w:rsid w:val="00D21C11"/>
    <w:rsid w:val="00D2647F"/>
    <w:rsid w:val="00D332C6"/>
    <w:rsid w:val="00D353D3"/>
    <w:rsid w:val="00D355FF"/>
    <w:rsid w:val="00D365F3"/>
    <w:rsid w:val="00D4449D"/>
    <w:rsid w:val="00D50FCF"/>
    <w:rsid w:val="00D56821"/>
    <w:rsid w:val="00D602BA"/>
    <w:rsid w:val="00D62D9A"/>
    <w:rsid w:val="00D64874"/>
    <w:rsid w:val="00D70B7B"/>
    <w:rsid w:val="00D765E0"/>
    <w:rsid w:val="00D778D7"/>
    <w:rsid w:val="00D91892"/>
    <w:rsid w:val="00D9223A"/>
    <w:rsid w:val="00D93D3D"/>
    <w:rsid w:val="00D959C2"/>
    <w:rsid w:val="00D96B00"/>
    <w:rsid w:val="00DA5433"/>
    <w:rsid w:val="00DA5A62"/>
    <w:rsid w:val="00DB5169"/>
    <w:rsid w:val="00DB5700"/>
    <w:rsid w:val="00DB5E01"/>
    <w:rsid w:val="00DC404F"/>
    <w:rsid w:val="00DC6BC0"/>
    <w:rsid w:val="00DD5A6F"/>
    <w:rsid w:val="00DF35B9"/>
    <w:rsid w:val="00DF4369"/>
    <w:rsid w:val="00E069FE"/>
    <w:rsid w:val="00E15A81"/>
    <w:rsid w:val="00E16B59"/>
    <w:rsid w:val="00E20346"/>
    <w:rsid w:val="00E267F2"/>
    <w:rsid w:val="00E41081"/>
    <w:rsid w:val="00E477A4"/>
    <w:rsid w:val="00E515E2"/>
    <w:rsid w:val="00E52E61"/>
    <w:rsid w:val="00E621BF"/>
    <w:rsid w:val="00E62607"/>
    <w:rsid w:val="00E925B2"/>
    <w:rsid w:val="00E93ED3"/>
    <w:rsid w:val="00EA02AA"/>
    <w:rsid w:val="00EA643B"/>
    <w:rsid w:val="00EC10CF"/>
    <w:rsid w:val="00EC13BE"/>
    <w:rsid w:val="00ED421C"/>
    <w:rsid w:val="00ED5BC5"/>
    <w:rsid w:val="00ED7759"/>
    <w:rsid w:val="00EE23B3"/>
    <w:rsid w:val="00EE7E21"/>
    <w:rsid w:val="00EF30D4"/>
    <w:rsid w:val="00F0430D"/>
    <w:rsid w:val="00F2051A"/>
    <w:rsid w:val="00F253BE"/>
    <w:rsid w:val="00F25CAB"/>
    <w:rsid w:val="00F26639"/>
    <w:rsid w:val="00F3613F"/>
    <w:rsid w:val="00F3685E"/>
    <w:rsid w:val="00F462CD"/>
    <w:rsid w:val="00F507B1"/>
    <w:rsid w:val="00F5306C"/>
    <w:rsid w:val="00F57866"/>
    <w:rsid w:val="00F653BC"/>
    <w:rsid w:val="00F86DE7"/>
    <w:rsid w:val="00F96561"/>
    <w:rsid w:val="00FA1423"/>
    <w:rsid w:val="00FA578B"/>
    <w:rsid w:val="00FB57FF"/>
    <w:rsid w:val="00FB60AE"/>
    <w:rsid w:val="00FC02CE"/>
    <w:rsid w:val="00FC2C44"/>
    <w:rsid w:val="00FC55FF"/>
    <w:rsid w:val="00FD62BC"/>
    <w:rsid w:val="00FD6E0B"/>
    <w:rsid w:val="00FE2372"/>
    <w:rsid w:val="00FE51A3"/>
    <w:rsid w:val="00FF1B9E"/>
    <w:rsid w:val="00FF769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6F322"/>
  <w15:chartTrackingRefBased/>
  <w15:docId w15:val="{4FB987BA-6F5A-473F-83F7-CF1B6E837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652BF"/>
    <w:rPr>
      <w:rFonts w:ascii="Times" w:eastAsia="Times" w:hAnsi="Time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0E7BBB"/>
    <w:rPr>
      <w:rFonts w:ascii="Arial" w:hAnsi="Arial" w:cs="Arial" w:hint="default"/>
      <w:color w:val="094BAD"/>
      <w:u w:val="none"/>
      <w:effect w:val="none"/>
    </w:rPr>
  </w:style>
  <w:style w:type="character" w:customStyle="1" w:styleId="haupttext1">
    <w:name w:val="haupttext1"/>
    <w:rsid w:val="000E7BBB"/>
    <w:rPr>
      <w:rFonts w:ascii="Arial" w:hAnsi="Arial" w:cs="Arial" w:hint="default"/>
      <w:color w:val="333333"/>
      <w:sz w:val="21"/>
      <w:szCs w:val="21"/>
    </w:rPr>
  </w:style>
  <w:style w:type="paragraph" w:styleId="Dokumentstruktur">
    <w:name w:val="Document Map"/>
    <w:basedOn w:val="Standard"/>
    <w:semiHidden/>
    <w:rsid w:val="003E117B"/>
    <w:pPr>
      <w:shd w:val="clear" w:color="auto" w:fill="000080"/>
    </w:pPr>
    <w:rPr>
      <w:rFonts w:ascii="Tahoma" w:hAnsi="Tahoma" w:cs="Tahoma"/>
      <w:sz w:val="20"/>
    </w:rPr>
  </w:style>
  <w:style w:type="paragraph" w:styleId="StandardWeb">
    <w:name w:val="Normal (Web)"/>
    <w:basedOn w:val="Standard"/>
    <w:uiPriority w:val="99"/>
    <w:rsid w:val="00FC7A79"/>
    <w:pPr>
      <w:spacing w:before="100" w:beforeAutospacing="1" w:after="100" w:afterAutospacing="1"/>
    </w:pPr>
    <w:rPr>
      <w:rFonts w:ascii="Times New Roman" w:eastAsia="Times New Roman" w:hAnsi="Times New Roman"/>
      <w:szCs w:val="24"/>
    </w:rPr>
  </w:style>
  <w:style w:type="paragraph" w:styleId="Sprechblasentext">
    <w:name w:val="Balloon Text"/>
    <w:basedOn w:val="Standard"/>
    <w:link w:val="SprechblasentextZchn"/>
    <w:uiPriority w:val="99"/>
    <w:semiHidden/>
    <w:unhideWhenUsed/>
    <w:rsid w:val="00D8291B"/>
    <w:rPr>
      <w:rFonts w:ascii="Tahoma" w:hAnsi="Tahoma" w:cs="Tahoma"/>
      <w:sz w:val="16"/>
      <w:szCs w:val="16"/>
    </w:rPr>
  </w:style>
  <w:style w:type="character" w:customStyle="1" w:styleId="SprechblasentextZchn">
    <w:name w:val="Sprechblasentext Zchn"/>
    <w:link w:val="Sprechblasentext"/>
    <w:uiPriority w:val="99"/>
    <w:semiHidden/>
    <w:rsid w:val="00D8291B"/>
    <w:rPr>
      <w:rFonts w:ascii="Tahoma" w:eastAsia="Times" w:hAnsi="Tahoma" w:cs="Tahoma"/>
      <w:sz w:val="16"/>
      <w:szCs w:val="16"/>
    </w:rPr>
  </w:style>
  <w:style w:type="paragraph" w:styleId="Kopfzeile">
    <w:name w:val="header"/>
    <w:basedOn w:val="Standard"/>
    <w:link w:val="KopfzeileZchn"/>
    <w:uiPriority w:val="99"/>
    <w:unhideWhenUsed/>
    <w:rsid w:val="003253A3"/>
    <w:pPr>
      <w:tabs>
        <w:tab w:val="center" w:pos="4536"/>
        <w:tab w:val="right" w:pos="9072"/>
      </w:tabs>
    </w:pPr>
  </w:style>
  <w:style w:type="character" w:customStyle="1" w:styleId="KopfzeileZchn">
    <w:name w:val="Kopfzeile Zchn"/>
    <w:link w:val="Kopfzeile"/>
    <w:uiPriority w:val="99"/>
    <w:rsid w:val="003253A3"/>
    <w:rPr>
      <w:rFonts w:ascii="Times" w:eastAsia="Times" w:hAnsi="Times"/>
      <w:sz w:val="24"/>
    </w:rPr>
  </w:style>
  <w:style w:type="paragraph" w:styleId="Fuzeile">
    <w:name w:val="footer"/>
    <w:basedOn w:val="Standard"/>
    <w:link w:val="FuzeileZchn"/>
    <w:uiPriority w:val="99"/>
    <w:unhideWhenUsed/>
    <w:rsid w:val="003253A3"/>
    <w:pPr>
      <w:tabs>
        <w:tab w:val="center" w:pos="4536"/>
        <w:tab w:val="right" w:pos="9072"/>
      </w:tabs>
    </w:pPr>
  </w:style>
  <w:style w:type="character" w:customStyle="1" w:styleId="FuzeileZchn">
    <w:name w:val="Fußzeile Zchn"/>
    <w:link w:val="Fuzeile"/>
    <w:uiPriority w:val="99"/>
    <w:rsid w:val="003253A3"/>
    <w:rPr>
      <w:rFonts w:ascii="Times" w:eastAsia="Times" w:hAnsi="Times"/>
      <w:sz w:val="24"/>
    </w:rPr>
  </w:style>
  <w:style w:type="character" w:styleId="Kommentarzeichen">
    <w:name w:val="annotation reference"/>
    <w:uiPriority w:val="99"/>
    <w:semiHidden/>
    <w:unhideWhenUsed/>
    <w:rsid w:val="008A3C63"/>
    <w:rPr>
      <w:sz w:val="16"/>
      <w:szCs w:val="16"/>
    </w:rPr>
  </w:style>
  <w:style w:type="paragraph" w:styleId="Kommentartext">
    <w:name w:val="annotation text"/>
    <w:basedOn w:val="Standard"/>
    <w:link w:val="KommentartextZchn"/>
    <w:uiPriority w:val="99"/>
    <w:semiHidden/>
    <w:unhideWhenUsed/>
    <w:rsid w:val="008A3C63"/>
    <w:rPr>
      <w:sz w:val="20"/>
    </w:rPr>
  </w:style>
  <w:style w:type="character" w:customStyle="1" w:styleId="KommentartextZchn">
    <w:name w:val="Kommentartext Zchn"/>
    <w:link w:val="Kommentartext"/>
    <w:uiPriority w:val="99"/>
    <w:semiHidden/>
    <w:rsid w:val="008A3C63"/>
    <w:rPr>
      <w:rFonts w:ascii="Times" w:eastAsia="Times" w:hAnsi="Times"/>
    </w:rPr>
  </w:style>
  <w:style w:type="paragraph" w:styleId="Kommentarthema">
    <w:name w:val="annotation subject"/>
    <w:basedOn w:val="Kommentartext"/>
    <w:next w:val="Kommentartext"/>
    <w:link w:val="KommentarthemaZchn"/>
    <w:uiPriority w:val="99"/>
    <w:semiHidden/>
    <w:unhideWhenUsed/>
    <w:rsid w:val="008A3C63"/>
    <w:rPr>
      <w:b/>
      <w:bCs/>
    </w:rPr>
  </w:style>
  <w:style w:type="character" w:customStyle="1" w:styleId="KommentarthemaZchn">
    <w:name w:val="Kommentarthema Zchn"/>
    <w:link w:val="Kommentarthema"/>
    <w:uiPriority w:val="99"/>
    <w:semiHidden/>
    <w:rsid w:val="008A3C63"/>
    <w:rPr>
      <w:rFonts w:ascii="Times" w:eastAsia="Times" w:hAnsi="Times"/>
      <w:b/>
      <w:bCs/>
    </w:rPr>
  </w:style>
  <w:style w:type="paragraph" w:customStyle="1" w:styleId="Default">
    <w:name w:val="Default"/>
    <w:basedOn w:val="Standard"/>
    <w:rsid w:val="00AD42BC"/>
    <w:pPr>
      <w:autoSpaceDE w:val="0"/>
      <w:autoSpaceDN w:val="0"/>
    </w:pPr>
    <w:rPr>
      <w:rFonts w:ascii="Arial" w:eastAsia="Calibri" w:hAnsi="Arial" w:cs="Arial"/>
      <w:color w:val="000000"/>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04917">
      <w:bodyDiv w:val="1"/>
      <w:marLeft w:val="0"/>
      <w:marRight w:val="0"/>
      <w:marTop w:val="0"/>
      <w:marBottom w:val="0"/>
      <w:divBdr>
        <w:top w:val="none" w:sz="0" w:space="0" w:color="auto"/>
        <w:left w:val="none" w:sz="0" w:space="0" w:color="auto"/>
        <w:bottom w:val="none" w:sz="0" w:space="0" w:color="auto"/>
        <w:right w:val="none" w:sz="0" w:space="0" w:color="auto"/>
      </w:divBdr>
    </w:div>
    <w:div w:id="163130225">
      <w:bodyDiv w:val="1"/>
      <w:marLeft w:val="0"/>
      <w:marRight w:val="0"/>
      <w:marTop w:val="0"/>
      <w:marBottom w:val="0"/>
      <w:divBdr>
        <w:top w:val="none" w:sz="0" w:space="0" w:color="auto"/>
        <w:left w:val="none" w:sz="0" w:space="0" w:color="auto"/>
        <w:bottom w:val="none" w:sz="0" w:space="0" w:color="auto"/>
        <w:right w:val="none" w:sz="0" w:space="0" w:color="auto"/>
      </w:divBdr>
    </w:div>
    <w:div w:id="271405372">
      <w:bodyDiv w:val="1"/>
      <w:marLeft w:val="0"/>
      <w:marRight w:val="0"/>
      <w:marTop w:val="0"/>
      <w:marBottom w:val="0"/>
      <w:divBdr>
        <w:top w:val="none" w:sz="0" w:space="0" w:color="auto"/>
        <w:left w:val="none" w:sz="0" w:space="0" w:color="auto"/>
        <w:bottom w:val="none" w:sz="0" w:space="0" w:color="auto"/>
        <w:right w:val="none" w:sz="0" w:space="0" w:color="auto"/>
      </w:divBdr>
    </w:div>
    <w:div w:id="331614757">
      <w:bodyDiv w:val="1"/>
      <w:marLeft w:val="0"/>
      <w:marRight w:val="0"/>
      <w:marTop w:val="0"/>
      <w:marBottom w:val="0"/>
      <w:divBdr>
        <w:top w:val="none" w:sz="0" w:space="0" w:color="auto"/>
        <w:left w:val="none" w:sz="0" w:space="0" w:color="auto"/>
        <w:bottom w:val="none" w:sz="0" w:space="0" w:color="auto"/>
        <w:right w:val="none" w:sz="0" w:space="0" w:color="auto"/>
      </w:divBdr>
    </w:div>
    <w:div w:id="548296808">
      <w:bodyDiv w:val="1"/>
      <w:marLeft w:val="0"/>
      <w:marRight w:val="0"/>
      <w:marTop w:val="0"/>
      <w:marBottom w:val="0"/>
      <w:divBdr>
        <w:top w:val="none" w:sz="0" w:space="0" w:color="auto"/>
        <w:left w:val="none" w:sz="0" w:space="0" w:color="auto"/>
        <w:bottom w:val="none" w:sz="0" w:space="0" w:color="auto"/>
        <w:right w:val="none" w:sz="0" w:space="0" w:color="auto"/>
      </w:divBdr>
    </w:div>
    <w:div w:id="746193184">
      <w:bodyDiv w:val="1"/>
      <w:marLeft w:val="0"/>
      <w:marRight w:val="0"/>
      <w:marTop w:val="0"/>
      <w:marBottom w:val="0"/>
      <w:divBdr>
        <w:top w:val="none" w:sz="0" w:space="0" w:color="auto"/>
        <w:left w:val="none" w:sz="0" w:space="0" w:color="auto"/>
        <w:bottom w:val="none" w:sz="0" w:space="0" w:color="auto"/>
        <w:right w:val="none" w:sz="0" w:space="0" w:color="auto"/>
      </w:divBdr>
    </w:div>
    <w:div w:id="778374493">
      <w:bodyDiv w:val="1"/>
      <w:marLeft w:val="0"/>
      <w:marRight w:val="0"/>
      <w:marTop w:val="0"/>
      <w:marBottom w:val="0"/>
      <w:divBdr>
        <w:top w:val="none" w:sz="0" w:space="0" w:color="auto"/>
        <w:left w:val="none" w:sz="0" w:space="0" w:color="auto"/>
        <w:bottom w:val="none" w:sz="0" w:space="0" w:color="auto"/>
        <w:right w:val="none" w:sz="0" w:space="0" w:color="auto"/>
      </w:divBdr>
    </w:div>
    <w:div w:id="932400988">
      <w:bodyDiv w:val="1"/>
      <w:marLeft w:val="0"/>
      <w:marRight w:val="0"/>
      <w:marTop w:val="0"/>
      <w:marBottom w:val="0"/>
      <w:divBdr>
        <w:top w:val="none" w:sz="0" w:space="0" w:color="auto"/>
        <w:left w:val="none" w:sz="0" w:space="0" w:color="auto"/>
        <w:bottom w:val="none" w:sz="0" w:space="0" w:color="auto"/>
        <w:right w:val="none" w:sz="0" w:space="0" w:color="auto"/>
      </w:divBdr>
    </w:div>
    <w:div w:id="1048914011">
      <w:bodyDiv w:val="1"/>
      <w:marLeft w:val="0"/>
      <w:marRight w:val="0"/>
      <w:marTop w:val="0"/>
      <w:marBottom w:val="0"/>
      <w:divBdr>
        <w:top w:val="none" w:sz="0" w:space="0" w:color="auto"/>
        <w:left w:val="none" w:sz="0" w:space="0" w:color="auto"/>
        <w:bottom w:val="none" w:sz="0" w:space="0" w:color="auto"/>
        <w:right w:val="none" w:sz="0" w:space="0" w:color="auto"/>
      </w:divBdr>
    </w:div>
    <w:div w:id="1073238572">
      <w:bodyDiv w:val="1"/>
      <w:marLeft w:val="0"/>
      <w:marRight w:val="0"/>
      <w:marTop w:val="0"/>
      <w:marBottom w:val="0"/>
      <w:divBdr>
        <w:top w:val="none" w:sz="0" w:space="0" w:color="auto"/>
        <w:left w:val="none" w:sz="0" w:space="0" w:color="auto"/>
        <w:bottom w:val="none" w:sz="0" w:space="0" w:color="auto"/>
        <w:right w:val="none" w:sz="0" w:space="0" w:color="auto"/>
      </w:divBdr>
    </w:div>
    <w:div w:id="1226913139">
      <w:bodyDiv w:val="1"/>
      <w:marLeft w:val="0"/>
      <w:marRight w:val="0"/>
      <w:marTop w:val="0"/>
      <w:marBottom w:val="0"/>
      <w:divBdr>
        <w:top w:val="none" w:sz="0" w:space="0" w:color="auto"/>
        <w:left w:val="none" w:sz="0" w:space="0" w:color="auto"/>
        <w:bottom w:val="none" w:sz="0" w:space="0" w:color="auto"/>
        <w:right w:val="none" w:sz="0" w:space="0" w:color="auto"/>
      </w:divBdr>
    </w:div>
    <w:div w:id="1238586663">
      <w:bodyDiv w:val="1"/>
      <w:marLeft w:val="0"/>
      <w:marRight w:val="0"/>
      <w:marTop w:val="0"/>
      <w:marBottom w:val="0"/>
      <w:divBdr>
        <w:top w:val="none" w:sz="0" w:space="0" w:color="auto"/>
        <w:left w:val="none" w:sz="0" w:space="0" w:color="auto"/>
        <w:bottom w:val="none" w:sz="0" w:space="0" w:color="auto"/>
        <w:right w:val="none" w:sz="0" w:space="0" w:color="auto"/>
      </w:divBdr>
    </w:div>
    <w:div w:id="1422990010">
      <w:bodyDiv w:val="1"/>
      <w:marLeft w:val="0"/>
      <w:marRight w:val="0"/>
      <w:marTop w:val="0"/>
      <w:marBottom w:val="0"/>
      <w:divBdr>
        <w:top w:val="none" w:sz="0" w:space="0" w:color="auto"/>
        <w:left w:val="none" w:sz="0" w:space="0" w:color="auto"/>
        <w:bottom w:val="none" w:sz="0" w:space="0" w:color="auto"/>
        <w:right w:val="none" w:sz="0" w:space="0" w:color="auto"/>
      </w:divBdr>
    </w:div>
    <w:div w:id="1733656280">
      <w:bodyDiv w:val="1"/>
      <w:marLeft w:val="0"/>
      <w:marRight w:val="0"/>
      <w:marTop w:val="0"/>
      <w:marBottom w:val="0"/>
      <w:divBdr>
        <w:top w:val="none" w:sz="0" w:space="0" w:color="auto"/>
        <w:left w:val="none" w:sz="0" w:space="0" w:color="auto"/>
        <w:bottom w:val="none" w:sz="0" w:space="0" w:color="auto"/>
        <w:right w:val="none" w:sz="0" w:space="0" w:color="auto"/>
      </w:divBdr>
    </w:div>
    <w:div w:id="1795058229">
      <w:bodyDiv w:val="1"/>
      <w:marLeft w:val="0"/>
      <w:marRight w:val="0"/>
      <w:marTop w:val="0"/>
      <w:marBottom w:val="0"/>
      <w:divBdr>
        <w:top w:val="none" w:sz="0" w:space="0" w:color="auto"/>
        <w:left w:val="none" w:sz="0" w:space="0" w:color="auto"/>
        <w:bottom w:val="none" w:sz="0" w:space="0" w:color="auto"/>
        <w:right w:val="none" w:sz="0" w:space="0" w:color="auto"/>
      </w:divBdr>
    </w:div>
    <w:div w:id="2089688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anna.stuhlmeier@cargobull.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silke.hesener@cargobull.com"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ndrea.beckonert@cargobul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0368996d-84e6-4afa-a7af-a0c5a6da0e28" xsi:nil="true"/>
    <OffeneFragenvomReferenten xmlns="eff78291-878b-4b89-b7ce-1f0fb35eb3d8" xsi:nil="true"/>
    <Agenturtyp xmlns="eff78291-878b-4b89-b7ce-1f0fb35eb3d8" xsi:nil="true"/>
    <lcf76f155ced4ddcb4097134ff3c332f xmlns="eff78291-878b-4b89-b7ce-1f0fb35eb3d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83A6619-D607-41D3-896E-853427D028BA}">
  <ds:schemaRefs>
    <ds:schemaRef ds:uri="http://schemas.openxmlformats.org/officeDocument/2006/bibliography"/>
  </ds:schemaRefs>
</ds:datastoreItem>
</file>

<file path=customXml/itemProps2.xml><?xml version="1.0" encoding="utf-8"?>
<ds:datastoreItem xmlns:ds="http://schemas.openxmlformats.org/officeDocument/2006/customXml" ds:itemID="{9D3BAE4F-B0CA-48EE-8104-AE9BF8B993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ACB767-F5E8-42C8-A52F-813B828AE37E}">
  <ds:schemaRefs>
    <ds:schemaRef ds:uri="http://schemas.microsoft.com/office/2006/metadata/longProperties"/>
  </ds:schemaRefs>
</ds:datastoreItem>
</file>

<file path=customXml/itemProps4.xml><?xml version="1.0" encoding="utf-8"?>
<ds:datastoreItem xmlns:ds="http://schemas.openxmlformats.org/officeDocument/2006/customXml" ds:itemID="{010280CC-D375-4818-B0DF-DAFD592588EC}">
  <ds:schemaRefs>
    <ds:schemaRef ds:uri="http://schemas.microsoft.com/sharepoint/v3/contenttype/forms"/>
  </ds:schemaRefs>
</ds:datastoreItem>
</file>

<file path=customXml/itemProps5.xml><?xml version="1.0" encoding="utf-8"?>
<ds:datastoreItem xmlns:ds="http://schemas.openxmlformats.org/officeDocument/2006/customXml" ds:itemID="{1214AEEA-BC80-4696-833D-C301DDC3DEF7}">
  <ds:schemaRefs>
    <ds:schemaRef ds:uri="http://schemas.microsoft.com/office/2006/metadata/properties"/>
    <ds:schemaRef ds:uri="http://schemas.microsoft.com/office/infopath/2007/PartnerControls"/>
    <ds:schemaRef ds:uri="0368996d-84e6-4afa-a7af-a0c5a6da0e28"/>
    <ds:schemaRef ds:uri="eff78291-878b-4b89-b7ce-1f0fb35eb3d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601</Words>
  <Characters>3788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Press Release</vt:lpstr>
    </vt:vector>
  </TitlesOfParts>
  <Company>Schmitz Cargobull AG</Company>
  <LinksUpToDate>false</LinksUpToDate>
  <CharactersWithSpaces>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Stuhlmeier, Anna</dc:creator>
  <cp:keywords/>
  <cp:lastModifiedBy>Beckonert, Andrea</cp:lastModifiedBy>
  <cp:revision>25</cp:revision>
  <cp:lastPrinted>2024-09-25T00:26:00Z</cp:lastPrinted>
  <dcterms:created xsi:type="dcterms:W3CDTF">2024-09-23T03:34:00Z</dcterms:created>
  <dcterms:modified xsi:type="dcterms:W3CDTF">2024-09-26T10:40:00Z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display_urn:schemas-microsoft-com:office:office#Editor">
    <vt:lpwstr>Beckonert, Andrea</vt:lpwstr>
  </property>
  <property fmtid="{D5CDD505-2E9C-101B-9397-08002B2CF9AE}" pid="4" name="display_urn:schemas-microsoft-com:office:office#Author">
    <vt:lpwstr>Beckonert, Andrea</vt:lpwstr>
  </property>
  <property fmtid="{D5CDD505-2E9C-101B-9397-08002B2CF9AE}" pid="5" name="MediaServiceImageTags">
    <vt:lpwstr/>
  </property>
</Properties>
</file>