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69AF9E93" w:rsidR="002B3840" w:rsidRDefault="002B3840" w:rsidP="002B3840">
      <w:pPr>
        <w:jc w:val="right"/>
        <w:rPr>
          <w:rFonts w:eastAsia="Times New Roman"/>
          <w:b/>
          <w:bCs/>
        </w:rPr>
      </w:pPr>
      <w:r>
        <w:rPr>
          <w:rFonts w:eastAsia="Times New Roman"/>
          <w:b/>
          <w:bCs/>
        </w:rPr>
        <w:t>202</w:t>
      </w:r>
      <w:r w:rsidR="0014120D">
        <w:rPr>
          <w:rFonts w:eastAsia="Times New Roman"/>
          <w:b/>
          <w:bCs/>
        </w:rPr>
        <w:t>3</w:t>
      </w:r>
      <w:r>
        <w:rPr>
          <w:rFonts w:eastAsia="Times New Roman"/>
          <w:b/>
          <w:bCs/>
        </w:rPr>
        <w:t>-</w:t>
      </w:r>
      <w:r w:rsidR="000D0488">
        <w:rPr>
          <w:rFonts w:eastAsia="Times New Roman"/>
          <w:b/>
          <w:bCs/>
        </w:rPr>
        <w:t>1</w:t>
      </w:r>
      <w:r w:rsidR="00B65A69">
        <w:rPr>
          <w:rFonts w:eastAsia="Times New Roman"/>
          <w:b/>
          <w:bCs/>
        </w:rPr>
        <w:t>5</w:t>
      </w:r>
      <w:r w:rsidR="00FF640B">
        <w:rPr>
          <w:rFonts w:eastAsia="Times New Roman"/>
          <w:b/>
          <w:bCs/>
        </w:rPr>
        <w:t>8</w:t>
      </w:r>
    </w:p>
    <w:p w14:paraId="4A8B1812" w14:textId="77777777"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5D6846FA" w14:textId="77777777" w:rsidR="00F54798" w:rsidRDefault="001C79DA" w:rsidP="001C79DA">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00AC5AFF">
        <w:rPr>
          <w:b/>
          <w:sz w:val="36"/>
          <w:szCs w:val="36"/>
        </w:rPr>
        <w:t xml:space="preserve"> </w:t>
      </w:r>
    </w:p>
    <w:p w14:paraId="2E340C5F" w14:textId="62EDF1F6" w:rsidR="00747CD7" w:rsidRDefault="00D418B2" w:rsidP="001C79DA">
      <w:pPr>
        <w:tabs>
          <w:tab w:val="left" w:pos="1418"/>
          <w:tab w:val="left" w:pos="2410"/>
        </w:tabs>
        <w:spacing w:before="100"/>
        <w:ind w:right="-113"/>
        <w:outlineLvl w:val="0"/>
        <w:rPr>
          <w:b/>
          <w:sz w:val="36"/>
          <w:szCs w:val="36"/>
        </w:rPr>
      </w:pPr>
      <w:r>
        <w:rPr>
          <w:b/>
          <w:sz w:val="36"/>
          <w:szCs w:val="36"/>
        </w:rPr>
        <w:t xml:space="preserve">Schmitz Cargobull </w:t>
      </w:r>
      <w:r w:rsidR="00747CD7">
        <w:rPr>
          <w:b/>
          <w:sz w:val="36"/>
          <w:szCs w:val="36"/>
        </w:rPr>
        <w:t>Sattelkipper</w:t>
      </w:r>
      <w:r w:rsidR="00390015">
        <w:rPr>
          <w:b/>
          <w:sz w:val="36"/>
          <w:szCs w:val="36"/>
        </w:rPr>
        <w:t xml:space="preserve"> S.KI</w:t>
      </w:r>
      <w:r w:rsidR="00747CD7">
        <w:rPr>
          <w:b/>
          <w:sz w:val="36"/>
          <w:szCs w:val="36"/>
        </w:rPr>
        <w:t xml:space="preserve"> </w:t>
      </w:r>
      <w:r w:rsidR="00C41A5A">
        <w:rPr>
          <w:b/>
          <w:sz w:val="36"/>
          <w:szCs w:val="36"/>
        </w:rPr>
        <w:t xml:space="preserve"> auf der Messe MATEXPO</w:t>
      </w:r>
    </w:p>
    <w:p w14:paraId="54BE7F8E" w14:textId="1DCB6B29" w:rsidR="001C79DA" w:rsidRPr="00556AFB" w:rsidRDefault="001C79DA" w:rsidP="001C79DA">
      <w:pPr>
        <w:tabs>
          <w:tab w:val="left" w:pos="1418"/>
          <w:tab w:val="left" w:pos="2410"/>
        </w:tabs>
        <w:spacing w:before="100"/>
        <w:ind w:right="-113"/>
        <w:outlineLvl w:val="0"/>
        <w:rPr>
          <w:rFonts w:eastAsia="Times New Roman"/>
          <w:b/>
        </w:rPr>
      </w:pPr>
    </w:p>
    <w:p w14:paraId="724C8F87" w14:textId="0B094E69" w:rsidR="008432DB" w:rsidRPr="00F54798" w:rsidRDefault="006F4B16" w:rsidP="00A76E29">
      <w:pPr>
        <w:pStyle w:val="Listenabsatz"/>
        <w:numPr>
          <w:ilvl w:val="0"/>
          <w:numId w:val="3"/>
        </w:numPr>
        <w:spacing w:line="360" w:lineRule="auto"/>
        <w:rPr>
          <w:rFonts w:eastAsia="Tahoma"/>
          <w:b/>
          <w:bCs/>
        </w:rPr>
      </w:pPr>
      <w:r>
        <w:rPr>
          <w:b/>
        </w:rPr>
        <w:t xml:space="preserve">Messefahrzeug: </w:t>
      </w:r>
      <w:r w:rsidR="008432DB">
        <w:rPr>
          <w:b/>
        </w:rPr>
        <w:t>Neue</w:t>
      </w:r>
      <w:r w:rsidR="00A62ECB">
        <w:rPr>
          <w:b/>
        </w:rPr>
        <w:t>r</w:t>
      </w:r>
      <w:r w:rsidR="008432DB">
        <w:rPr>
          <w:b/>
        </w:rPr>
        <w:t xml:space="preserve"> </w:t>
      </w:r>
      <w:r w:rsidR="00256207">
        <w:rPr>
          <w:b/>
        </w:rPr>
        <w:t>Sattelk</w:t>
      </w:r>
      <w:r w:rsidR="007D2903">
        <w:rPr>
          <w:b/>
        </w:rPr>
        <w:t>ipper</w:t>
      </w:r>
      <w:r w:rsidR="00256207">
        <w:rPr>
          <w:b/>
        </w:rPr>
        <w:t xml:space="preserve"> S.KI </w:t>
      </w:r>
      <w:r w:rsidR="008432DB">
        <w:rPr>
          <w:b/>
        </w:rPr>
        <w:t xml:space="preserve">- </w:t>
      </w:r>
      <w:r w:rsidR="00256207">
        <w:rPr>
          <w:b/>
        </w:rPr>
        <w:t>b</w:t>
      </w:r>
      <w:r w:rsidR="008432DB">
        <w:rPr>
          <w:b/>
        </w:rPr>
        <w:t xml:space="preserve">ewährte </w:t>
      </w:r>
      <w:r w:rsidR="00A62ECB">
        <w:rPr>
          <w:b/>
        </w:rPr>
        <w:t>Zuverlässigkeit</w:t>
      </w:r>
    </w:p>
    <w:p w14:paraId="51F8F8B1" w14:textId="32207A6A" w:rsidR="00A76E29" w:rsidRPr="00530739" w:rsidRDefault="008432DB" w:rsidP="00A76E29">
      <w:pPr>
        <w:pStyle w:val="Listenabsatz"/>
        <w:numPr>
          <w:ilvl w:val="0"/>
          <w:numId w:val="3"/>
        </w:numPr>
        <w:spacing w:line="360" w:lineRule="auto"/>
        <w:rPr>
          <w:rFonts w:eastAsia="Tahoma"/>
          <w:b/>
          <w:bCs/>
        </w:rPr>
      </w:pPr>
      <w:r>
        <w:rPr>
          <w:b/>
        </w:rPr>
        <w:t xml:space="preserve">Neue </w:t>
      </w:r>
      <w:r w:rsidR="008E65A5">
        <w:rPr>
          <w:b/>
        </w:rPr>
        <w:t xml:space="preserve"> </w:t>
      </w:r>
      <w:r w:rsidR="004834E7">
        <w:rPr>
          <w:b/>
        </w:rPr>
        <w:t xml:space="preserve">Mulden- und </w:t>
      </w:r>
      <w:r w:rsidR="008E65A5">
        <w:rPr>
          <w:b/>
        </w:rPr>
        <w:t>Rahmengeneration</w:t>
      </w:r>
      <w:r w:rsidR="007918F9">
        <w:rPr>
          <w:b/>
        </w:rPr>
        <w:t xml:space="preserve">: Gewichtseinsparung von </w:t>
      </w:r>
      <w:r w:rsidR="007C55F3">
        <w:rPr>
          <w:b/>
        </w:rPr>
        <w:t>bis zu</w:t>
      </w:r>
      <w:r w:rsidR="000A0BE5" w:rsidRPr="00786A81">
        <w:rPr>
          <w:b/>
        </w:rPr>
        <w:t xml:space="preserve"> </w:t>
      </w:r>
      <w:r w:rsidR="000A0BE5" w:rsidRPr="00177A9E">
        <w:rPr>
          <w:b/>
        </w:rPr>
        <w:t>2</w:t>
      </w:r>
      <w:r w:rsidR="00285D24">
        <w:rPr>
          <w:b/>
        </w:rPr>
        <w:t>8</w:t>
      </w:r>
      <w:r w:rsidR="000A0BE5" w:rsidRPr="00177A9E">
        <w:rPr>
          <w:b/>
        </w:rPr>
        <w:t xml:space="preserve">0 </w:t>
      </w:r>
      <w:r w:rsidR="000A57EF" w:rsidRPr="00E62090">
        <w:rPr>
          <w:b/>
        </w:rPr>
        <w:t>Kilogramm</w:t>
      </w:r>
      <w:r w:rsidR="000A0BE5">
        <w:rPr>
          <w:b/>
        </w:rPr>
        <w:t xml:space="preserve"> </w:t>
      </w:r>
    </w:p>
    <w:p w14:paraId="680612E7" w14:textId="0066FE37" w:rsidR="00530739" w:rsidRPr="00360D4B" w:rsidRDefault="00610613" w:rsidP="00A76E29">
      <w:pPr>
        <w:pStyle w:val="Listenabsatz"/>
        <w:numPr>
          <w:ilvl w:val="0"/>
          <w:numId w:val="3"/>
        </w:numPr>
        <w:spacing w:line="360" w:lineRule="auto"/>
        <w:rPr>
          <w:rFonts w:eastAsia="Tahoma"/>
          <w:b/>
          <w:bCs/>
        </w:rPr>
      </w:pPr>
      <w:r>
        <w:rPr>
          <w:b/>
        </w:rPr>
        <w:t>D</w:t>
      </w:r>
      <w:r w:rsidR="00F27843">
        <w:rPr>
          <w:b/>
        </w:rPr>
        <w:t xml:space="preserve">igitales </w:t>
      </w:r>
      <w:proofErr w:type="spellStart"/>
      <w:r w:rsidR="00530739" w:rsidRPr="00FC6CC7">
        <w:rPr>
          <w:b/>
        </w:rPr>
        <w:t>O</w:t>
      </w:r>
      <w:r w:rsidR="002228A6">
        <w:rPr>
          <w:b/>
        </w:rPr>
        <w:t>nb</w:t>
      </w:r>
      <w:r w:rsidR="00530739" w:rsidRPr="00FC6CC7">
        <w:rPr>
          <w:b/>
        </w:rPr>
        <w:t>oard</w:t>
      </w:r>
      <w:proofErr w:type="spellEnd"/>
      <w:r w:rsidR="00530739" w:rsidRPr="00FC6CC7">
        <w:rPr>
          <w:b/>
        </w:rPr>
        <w:t>-Wiegesystem</w:t>
      </w:r>
    </w:p>
    <w:p w14:paraId="5EF6E6D2" w14:textId="1655EE81" w:rsidR="00360D4B" w:rsidRPr="007B2AE2" w:rsidRDefault="00360D4B" w:rsidP="00A76E29">
      <w:pPr>
        <w:pStyle w:val="Listenabsatz"/>
        <w:numPr>
          <w:ilvl w:val="0"/>
          <w:numId w:val="3"/>
        </w:numPr>
        <w:spacing w:line="360" w:lineRule="auto"/>
        <w:rPr>
          <w:rFonts w:eastAsia="Tahoma"/>
          <w:b/>
          <w:bCs/>
        </w:rPr>
      </w:pPr>
      <w:r>
        <w:rPr>
          <w:rFonts w:eastAsia="Tahoma"/>
          <w:b/>
          <w:bCs/>
        </w:rPr>
        <w:t>Reifen</w:t>
      </w:r>
      <w:r w:rsidR="00495C35">
        <w:rPr>
          <w:rFonts w:eastAsia="Tahoma"/>
          <w:b/>
          <w:bCs/>
        </w:rPr>
        <w:t>druckkontrollsystem (RDKS)</w:t>
      </w:r>
    </w:p>
    <w:p w14:paraId="12295243" w14:textId="77777777" w:rsidR="00A76F3A" w:rsidRDefault="00CE01F6" w:rsidP="000E471F">
      <w:pPr>
        <w:spacing w:line="360" w:lineRule="auto"/>
      </w:pPr>
      <w:r>
        <w:t xml:space="preserve">  </w:t>
      </w:r>
    </w:p>
    <w:p w14:paraId="1A11CCA8" w14:textId="46717C8A" w:rsidR="00C41A5A" w:rsidRDefault="00D51ECC" w:rsidP="001A2C72">
      <w:pPr>
        <w:spacing w:line="360" w:lineRule="auto"/>
      </w:pPr>
      <w:r>
        <w:t>August</w:t>
      </w:r>
      <w:r w:rsidR="005342F4" w:rsidRPr="005342F4">
        <w:t xml:space="preserve"> 2023</w:t>
      </w:r>
      <w:r w:rsidR="0090297F">
        <w:t xml:space="preserve"> </w:t>
      </w:r>
      <w:r w:rsidR="006576A6">
        <w:t>–</w:t>
      </w:r>
      <w:r w:rsidR="0090297F">
        <w:t xml:space="preserve"> </w:t>
      </w:r>
      <w:r w:rsidR="00F57F42" w:rsidRPr="00F57F42">
        <w:t xml:space="preserve">Schmitz Cargobull ist mit </w:t>
      </w:r>
      <w:r w:rsidR="00F57F42">
        <w:t xml:space="preserve">dem </w:t>
      </w:r>
      <w:r w:rsidR="00EF4B96">
        <w:t>Sattelkipper S.KI</w:t>
      </w:r>
      <w:r w:rsidR="00D92E86">
        <w:t xml:space="preserve"> mit Stahlrundmulde auf der Messe </w:t>
      </w:r>
      <w:r w:rsidR="006D3868">
        <w:t xml:space="preserve">MATEXPO in Kortrijk vertreten. Das Fahrzeug </w:t>
      </w:r>
      <w:r w:rsidR="00273D58">
        <w:t>besticht durch seine robuste und zuverlässige Fahrzeugkonstruktion</w:t>
      </w:r>
      <w:r w:rsidR="00CC3A4F">
        <w:t xml:space="preserve"> </w:t>
      </w:r>
      <w:r w:rsidR="00256F73">
        <w:t>und wurde im Sc</w:t>
      </w:r>
      <w:r w:rsidR="00F227D6">
        <w:t xml:space="preserve">hmitz Cargobull </w:t>
      </w:r>
      <w:r w:rsidR="00F57F42" w:rsidRPr="00F57F42">
        <w:t>Kipper-Kompetenzwerk in Gotha</w:t>
      </w:r>
      <w:r w:rsidR="00F227D6">
        <w:t>/Deutschland</w:t>
      </w:r>
      <w:r w:rsidR="00256F73">
        <w:t xml:space="preserve"> gefertigt</w:t>
      </w:r>
      <w:r w:rsidR="00F57F42" w:rsidRPr="00F57F42">
        <w:t xml:space="preserve">. </w:t>
      </w:r>
      <w:r w:rsidR="00870741">
        <w:t xml:space="preserve">Ausgestattet mit </w:t>
      </w:r>
      <w:r w:rsidR="00C02C9F">
        <w:t xml:space="preserve">dem Fahrgestellrahmen der neuen Generation ist er mit der bewährten </w:t>
      </w:r>
      <w:r w:rsidR="00B62D8C">
        <w:t xml:space="preserve">Schmitz Cargobull Stahlrundmulde </w:t>
      </w:r>
      <w:r w:rsidR="00C82E14">
        <w:t>konfiguriert</w:t>
      </w:r>
      <w:r w:rsidR="00B62D8C">
        <w:t xml:space="preserve">, die über eine </w:t>
      </w:r>
      <w:r w:rsidR="00870741">
        <w:t xml:space="preserve"> hydraulische </w:t>
      </w:r>
      <w:r w:rsidR="006D6BC6">
        <w:t>Rückwandklappe</w:t>
      </w:r>
      <w:r w:rsidR="00B62D8C">
        <w:t xml:space="preserve"> verfügt</w:t>
      </w:r>
      <w:r w:rsidR="00DF34E2">
        <w:t xml:space="preserve">. </w:t>
      </w:r>
      <w:r w:rsidR="00185559">
        <w:t xml:space="preserve">Auf der Messe werden </w:t>
      </w:r>
      <w:r w:rsidR="00F57F42" w:rsidRPr="00F57F42">
        <w:t xml:space="preserve">neben </w:t>
      </w:r>
      <w:r w:rsidR="00185559">
        <w:t xml:space="preserve">dem </w:t>
      </w:r>
      <w:r w:rsidR="00F57F42" w:rsidRPr="00F57F42">
        <w:t>Sattel</w:t>
      </w:r>
      <w:r w:rsidR="00C41A5A">
        <w:t>ki</w:t>
      </w:r>
      <w:r w:rsidR="00F57F42" w:rsidRPr="00F57F42">
        <w:t xml:space="preserve">pper auch neue digitale Ausstattungsmöglichkeiten eine entscheidende Rolle spielen, denn diese leisten einen immer stärkeren Beitrag zu Kosteneffizienz und Arbeitssicherheit. </w:t>
      </w:r>
    </w:p>
    <w:p w14:paraId="66E466E4" w14:textId="77777777" w:rsidR="00C41A5A" w:rsidRDefault="00C41A5A" w:rsidP="001A2C72">
      <w:pPr>
        <w:spacing w:line="360" w:lineRule="auto"/>
      </w:pPr>
    </w:p>
    <w:p w14:paraId="63E7970C" w14:textId="77777777" w:rsidR="00C03FA4" w:rsidRDefault="00DF34E2" w:rsidP="001A2C72">
      <w:pPr>
        <w:spacing w:line="360" w:lineRule="auto"/>
      </w:pPr>
      <w:r>
        <w:t xml:space="preserve">Schmitz Cargobull </w:t>
      </w:r>
      <w:r w:rsidR="005B5535">
        <w:t>hat neben der neuen Rahmen- auch eine neue Muldengeneration</w:t>
      </w:r>
      <w:r w:rsidR="00D651BE">
        <w:t xml:space="preserve"> im Programm. </w:t>
      </w:r>
      <w:r w:rsidR="00D8185F">
        <w:t xml:space="preserve">Mit dieser </w:t>
      </w:r>
      <w:r w:rsidR="00A76F3A">
        <w:t xml:space="preserve"> besticht d</w:t>
      </w:r>
      <w:r w:rsidR="00237B9D">
        <w:t xml:space="preserve">er neue Schmitz Cargobull Sattelkipper S.KI nicht nur durch seine verbesserte Nutzlastkapazität von bis zu </w:t>
      </w:r>
      <w:r w:rsidR="00D418B2" w:rsidRPr="00A76F3A">
        <w:rPr>
          <w:b/>
          <w:bCs/>
        </w:rPr>
        <w:t>2</w:t>
      </w:r>
      <w:r w:rsidR="00285D24" w:rsidRPr="00A76F3A">
        <w:rPr>
          <w:b/>
          <w:bCs/>
        </w:rPr>
        <w:t>8</w:t>
      </w:r>
      <w:r w:rsidR="00237B9D" w:rsidRPr="00A76F3A">
        <w:rPr>
          <w:b/>
          <w:bCs/>
        </w:rPr>
        <w:t>0</w:t>
      </w:r>
      <w:r w:rsidR="00A76F3A">
        <w:t>*</w:t>
      </w:r>
      <w:r w:rsidR="00237B9D">
        <w:t xml:space="preserve"> Kilogramm</w:t>
      </w:r>
      <w:r w:rsidR="00D75D6A">
        <w:t xml:space="preserve"> </w:t>
      </w:r>
      <w:r w:rsidR="00E67843" w:rsidRPr="00E67843">
        <w:rPr>
          <w:i/>
          <w:iCs/>
        </w:rPr>
        <w:t>(50</w:t>
      </w:r>
      <w:r w:rsidR="006277E0">
        <w:rPr>
          <w:i/>
          <w:iCs/>
        </w:rPr>
        <w:t xml:space="preserve"> </w:t>
      </w:r>
      <w:r w:rsidR="00E67843" w:rsidRPr="00E67843">
        <w:rPr>
          <w:i/>
          <w:iCs/>
        </w:rPr>
        <w:t>kg Fahrwerk, 180</w:t>
      </w:r>
      <w:r w:rsidR="006277E0">
        <w:rPr>
          <w:i/>
          <w:iCs/>
        </w:rPr>
        <w:t xml:space="preserve"> </w:t>
      </w:r>
      <w:r w:rsidR="00E67843" w:rsidRPr="00E67843">
        <w:rPr>
          <w:i/>
          <w:iCs/>
        </w:rPr>
        <w:t>kg Mulde, 50</w:t>
      </w:r>
      <w:r w:rsidR="006277E0">
        <w:rPr>
          <w:i/>
          <w:iCs/>
        </w:rPr>
        <w:t xml:space="preserve"> </w:t>
      </w:r>
      <w:r w:rsidR="00E67843" w:rsidRPr="00E67843">
        <w:rPr>
          <w:i/>
          <w:iCs/>
        </w:rPr>
        <w:t>kg Rahmen)</w:t>
      </w:r>
      <w:r w:rsidR="006008CB">
        <w:t>, e</w:t>
      </w:r>
      <w:r w:rsidR="00237B9D">
        <w:t>r überzeugt auch durch seine verbesserte</w:t>
      </w:r>
      <w:r w:rsidR="00237B9D" w:rsidRPr="00237B9D">
        <w:t xml:space="preserve"> Bedienbarkeit</w:t>
      </w:r>
      <w:r w:rsidR="00237B9D">
        <w:t xml:space="preserve"> </w:t>
      </w:r>
      <w:r w:rsidR="006A3595">
        <w:t>und</w:t>
      </w:r>
      <w:r w:rsidR="00237B9D">
        <w:t xml:space="preserve"> </w:t>
      </w:r>
      <w:r w:rsidR="00934DF3">
        <w:t xml:space="preserve">seine </w:t>
      </w:r>
      <w:r w:rsidR="00237B9D">
        <w:t>beständige und zuverlässige</w:t>
      </w:r>
      <w:r w:rsidR="00237B9D" w:rsidRPr="00237B9D">
        <w:t xml:space="preserve"> Produktqualitä</w:t>
      </w:r>
      <w:r w:rsidR="006A3595">
        <w:t>t</w:t>
      </w:r>
      <w:r w:rsidR="00A76F3A">
        <w:t>.</w:t>
      </w:r>
      <w:r w:rsidR="006A3595">
        <w:t xml:space="preserve"> </w:t>
      </w:r>
      <w:r w:rsidR="001A2C72">
        <w:t>Die neue Stahl-Rundmulde mit 24</w:t>
      </w:r>
      <w:r w:rsidR="006277E0">
        <w:t xml:space="preserve"> </w:t>
      </w:r>
      <w:r w:rsidR="001A2C72">
        <w:t xml:space="preserve">m³ Ladevolumen, ausgelegt für den Baustelleneinsatz, wurde gewichtsoptimiert. Bis zu </w:t>
      </w:r>
      <w:r w:rsidR="00D75D6A">
        <w:t>1</w:t>
      </w:r>
      <w:r w:rsidR="001A2C72">
        <w:t xml:space="preserve">80 kg* Gewichtseinsparung konnten hier realisiert werden. Die breite ebene Bodenauslegung sorgt für einen niedrigen Lastschwerpunkt und damit für optimales Fahrverhalten sowie für gleichmäßigen Verschleiß. Die neu gestalteten Obergurte mit optimiertem Querschnitt für mehr vertikale und horizontale Steifigkeit verbessern nochmals die Stabilität der Stahl-Rundmulde. Die seitliche Verformung des Obergurts durch Ladungsdruck konnte deutlich </w:t>
      </w:r>
    </w:p>
    <w:p w14:paraId="3041745D" w14:textId="77777777" w:rsidR="00C03FA4" w:rsidRDefault="00C03FA4" w:rsidP="001A2C72">
      <w:pPr>
        <w:spacing w:line="360" w:lineRule="auto"/>
      </w:pPr>
    </w:p>
    <w:p w14:paraId="2F7BC7C6" w14:textId="77777777" w:rsidR="00C03FA4" w:rsidRDefault="00C03FA4" w:rsidP="001A2C72">
      <w:pPr>
        <w:spacing w:line="360" w:lineRule="auto"/>
      </w:pPr>
    </w:p>
    <w:p w14:paraId="6958AB0F" w14:textId="77777777" w:rsidR="00C03FA4" w:rsidRDefault="00C03FA4" w:rsidP="001A2C72">
      <w:pPr>
        <w:spacing w:line="360" w:lineRule="auto"/>
      </w:pPr>
    </w:p>
    <w:p w14:paraId="736E6F47" w14:textId="77777777" w:rsidR="00C03FA4" w:rsidRDefault="00C03FA4" w:rsidP="001A2C72">
      <w:pPr>
        <w:spacing w:line="360" w:lineRule="auto"/>
      </w:pPr>
    </w:p>
    <w:p w14:paraId="6FFC8272" w14:textId="77777777" w:rsidR="00C03FA4" w:rsidRDefault="00C03FA4" w:rsidP="001A2C72">
      <w:pPr>
        <w:spacing w:line="360" w:lineRule="auto"/>
      </w:pPr>
    </w:p>
    <w:p w14:paraId="6E2EAC86" w14:textId="77777777" w:rsidR="00C03FA4" w:rsidRDefault="00C03FA4" w:rsidP="00C03FA4">
      <w:pPr>
        <w:jc w:val="right"/>
        <w:rPr>
          <w:rFonts w:eastAsia="Times New Roman"/>
          <w:b/>
          <w:bCs/>
        </w:rPr>
      </w:pPr>
      <w:r>
        <w:rPr>
          <w:rFonts w:eastAsia="Times New Roman"/>
          <w:b/>
          <w:bCs/>
        </w:rPr>
        <w:t>2023-158</w:t>
      </w:r>
    </w:p>
    <w:p w14:paraId="438EB098" w14:textId="77777777" w:rsidR="00C03FA4" w:rsidRDefault="00C03FA4" w:rsidP="001A2C72">
      <w:pPr>
        <w:spacing w:line="360" w:lineRule="auto"/>
      </w:pPr>
    </w:p>
    <w:p w14:paraId="13A057B6" w14:textId="45255084" w:rsidR="001A2C72" w:rsidRDefault="001A2C72" w:rsidP="001A2C72">
      <w:pPr>
        <w:spacing w:line="360" w:lineRule="auto"/>
      </w:pPr>
      <w:r>
        <w:t>reduziert werden, was ein besseres Laufverhalten und eine höhere Funktionssicherheit für Muldenabdeckungen in Schiebeverdeck-Ausführung ermöglicht.</w:t>
      </w:r>
    </w:p>
    <w:p w14:paraId="6BA3B22B" w14:textId="77777777" w:rsidR="00AF4BE9" w:rsidRDefault="00AF4BE9" w:rsidP="00D75D6A">
      <w:pPr>
        <w:spacing w:line="360" w:lineRule="auto"/>
      </w:pPr>
    </w:p>
    <w:p w14:paraId="16157349" w14:textId="001CC5EA" w:rsidR="00D248BF" w:rsidRDefault="00D75D6A" w:rsidP="00D75D6A">
      <w:pPr>
        <w:spacing w:line="360" w:lineRule="auto"/>
      </w:pPr>
      <w:r>
        <w:t xml:space="preserve">Die Fahrgestellrahmen der Sattelkipper S.KI in Stahl-Bauweise zeichnen sich im täglichen Einsatz seit jeher durch eine ideale Balance zwischen Gewichtsoptimierung, robuster </w:t>
      </w:r>
      <w:r w:rsidR="00C03FA4">
        <w:t xml:space="preserve"> </w:t>
      </w:r>
      <w:r>
        <w:t>Langlebigkeit und Kippstabilität aus.​</w:t>
      </w:r>
      <w:r w:rsidRPr="00E24DC2">
        <w:t xml:space="preserve"> </w:t>
      </w:r>
      <w:r>
        <w:t>Durch die grundlegende konstruktive Überarbeitung des Rahmenbaukastens</w:t>
      </w:r>
      <w:r w:rsidRPr="00E24DC2">
        <w:t xml:space="preserve"> </w:t>
      </w:r>
      <w:r>
        <w:t xml:space="preserve">konnten in Abhängigkeit von </w:t>
      </w:r>
      <w:proofErr w:type="spellStart"/>
      <w:r>
        <w:t>Baulänge</w:t>
      </w:r>
      <w:proofErr w:type="spellEnd"/>
      <w:r>
        <w:t xml:space="preserve"> und Rahmenausführung </w:t>
      </w:r>
    </w:p>
    <w:p w14:paraId="7596C717" w14:textId="69A116A8" w:rsidR="00D75D6A" w:rsidRDefault="00D75D6A" w:rsidP="00D75D6A">
      <w:pPr>
        <w:spacing w:line="360" w:lineRule="auto"/>
      </w:pPr>
      <w:r>
        <w:t xml:space="preserve">Gewichtseinsparungen </w:t>
      </w:r>
      <w:r w:rsidRPr="00CD70F7">
        <w:t xml:space="preserve">von </w:t>
      </w:r>
      <w:r w:rsidR="00225413">
        <w:rPr>
          <w:rFonts w:eastAsia="Times New Roman"/>
        </w:rPr>
        <w:t>53</w:t>
      </w:r>
      <w:r w:rsidRPr="00CD70F7">
        <w:rPr>
          <w:rFonts w:eastAsia="Times New Roman"/>
        </w:rPr>
        <w:t xml:space="preserve"> bis 110 </w:t>
      </w:r>
      <w:r>
        <w:rPr>
          <w:rFonts w:eastAsia="Times New Roman"/>
        </w:rPr>
        <w:t>Kilogramm</w:t>
      </w:r>
      <w:r w:rsidRPr="00110166">
        <w:rPr>
          <w:rFonts w:eastAsia="Times New Roman"/>
        </w:rPr>
        <w:t xml:space="preserve"> </w:t>
      </w:r>
      <w:r w:rsidRPr="00332F03">
        <w:t>erzielt werden.</w:t>
      </w:r>
      <w:r>
        <w:t xml:space="preserve"> </w:t>
      </w:r>
      <w:r w:rsidRPr="00332F03">
        <w:t xml:space="preserve">Der neue modulare Rahmenbaukasten für alle Systemlängen ist je nach Schwere des Einsatzes jeweils in Standard-, Light-, und Heavy-Duty Ausführung erhältlich. </w:t>
      </w:r>
      <w:r>
        <w:t xml:space="preserve">Durch den Einsatz des neuen Fahrwerks kommen </w:t>
      </w:r>
      <w:r w:rsidR="00E67843">
        <w:t>weitere Gewichtseinsparungen von 50 Kilogramm hinzu.</w:t>
      </w:r>
    </w:p>
    <w:p w14:paraId="2016D3E0" w14:textId="77777777" w:rsidR="00C02E29" w:rsidRDefault="00C02E29" w:rsidP="00D75D6A">
      <w:pPr>
        <w:spacing w:line="360" w:lineRule="auto"/>
      </w:pPr>
    </w:p>
    <w:p w14:paraId="2994D082" w14:textId="742D4A04" w:rsidR="00D75D6A" w:rsidRDefault="00D75D6A" w:rsidP="00D75D6A">
      <w:pPr>
        <w:spacing w:line="360" w:lineRule="auto"/>
      </w:pPr>
      <w:r>
        <w:t>F</w:t>
      </w:r>
      <w:r w:rsidRPr="00332F03">
        <w:t xml:space="preserve">ür die S.KI-Rahmengeneration in verzinkter Ausführung sichert Schmitz Cargobull den Kunden </w:t>
      </w:r>
      <w:r w:rsidR="00A6565C">
        <w:t>zehn</w:t>
      </w:r>
      <w:r w:rsidR="003E5E54">
        <w:t xml:space="preserve"> Jahre </w:t>
      </w:r>
      <w:r w:rsidRPr="0001477E">
        <w:t>Gewährleistung</w:t>
      </w:r>
      <w:r>
        <w:t xml:space="preserve"> gegen</w:t>
      </w:r>
      <w:r w:rsidRPr="00332F03">
        <w:t xml:space="preserve"> Durchrostung zu. Auch die lackierte Rahmenvariante bietet</w:t>
      </w:r>
      <w:r>
        <w:t xml:space="preserve"> </w:t>
      </w:r>
      <w:r w:rsidR="000A1F2E">
        <w:t xml:space="preserve">jetzt </w:t>
      </w:r>
      <w:r>
        <w:t xml:space="preserve">einen noch besseren Korrosionsschutz. Die Kunden profitieren von einem hohen Wiederverkaufswert durch geringeren Wertverlust. Je nach Einsatz, Beanspruchung und gewünschtem </w:t>
      </w:r>
      <w:r w:rsidRPr="00332F03">
        <w:t>Muldenvolumen stehen vier verschiedene Typlängen zur Verfügung (Systemlänge 7.2, 8.2, 9.6, 10.5), die jeweils als STANDARD-Ausführung, als LIGHT-Version für besonders hohe Nutzlast oder in HEAVY-DUTY-Ausführung für besonders schweren Einsatz gewählt werden können.</w:t>
      </w:r>
      <w:r>
        <w:t xml:space="preserve"> </w:t>
      </w:r>
    </w:p>
    <w:p w14:paraId="4D0FCFB6" w14:textId="77777777" w:rsidR="00D75D6A" w:rsidRDefault="00D75D6A" w:rsidP="00D75D6A">
      <w:pPr>
        <w:spacing w:line="360" w:lineRule="auto"/>
        <w:rPr>
          <w:rFonts w:eastAsia="Times New Roman"/>
        </w:rPr>
      </w:pPr>
    </w:p>
    <w:p w14:paraId="5108646A" w14:textId="3682A520" w:rsidR="00D75D6A" w:rsidRDefault="00D75D6A" w:rsidP="00D75D6A">
      <w:pPr>
        <w:spacing w:line="360" w:lineRule="auto"/>
        <w:ind w:right="565"/>
      </w:pPr>
      <w:r>
        <w:rPr>
          <w:rFonts w:eastAsia="Times New Roman"/>
        </w:rPr>
        <w:t xml:space="preserve">Für den Schüttgut und Asphalt-Transport ist die serienmäßige Position der Rückleuchte geändert worden. Sie ist jetzt sowohl 140 mm hoch- als auch 80 mm zurückgesetzt erhältlich, was für einen größeren Abstand zum Schüttgut (z. B. Asphalt) beim Entladen sorgt. Somit wird eine noch geringere Beschädigungsgefahr an der Unterfahrschutzkonsole </w:t>
      </w:r>
      <w:r w:rsidRPr="000822FA">
        <w:rPr>
          <w:rFonts w:eastAsia="Times New Roman"/>
        </w:rPr>
        <w:t>unter Berücksichtigung der gesetzlichen Vorschrifte</w:t>
      </w:r>
      <w:r>
        <w:rPr>
          <w:rFonts w:eastAsia="Times New Roman"/>
        </w:rPr>
        <w:t>n erreicht.</w:t>
      </w:r>
      <w:r w:rsidRPr="0083035B">
        <w:t xml:space="preserve"> </w:t>
      </w:r>
    </w:p>
    <w:p w14:paraId="25C8602F" w14:textId="77777777" w:rsidR="00AF4BE9" w:rsidRDefault="00AF4BE9" w:rsidP="00E67843">
      <w:pPr>
        <w:spacing w:line="360" w:lineRule="auto"/>
        <w:ind w:right="565"/>
      </w:pPr>
    </w:p>
    <w:p w14:paraId="4782EF27" w14:textId="4A756369" w:rsidR="00E67843" w:rsidRPr="0004669A" w:rsidRDefault="00E67843" w:rsidP="00E67843">
      <w:pPr>
        <w:spacing w:line="360" w:lineRule="auto"/>
        <w:ind w:right="565"/>
        <w:rPr>
          <w:i/>
          <w:iCs/>
        </w:rPr>
      </w:pPr>
      <w:r w:rsidRPr="0004669A">
        <w:rPr>
          <w:i/>
          <w:iCs/>
        </w:rPr>
        <w:t>*Referenzfahrzeug (S.KI Solid 7.2 mit Bordwandhöhe 1.460 mm und Boden-, Seitenwand-Kombination 5/4 mm mit aufliegender Rückwandklappe)</w:t>
      </w:r>
      <w:r w:rsidR="006277E0">
        <w:rPr>
          <w:i/>
          <w:iCs/>
        </w:rPr>
        <w:t xml:space="preserve"> </w:t>
      </w:r>
    </w:p>
    <w:p w14:paraId="4A010568" w14:textId="051D8995" w:rsidR="00D75D6A" w:rsidRDefault="00D75D6A" w:rsidP="00D75D6A">
      <w:pPr>
        <w:spacing w:line="360" w:lineRule="auto"/>
        <w:ind w:right="565"/>
        <w:rPr>
          <w:rFonts w:eastAsia="Times New Roman"/>
        </w:rPr>
      </w:pPr>
    </w:p>
    <w:p w14:paraId="5F8E1F42" w14:textId="77777777" w:rsidR="00C03FA4" w:rsidRDefault="00C03FA4" w:rsidP="000E471F">
      <w:pPr>
        <w:spacing w:line="360" w:lineRule="auto"/>
        <w:rPr>
          <w:b/>
          <w:bCs/>
        </w:rPr>
      </w:pPr>
    </w:p>
    <w:p w14:paraId="6677A949" w14:textId="77777777" w:rsidR="00C03FA4" w:rsidRDefault="00C03FA4" w:rsidP="000E471F">
      <w:pPr>
        <w:spacing w:line="360" w:lineRule="auto"/>
        <w:rPr>
          <w:b/>
          <w:bCs/>
        </w:rPr>
      </w:pPr>
    </w:p>
    <w:p w14:paraId="618FBEC2" w14:textId="77777777" w:rsidR="00C03FA4" w:rsidRDefault="00C03FA4" w:rsidP="000E471F">
      <w:pPr>
        <w:spacing w:line="360" w:lineRule="auto"/>
        <w:rPr>
          <w:b/>
          <w:bCs/>
        </w:rPr>
      </w:pPr>
    </w:p>
    <w:p w14:paraId="315AB29C" w14:textId="77777777" w:rsidR="00C03FA4" w:rsidRDefault="00C03FA4" w:rsidP="000E471F">
      <w:pPr>
        <w:spacing w:line="360" w:lineRule="auto"/>
        <w:rPr>
          <w:b/>
          <w:bCs/>
        </w:rPr>
      </w:pPr>
    </w:p>
    <w:p w14:paraId="7550B749" w14:textId="77777777" w:rsidR="00C03FA4" w:rsidRDefault="00C03FA4" w:rsidP="00C03FA4">
      <w:pPr>
        <w:jc w:val="right"/>
        <w:rPr>
          <w:rFonts w:eastAsia="Times New Roman"/>
          <w:b/>
          <w:bCs/>
        </w:rPr>
      </w:pPr>
      <w:r>
        <w:rPr>
          <w:rFonts w:eastAsia="Times New Roman"/>
          <w:b/>
          <w:bCs/>
        </w:rPr>
        <w:t>2023-158</w:t>
      </w:r>
    </w:p>
    <w:p w14:paraId="4D98ADCF" w14:textId="77777777" w:rsidR="00C03FA4" w:rsidRDefault="00C03FA4" w:rsidP="000E471F">
      <w:pPr>
        <w:spacing w:line="360" w:lineRule="auto"/>
        <w:rPr>
          <w:b/>
          <w:bCs/>
        </w:rPr>
      </w:pPr>
    </w:p>
    <w:p w14:paraId="548575B4" w14:textId="63FF20C2" w:rsidR="006604C0" w:rsidRPr="000A4957" w:rsidRDefault="006604C0" w:rsidP="000E471F">
      <w:pPr>
        <w:spacing w:line="360" w:lineRule="auto"/>
        <w:rPr>
          <w:b/>
          <w:bCs/>
        </w:rPr>
      </w:pPr>
      <w:r w:rsidRPr="000A4957">
        <w:rPr>
          <w:b/>
          <w:bCs/>
        </w:rPr>
        <w:t xml:space="preserve">Neues </w:t>
      </w:r>
      <w:r w:rsidR="00FB3DC7">
        <w:rPr>
          <w:b/>
          <w:bCs/>
        </w:rPr>
        <w:t xml:space="preserve">digitales </w:t>
      </w:r>
      <w:proofErr w:type="spellStart"/>
      <w:r w:rsidR="002228A6">
        <w:rPr>
          <w:b/>
          <w:bCs/>
        </w:rPr>
        <w:t>Onboard</w:t>
      </w:r>
      <w:proofErr w:type="spellEnd"/>
      <w:r w:rsidR="002228A6">
        <w:rPr>
          <w:b/>
          <w:bCs/>
        </w:rPr>
        <w:t>-Wiegesystem</w:t>
      </w:r>
    </w:p>
    <w:p w14:paraId="582AA755" w14:textId="5E2C60D7" w:rsidR="002065CA" w:rsidRDefault="00AB799D" w:rsidP="00433A8A">
      <w:pPr>
        <w:spacing w:line="360" w:lineRule="auto"/>
        <w:ind w:right="850"/>
        <w:rPr>
          <w:rFonts w:eastAsia="Times New Roman"/>
          <w:bCs/>
        </w:rPr>
      </w:pPr>
      <w:r>
        <w:t>Für eine schnellere und effizientere Abwicklung und u</w:t>
      </w:r>
      <w:r w:rsidR="00A05B8D" w:rsidRPr="00A05B8D">
        <w:t xml:space="preserve">m Überladungen künftig zu vermeiden, </w:t>
      </w:r>
      <w:r w:rsidR="00F1095E">
        <w:t>hat</w:t>
      </w:r>
      <w:r w:rsidR="00F1095E" w:rsidRPr="00A05B8D">
        <w:t xml:space="preserve"> </w:t>
      </w:r>
      <w:r w:rsidR="00A05B8D" w:rsidRPr="00A05B8D">
        <w:t xml:space="preserve">Schmitz Cargobull ein neues </w:t>
      </w:r>
      <w:proofErr w:type="spellStart"/>
      <w:r w:rsidR="00A05B8D" w:rsidRPr="00A05B8D">
        <w:t>On</w:t>
      </w:r>
      <w:r w:rsidR="00063682">
        <w:t>b</w:t>
      </w:r>
      <w:r w:rsidR="00A05B8D" w:rsidRPr="00A05B8D">
        <w:t>oard</w:t>
      </w:r>
      <w:proofErr w:type="spellEnd"/>
      <w:r w:rsidR="00A05B8D" w:rsidRPr="00A05B8D">
        <w:t xml:space="preserve"> Wiegesystem optional für Kipper-Fahrzeuge </w:t>
      </w:r>
      <w:r>
        <w:t xml:space="preserve">als Zusatzausstattung </w:t>
      </w:r>
      <w:r w:rsidR="00F1095E">
        <w:t>im Programm</w:t>
      </w:r>
      <w:r w:rsidR="00A76A1A">
        <w:t>.</w:t>
      </w:r>
      <w:r w:rsidR="003B7AAD" w:rsidRPr="003B7AAD">
        <w:rPr>
          <w:rFonts w:eastAsia="Times New Roman"/>
          <w:bCs/>
        </w:rPr>
        <w:t xml:space="preserve"> </w:t>
      </w:r>
      <w:r w:rsidR="003B7AAD" w:rsidRPr="006604C0">
        <w:rPr>
          <w:rFonts w:eastAsia="Times New Roman"/>
          <w:bCs/>
        </w:rPr>
        <w:t xml:space="preserve">Fahrzeuge, wie auch Straßen </w:t>
      </w:r>
      <w:r w:rsidR="00A76F3A">
        <w:rPr>
          <w:rFonts w:eastAsia="Times New Roman"/>
          <w:bCs/>
        </w:rPr>
        <w:t xml:space="preserve">sind somit </w:t>
      </w:r>
      <w:r w:rsidR="003B7AAD" w:rsidRPr="006604C0">
        <w:rPr>
          <w:rFonts w:eastAsia="Times New Roman"/>
          <w:bCs/>
        </w:rPr>
        <w:t>einem geringeren Verschleiß</w:t>
      </w:r>
      <w:r w:rsidR="00A76F3A">
        <w:rPr>
          <w:rFonts w:eastAsia="Times New Roman"/>
          <w:bCs/>
        </w:rPr>
        <w:t xml:space="preserve"> ausgesetzt</w:t>
      </w:r>
      <w:r w:rsidR="003B7AAD" w:rsidRPr="006604C0">
        <w:rPr>
          <w:rFonts w:eastAsia="Times New Roman"/>
          <w:bCs/>
        </w:rPr>
        <w:t>, zudem werden Kraftstoffkosten eingespart und der CO</w:t>
      </w:r>
      <w:r w:rsidR="003B7AAD" w:rsidRPr="0004669A">
        <w:rPr>
          <w:rFonts w:eastAsia="Times New Roman"/>
          <w:bCs/>
          <w:vertAlign w:val="subscript"/>
        </w:rPr>
        <w:t>2</w:t>
      </w:r>
      <w:r w:rsidR="003B7AAD" w:rsidRPr="006604C0">
        <w:rPr>
          <w:rFonts w:eastAsia="Times New Roman"/>
          <w:bCs/>
        </w:rPr>
        <w:t xml:space="preserve">-Ausstoß verringert. Durch das </w:t>
      </w:r>
      <w:proofErr w:type="spellStart"/>
      <w:r w:rsidR="002228A6">
        <w:rPr>
          <w:rFonts w:eastAsia="Times New Roman"/>
          <w:bCs/>
        </w:rPr>
        <w:t>Onboard</w:t>
      </w:r>
      <w:proofErr w:type="spellEnd"/>
      <w:r w:rsidR="002228A6">
        <w:rPr>
          <w:rFonts w:eastAsia="Times New Roman"/>
          <w:bCs/>
        </w:rPr>
        <w:t>-Wiegesystem</w:t>
      </w:r>
      <w:r w:rsidR="003B7AAD" w:rsidRPr="006604C0">
        <w:rPr>
          <w:rFonts w:eastAsia="Times New Roman"/>
          <w:bCs/>
        </w:rPr>
        <w:t xml:space="preserve"> kann der Fahrer die Nutzlast des Fahrzeugs </w:t>
      </w:r>
      <w:r w:rsidR="004409E4">
        <w:rPr>
          <w:rFonts w:eastAsia="Times New Roman"/>
          <w:bCs/>
        </w:rPr>
        <w:t xml:space="preserve">bereits direkt </w:t>
      </w:r>
      <w:r w:rsidR="003B7AAD" w:rsidRPr="006604C0">
        <w:rPr>
          <w:rFonts w:eastAsia="Times New Roman"/>
          <w:bCs/>
        </w:rPr>
        <w:t xml:space="preserve">am Beladeort feststellen und dokumentieren. Das Anfahren einer stationären Kontroll-Waage </w:t>
      </w:r>
      <w:r w:rsidR="003457E3">
        <w:rPr>
          <w:rFonts w:eastAsia="Times New Roman"/>
          <w:bCs/>
        </w:rPr>
        <w:t xml:space="preserve">kann </w:t>
      </w:r>
      <w:r w:rsidR="006A3A48">
        <w:rPr>
          <w:rFonts w:eastAsia="Times New Roman"/>
          <w:bCs/>
        </w:rPr>
        <w:t>entfallen</w:t>
      </w:r>
      <w:r w:rsidR="00DE3F38">
        <w:rPr>
          <w:rFonts w:eastAsia="Times New Roman"/>
          <w:bCs/>
        </w:rPr>
        <w:t xml:space="preserve"> und somit </w:t>
      </w:r>
      <w:r w:rsidR="003457E3">
        <w:rPr>
          <w:rFonts w:eastAsia="Times New Roman"/>
          <w:bCs/>
        </w:rPr>
        <w:t xml:space="preserve">wird </w:t>
      </w:r>
      <w:r w:rsidR="00DE3F38">
        <w:rPr>
          <w:rFonts w:eastAsia="Times New Roman"/>
          <w:bCs/>
        </w:rPr>
        <w:t>Zeit eingespart</w:t>
      </w:r>
      <w:r w:rsidR="003B7AAD" w:rsidRPr="006604C0">
        <w:rPr>
          <w:rFonts w:eastAsia="Times New Roman"/>
          <w:bCs/>
        </w:rPr>
        <w:t xml:space="preserve">. Eine verbesserte Fahrdynamik durch vermiedene Überladungen erhöht die Fahr- und </w:t>
      </w:r>
      <w:r w:rsidR="001A2C72">
        <w:rPr>
          <w:rFonts w:eastAsia="Times New Roman"/>
          <w:bCs/>
        </w:rPr>
        <w:t>V</w:t>
      </w:r>
      <w:r w:rsidR="003B7AAD" w:rsidRPr="006604C0">
        <w:rPr>
          <w:rFonts w:eastAsia="Times New Roman"/>
          <w:bCs/>
        </w:rPr>
        <w:t>erkehrssicher</w:t>
      </w:r>
      <w:r w:rsidR="001A2C72">
        <w:rPr>
          <w:rFonts w:eastAsia="Times New Roman"/>
          <w:bCs/>
        </w:rPr>
        <w:softHyphen/>
      </w:r>
      <w:r w:rsidR="003B7AAD" w:rsidRPr="006604C0">
        <w:rPr>
          <w:rFonts w:eastAsia="Times New Roman"/>
          <w:bCs/>
        </w:rPr>
        <w:t xml:space="preserve">heit. Die Ausstattung und das Fabrikat des Zugfahrzeugs sind für die Funktion des Wiegesystems unerheblich. </w:t>
      </w:r>
      <w:r w:rsidR="000A4957" w:rsidRPr="006604C0">
        <w:rPr>
          <w:rFonts w:eastAsia="Times New Roman"/>
          <w:bCs/>
        </w:rPr>
        <w:t xml:space="preserve">Das eichfähige (Eichklasse 4: Schüttgut) </w:t>
      </w:r>
      <w:proofErr w:type="spellStart"/>
      <w:r w:rsidR="002228A6">
        <w:rPr>
          <w:rFonts w:eastAsia="Times New Roman"/>
          <w:bCs/>
        </w:rPr>
        <w:t>Onboard</w:t>
      </w:r>
      <w:proofErr w:type="spellEnd"/>
      <w:r w:rsidR="002228A6">
        <w:rPr>
          <w:rFonts w:eastAsia="Times New Roman"/>
          <w:bCs/>
        </w:rPr>
        <w:t>-Wiegesystem</w:t>
      </w:r>
      <w:r w:rsidR="000A4957" w:rsidRPr="006604C0">
        <w:rPr>
          <w:rFonts w:eastAsia="Times New Roman"/>
          <w:bCs/>
        </w:rPr>
        <w:t xml:space="preserve"> nutzt die a</w:t>
      </w:r>
      <w:r w:rsidR="002D28B9">
        <w:rPr>
          <w:rFonts w:eastAsia="Times New Roman"/>
          <w:bCs/>
        </w:rPr>
        <w:t>b</w:t>
      </w:r>
      <w:r w:rsidR="000A4957" w:rsidRPr="006604C0">
        <w:rPr>
          <w:rFonts w:eastAsia="Times New Roman"/>
          <w:bCs/>
        </w:rPr>
        <w:t xml:space="preserve"> Werk verbauten Systeme Luftfederung mit elektronischer Steuerung sowie Hydraulikzylinder, um die aktuelle Zuladung (Nutzlast) des Fahrzeugs zu ermitteln. </w:t>
      </w:r>
      <w:r w:rsidR="00E9080C">
        <w:rPr>
          <w:rFonts w:eastAsia="Times New Roman"/>
          <w:bCs/>
        </w:rPr>
        <w:t>Das ab Werk kalibrierte</w:t>
      </w:r>
      <w:r w:rsidR="000A4957" w:rsidRPr="006604C0">
        <w:rPr>
          <w:rFonts w:eastAsia="Times New Roman"/>
          <w:bCs/>
        </w:rPr>
        <w:t xml:space="preserve"> Wiegesystem </w:t>
      </w:r>
      <w:r w:rsidR="00E9080C">
        <w:rPr>
          <w:rFonts w:eastAsia="Times New Roman"/>
          <w:bCs/>
        </w:rPr>
        <w:t xml:space="preserve">ist </w:t>
      </w:r>
      <w:r w:rsidR="000A4957" w:rsidRPr="006604C0">
        <w:rPr>
          <w:rFonts w:eastAsia="Times New Roman"/>
          <w:bCs/>
        </w:rPr>
        <w:t xml:space="preserve">für den Kunden wirtschaftlicher als andere Systeme mit zusätzlich angebrachten Sensoren und außerdem robuster, um den harten Einsatzbedingungen eines Sattelkippers standzuhalten. Die Bedienung erfolgt intuitiv wahlweise über einen mitgelieferten Bildschirm oder über das Smartphone via </w:t>
      </w:r>
      <w:proofErr w:type="spellStart"/>
      <w:r w:rsidR="000A4957" w:rsidRPr="006604C0">
        <w:rPr>
          <w:rFonts w:eastAsia="Times New Roman"/>
          <w:bCs/>
        </w:rPr>
        <w:t>beSmart</w:t>
      </w:r>
      <w:proofErr w:type="spellEnd"/>
      <w:r w:rsidR="000A4957" w:rsidRPr="006604C0">
        <w:rPr>
          <w:rFonts w:eastAsia="Times New Roman"/>
          <w:bCs/>
        </w:rPr>
        <w:t xml:space="preserve"> App. Die ermittelten Ladedaten sind sofort nach dem Wiege-Vorgang für den Fahrer abrufbar. Die Schmitz Cargobull Telematik ermöglicht anschließend die Übertragung und Weiterverarbeitung der Daten im TrailerConnect</w:t>
      </w:r>
      <w:r w:rsidR="001A2C72">
        <w:rPr>
          <w:rFonts w:eastAsia="Times New Roman"/>
          <w:bCs/>
        </w:rPr>
        <w:t xml:space="preserve">® </w:t>
      </w:r>
      <w:r w:rsidR="000A4957" w:rsidRPr="006604C0">
        <w:rPr>
          <w:rFonts w:eastAsia="Times New Roman"/>
          <w:bCs/>
        </w:rPr>
        <w:t>Portal.</w:t>
      </w:r>
    </w:p>
    <w:p w14:paraId="58C9ED2B" w14:textId="77777777" w:rsidR="008161F8" w:rsidRDefault="008161F8" w:rsidP="00BE0CC3">
      <w:pPr>
        <w:spacing w:line="360" w:lineRule="auto"/>
        <w:ind w:right="850"/>
        <w:rPr>
          <w:rFonts w:eastAsia="Times New Roman"/>
          <w:bCs/>
        </w:rPr>
      </w:pPr>
    </w:p>
    <w:p w14:paraId="23E2AF89" w14:textId="0AAEF300" w:rsidR="00BE0CC3" w:rsidRPr="008161F8" w:rsidRDefault="00BE0CC3" w:rsidP="00BE0CC3">
      <w:pPr>
        <w:spacing w:line="360" w:lineRule="auto"/>
        <w:ind w:right="850"/>
        <w:rPr>
          <w:rFonts w:eastAsia="Times New Roman"/>
          <w:b/>
        </w:rPr>
      </w:pPr>
      <w:r w:rsidRPr="008161F8">
        <w:rPr>
          <w:rFonts w:eastAsia="Times New Roman"/>
          <w:b/>
        </w:rPr>
        <w:t>Wirtschaftlichkeit und Sicherheit im Fokus</w:t>
      </w:r>
      <w:r w:rsidR="008161F8" w:rsidRPr="008161F8">
        <w:rPr>
          <w:rFonts w:eastAsia="Times New Roman"/>
          <w:b/>
        </w:rPr>
        <w:t xml:space="preserve"> mit dem Schmitz Cargobull </w:t>
      </w:r>
      <w:r w:rsidRPr="008161F8">
        <w:rPr>
          <w:rFonts w:eastAsia="Times New Roman"/>
          <w:b/>
        </w:rPr>
        <w:t xml:space="preserve">Reifendruckkontrollsystem (RDKS) für smarte Trailer </w:t>
      </w:r>
    </w:p>
    <w:p w14:paraId="02DEC199" w14:textId="74AD014B" w:rsidR="00BE0CC3" w:rsidRPr="00BE0CC3" w:rsidRDefault="00BE0CC3" w:rsidP="00BE0CC3">
      <w:pPr>
        <w:spacing w:line="360" w:lineRule="auto"/>
        <w:ind w:right="850"/>
        <w:rPr>
          <w:rFonts w:eastAsia="Times New Roman"/>
          <w:bCs/>
        </w:rPr>
      </w:pPr>
      <w:r w:rsidRPr="00BE0CC3">
        <w:rPr>
          <w:rFonts w:eastAsia="Times New Roman"/>
          <w:bCs/>
        </w:rPr>
        <w:t xml:space="preserve">Wenn es darum geht, Wirtschaftlichkeit und Sicherheit zu erhöhen, spielt der richtige Reifendruck eine wichtige Rolle. Schmitz Cargobull bietet dazu ein eigenes Reifendruckkontrollsystem (RDKS) an. Mit der automatischen Kontrolle ist es einfacher, den richtigen Fülldruck beizubehalten, dadurch wird das Fahrverhalten erheblich verbessert und auch die Fahrsicherheit signifikant erhöht. Der richtige Reifendruck trägt auch entscheidend dazu bei, die Lebensdauer der Reifen zu verlängern, den Kraftstoffverbrauch sowie die CO2-Emissionen zu senken und die Wirtschaftlichkeit zu steigern. Denn Fahrzeuge, die durch eine Reifenpanne stillstehen, kosten Zeit und Geld. </w:t>
      </w:r>
    </w:p>
    <w:p w14:paraId="36B5CADF" w14:textId="77777777" w:rsidR="00BE0CC3" w:rsidRPr="00BE0CC3" w:rsidRDefault="00BE0CC3" w:rsidP="00BE0CC3">
      <w:pPr>
        <w:spacing w:line="360" w:lineRule="auto"/>
        <w:ind w:right="850"/>
        <w:rPr>
          <w:rFonts w:eastAsia="Times New Roman"/>
          <w:bCs/>
        </w:rPr>
      </w:pPr>
    </w:p>
    <w:p w14:paraId="0214FCD4" w14:textId="77777777" w:rsidR="00C03FA4" w:rsidRDefault="00C03FA4" w:rsidP="00BE0CC3">
      <w:pPr>
        <w:spacing w:line="360" w:lineRule="auto"/>
        <w:ind w:right="850"/>
        <w:rPr>
          <w:rFonts w:eastAsia="Times New Roman"/>
          <w:bCs/>
        </w:rPr>
      </w:pPr>
    </w:p>
    <w:p w14:paraId="6EA2F217" w14:textId="77777777" w:rsidR="00C03FA4" w:rsidRDefault="00C03FA4" w:rsidP="00C03FA4">
      <w:pPr>
        <w:jc w:val="right"/>
        <w:rPr>
          <w:rFonts w:eastAsia="Times New Roman"/>
          <w:b/>
          <w:bCs/>
        </w:rPr>
      </w:pPr>
      <w:r>
        <w:rPr>
          <w:rFonts w:eastAsia="Times New Roman"/>
          <w:b/>
          <w:bCs/>
        </w:rPr>
        <w:t>2023-158</w:t>
      </w:r>
    </w:p>
    <w:p w14:paraId="366F808A" w14:textId="77777777" w:rsidR="00C03FA4" w:rsidRDefault="00C03FA4" w:rsidP="00BE0CC3">
      <w:pPr>
        <w:spacing w:line="360" w:lineRule="auto"/>
        <w:ind w:right="850"/>
        <w:rPr>
          <w:rFonts w:eastAsia="Times New Roman"/>
          <w:bCs/>
        </w:rPr>
      </w:pPr>
    </w:p>
    <w:p w14:paraId="1C450E44" w14:textId="316A4C86" w:rsidR="00786E1C" w:rsidRDefault="00BE0CC3" w:rsidP="00BE0CC3">
      <w:pPr>
        <w:spacing w:line="360" w:lineRule="auto"/>
        <w:ind w:right="850"/>
        <w:rPr>
          <w:rFonts w:eastAsia="Times New Roman"/>
          <w:bCs/>
        </w:rPr>
      </w:pPr>
      <w:r w:rsidRPr="00BE0CC3">
        <w:rPr>
          <w:rFonts w:eastAsia="Times New Roman"/>
          <w:bCs/>
        </w:rPr>
        <w:t xml:space="preserve">Um optimal auf die in 2024 kommende RDKS-Pflicht vorbereitet zu sein, versorgt Schmitz Cargobull seine Kunden schon jetzt mit innovativen Lösungen. Das im Rahmen der 100% Smart-Strategie ab Werk serienmäßig verbaute TrailerConnect® </w:t>
      </w:r>
      <w:proofErr w:type="spellStart"/>
      <w:r w:rsidRPr="00BE0CC3">
        <w:rPr>
          <w:rFonts w:eastAsia="Times New Roman"/>
          <w:bCs/>
        </w:rPr>
        <w:t>Telematiksystem</w:t>
      </w:r>
      <w:proofErr w:type="spellEnd"/>
      <w:r w:rsidRPr="00BE0CC3">
        <w:rPr>
          <w:rFonts w:eastAsia="Times New Roman"/>
          <w:bCs/>
        </w:rPr>
        <w:t xml:space="preserve"> ist unter anderem mit einem integrierten RDKS-Empfangsmodul ausgestattet, sodass für die Reifendruckerfassung bei Bedarf lediglich die Sensoren </w:t>
      </w:r>
    </w:p>
    <w:p w14:paraId="7734A101" w14:textId="45850CB3" w:rsidR="00BE0CC3" w:rsidRPr="00BE0CC3" w:rsidRDefault="00BE0CC3" w:rsidP="00BE0CC3">
      <w:pPr>
        <w:spacing w:line="360" w:lineRule="auto"/>
        <w:ind w:right="850"/>
        <w:rPr>
          <w:rFonts w:eastAsia="Times New Roman"/>
          <w:bCs/>
        </w:rPr>
      </w:pPr>
      <w:r w:rsidRPr="00BE0CC3">
        <w:rPr>
          <w:rFonts w:eastAsia="Times New Roman"/>
          <w:bCs/>
        </w:rPr>
        <w:t xml:space="preserve">auf der Felge ergänzt und einmalig angelernt werden müssen. Über die TrailerConnect® Plattform kann so der Status der Trailer und Reifen einfach und bequem in Echtzeit überwacht und bei Abweichungen gewarnt werden. Damit ist das Fahrzeug zukunftssicher ausgerichtet und der Kunde spart sich kostenintensive Nachrüstungen. </w:t>
      </w:r>
    </w:p>
    <w:p w14:paraId="3911ABF5" w14:textId="77777777" w:rsidR="00BE0CC3" w:rsidRPr="00BE0CC3" w:rsidRDefault="00BE0CC3" w:rsidP="00BE0CC3">
      <w:pPr>
        <w:spacing w:line="360" w:lineRule="auto"/>
        <w:ind w:right="850"/>
        <w:rPr>
          <w:rFonts w:eastAsia="Times New Roman"/>
          <w:bCs/>
        </w:rPr>
      </w:pPr>
    </w:p>
    <w:p w14:paraId="75FEB4EF" w14:textId="77777777" w:rsidR="00BE0CC3" w:rsidRPr="00BE0CC3" w:rsidRDefault="00BE0CC3" w:rsidP="00BE0CC3">
      <w:pPr>
        <w:spacing w:line="360" w:lineRule="auto"/>
        <w:ind w:right="850"/>
        <w:rPr>
          <w:rFonts w:eastAsia="Times New Roman"/>
          <w:bCs/>
        </w:rPr>
      </w:pPr>
      <w:proofErr w:type="spellStart"/>
      <w:r w:rsidRPr="00786E1C">
        <w:rPr>
          <w:rFonts w:eastAsia="Times New Roman"/>
          <w:b/>
        </w:rPr>
        <w:t>TyreManager</w:t>
      </w:r>
      <w:proofErr w:type="spellEnd"/>
      <w:r w:rsidRPr="00786E1C">
        <w:rPr>
          <w:rFonts w:eastAsia="Times New Roman"/>
          <w:b/>
        </w:rPr>
        <w:t>-App</w:t>
      </w:r>
      <w:r w:rsidRPr="00BE0CC3">
        <w:rPr>
          <w:rFonts w:eastAsia="Times New Roman"/>
          <w:bCs/>
        </w:rPr>
        <w:t xml:space="preserve">: Smarte App für Reifensensor-Positionierung </w:t>
      </w:r>
    </w:p>
    <w:p w14:paraId="47703A59" w14:textId="77777777" w:rsidR="00BE0CC3" w:rsidRPr="00BE0CC3" w:rsidRDefault="00BE0CC3" w:rsidP="00BE0CC3">
      <w:pPr>
        <w:spacing w:line="360" w:lineRule="auto"/>
        <w:ind w:right="850"/>
        <w:rPr>
          <w:rFonts w:eastAsia="Times New Roman"/>
          <w:bCs/>
        </w:rPr>
      </w:pPr>
      <w:r w:rsidRPr="00BE0CC3">
        <w:rPr>
          <w:rFonts w:eastAsia="Times New Roman"/>
          <w:bCs/>
        </w:rPr>
        <w:t xml:space="preserve">Schmitz Cargobull entwickelt auch die Service- und Dienstleistungen rund um die Fahrzeuge kontinuierlich weiter. Mit der TrailerConnect® </w:t>
      </w:r>
      <w:proofErr w:type="spellStart"/>
      <w:r w:rsidRPr="00BE0CC3">
        <w:rPr>
          <w:rFonts w:eastAsia="Times New Roman"/>
          <w:bCs/>
        </w:rPr>
        <w:t>TyreManager</w:t>
      </w:r>
      <w:proofErr w:type="spellEnd"/>
      <w:r w:rsidRPr="00BE0CC3">
        <w:rPr>
          <w:rFonts w:eastAsia="Times New Roman"/>
          <w:bCs/>
        </w:rPr>
        <w:t>-Applikation können die Reifensensoren nach einem Reifentausch oder Reifenwechsel einfach vom Kunden oder Service Partner selbst konfiguriert werden und alle relevanten Reifendaten stehen umgehend im TrailerConnect® Portal zur Verfügung. Zeitaufwendige Werkstattaufenthalte werden minimiert und die Verfügbarkeit und Sicherheit der Fahrzeuge erhöht.</w:t>
      </w:r>
    </w:p>
    <w:p w14:paraId="5A8E6D94" w14:textId="77777777" w:rsidR="00BE0CC3" w:rsidRPr="00BE0CC3" w:rsidRDefault="00BE0CC3" w:rsidP="00BE0CC3">
      <w:pPr>
        <w:spacing w:line="360" w:lineRule="auto"/>
        <w:ind w:right="850"/>
        <w:rPr>
          <w:rFonts w:eastAsia="Times New Roman"/>
          <w:bCs/>
        </w:rPr>
      </w:pPr>
    </w:p>
    <w:p w14:paraId="250EB6B6" w14:textId="77777777" w:rsidR="00BE0CC3" w:rsidRPr="00BE0CC3" w:rsidRDefault="00BE0CC3" w:rsidP="00BE0CC3">
      <w:pPr>
        <w:spacing w:line="360" w:lineRule="auto"/>
        <w:ind w:right="850"/>
        <w:rPr>
          <w:rFonts w:eastAsia="Times New Roman"/>
          <w:bCs/>
        </w:rPr>
      </w:pPr>
      <w:proofErr w:type="spellStart"/>
      <w:r w:rsidRPr="00786E1C">
        <w:rPr>
          <w:rFonts w:eastAsia="Times New Roman"/>
          <w:b/>
        </w:rPr>
        <w:t>beSmartApp</w:t>
      </w:r>
      <w:proofErr w:type="spellEnd"/>
      <w:r w:rsidRPr="00786E1C">
        <w:rPr>
          <w:rFonts w:eastAsia="Times New Roman"/>
          <w:b/>
        </w:rPr>
        <w:t>:</w:t>
      </w:r>
      <w:r w:rsidRPr="00BE0CC3">
        <w:rPr>
          <w:rFonts w:eastAsia="Times New Roman"/>
          <w:bCs/>
        </w:rPr>
        <w:t xml:space="preserve"> Statuserkennung für den Fahrer</w:t>
      </w:r>
    </w:p>
    <w:p w14:paraId="7D195115" w14:textId="408425D4" w:rsidR="00E9565D" w:rsidRDefault="00BE0CC3" w:rsidP="00BE0CC3">
      <w:pPr>
        <w:spacing w:line="360" w:lineRule="auto"/>
        <w:ind w:right="850"/>
        <w:rPr>
          <w:rFonts w:eastAsia="Times New Roman"/>
          <w:bCs/>
        </w:rPr>
      </w:pPr>
      <w:r w:rsidRPr="00BE0CC3">
        <w:rPr>
          <w:rFonts w:eastAsia="Times New Roman"/>
          <w:bCs/>
        </w:rPr>
        <w:t xml:space="preserve">Mit der </w:t>
      </w:r>
      <w:proofErr w:type="spellStart"/>
      <w:r w:rsidRPr="00BE0CC3">
        <w:rPr>
          <w:rFonts w:eastAsia="Times New Roman"/>
          <w:bCs/>
        </w:rPr>
        <w:t>beSmart</w:t>
      </w:r>
      <w:proofErr w:type="spellEnd"/>
      <w:r w:rsidRPr="00BE0CC3">
        <w:rPr>
          <w:rFonts w:eastAsia="Times New Roman"/>
          <w:bCs/>
        </w:rPr>
        <w:t xml:space="preserve"> App kann der Fahrer den Status der Reifendrücke jederzeit an seinem Trailer auslesen und überwachen. Durch Alarmmeldungen bei Abweichungen kann er frühzeitig reagieren und so Ausfallzeiten minimieren. Zudem werden die Reifendruckinformationen auch an die Sattelzugmaschine übermittelt. Das ermöglicht eine permanente Überwachung und einen schnellen Eingriff durch den Fahrer.</w:t>
      </w:r>
    </w:p>
    <w:p w14:paraId="6C973BC6" w14:textId="77777777" w:rsidR="0089544D" w:rsidRDefault="0089544D" w:rsidP="0089544D">
      <w:pPr>
        <w:spacing w:line="360" w:lineRule="auto"/>
        <w:ind w:right="565"/>
        <w:rPr>
          <w:rFonts w:eastAsia="Times New Roman"/>
          <w:b/>
          <w:bCs/>
          <w:sz w:val="24"/>
          <w:szCs w:val="24"/>
        </w:rPr>
      </w:pPr>
    </w:p>
    <w:p w14:paraId="3A13DF61" w14:textId="77777777" w:rsidR="0089544D" w:rsidRDefault="0089544D" w:rsidP="0089544D">
      <w:pPr>
        <w:spacing w:line="360" w:lineRule="auto"/>
        <w:ind w:right="565"/>
        <w:rPr>
          <w:rFonts w:eastAsia="Times New Roman"/>
          <w:b/>
          <w:bCs/>
          <w:sz w:val="24"/>
          <w:szCs w:val="24"/>
        </w:rPr>
      </w:pPr>
    </w:p>
    <w:p w14:paraId="2AC10C9A" w14:textId="77777777" w:rsidR="0089544D" w:rsidRDefault="0089544D" w:rsidP="0089544D">
      <w:pPr>
        <w:spacing w:line="360" w:lineRule="auto"/>
        <w:ind w:right="565"/>
        <w:rPr>
          <w:rFonts w:eastAsia="Times New Roman"/>
          <w:b/>
          <w:bCs/>
          <w:sz w:val="24"/>
          <w:szCs w:val="24"/>
        </w:rPr>
      </w:pPr>
    </w:p>
    <w:p w14:paraId="558FCFD0" w14:textId="77777777" w:rsidR="0089544D" w:rsidRDefault="0089544D" w:rsidP="0089544D">
      <w:pPr>
        <w:spacing w:line="360" w:lineRule="auto"/>
        <w:ind w:right="565"/>
        <w:rPr>
          <w:rFonts w:eastAsia="Times New Roman"/>
          <w:b/>
          <w:bCs/>
          <w:sz w:val="24"/>
          <w:szCs w:val="24"/>
        </w:rPr>
      </w:pPr>
    </w:p>
    <w:p w14:paraId="51886B91" w14:textId="77777777" w:rsidR="0089544D" w:rsidRDefault="0089544D" w:rsidP="0089544D">
      <w:pPr>
        <w:spacing w:line="360" w:lineRule="auto"/>
        <w:ind w:right="565"/>
        <w:rPr>
          <w:rFonts w:eastAsia="Times New Roman"/>
          <w:b/>
          <w:bCs/>
          <w:sz w:val="24"/>
          <w:szCs w:val="24"/>
        </w:rPr>
      </w:pPr>
    </w:p>
    <w:p w14:paraId="29C614FD" w14:textId="77777777" w:rsidR="0089544D" w:rsidRDefault="0089544D" w:rsidP="0089544D">
      <w:pPr>
        <w:spacing w:line="360" w:lineRule="auto"/>
        <w:ind w:right="565"/>
        <w:rPr>
          <w:rFonts w:eastAsia="Times New Roman"/>
          <w:b/>
          <w:bCs/>
          <w:sz w:val="24"/>
          <w:szCs w:val="24"/>
        </w:rPr>
      </w:pPr>
    </w:p>
    <w:p w14:paraId="76EDCF6D" w14:textId="77777777" w:rsidR="0089544D" w:rsidRDefault="0089544D" w:rsidP="0089544D">
      <w:pPr>
        <w:spacing w:line="360" w:lineRule="auto"/>
        <w:ind w:right="565"/>
        <w:rPr>
          <w:rFonts w:eastAsia="Times New Roman"/>
          <w:b/>
          <w:bCs/>
          <w:sz w:val="24"/>
          <w:szCs w:val="24"/>
        </w:rPr>
      </w:pPr>
    </w:p>
    <w:p w14:paraId="2F5E5BDD" w14:textId="77777777" w:rsidR="0089544D" w:rsidRDefault="0089544D" w:rsidP="0089544D">
      <w:pPr>
        <w:spacing w:line="360" w:lineRule="auto"/>
        <w:ind w:right="565"/>
        <w:rPr>
          <w:rFonts w:eastAsia="Times New Roman"/>
          <w:b/>
          <w:bCs/>
          <w:sz w:val="24"/>
          <w:szCs w:val="24"/>
        </w:rPr>
      </w:pPr>
    </w:p>
    <w:p w14:paraId="0B779835" w14:textId="77777777" w:rsidR="0089544D" w:rsidRDefault="0089544D" w:rsidP="0089544D">
      <w:pPr>
        <w:spacing w:line="360" w:lineRule="auto"/>
        <w:ind w:right="565"/>
        <w:rPr>
          <w:rFonts w:eastAsia="Times New Roman"/>
          <w:b/>
          <w:bCs/>
          <w:sz w:val="24"/>
          <w:szCs w:val="24"/>
        </w:rPr>
      </w:pPr>
    </w:p>
    <w:p w14:paraId="33978570" w14:textId="77777777" w:rsidR="0089544D" w:rsidRDefault="0089544D" w:rsidP="0089544D">
      <w:pPr>
        <w:jc w:val="right"/>
        <w:rPr>
          <w:rFonts w:eastAsia="Times New Roman"/>
          <w:b/>
          <w:bCs/>
        </w:rPr>
      </w:pPr>
      <w:r>
        <w:rPr>
          <w:rFonts w:eastAsia="Times New Roman"/>
          <w:b/>
          <w:bCs/>
        </w:rPr>
        <w:t>2023-158</w:t>
      </w:r>
    </w:p>
    <w:p w14:paraId="3746D649" w14:textId="77777777" w:rsidR="0089544D" w:rsidRDefault="0089544D" w:rsidP="0089544D">
      <w:pPr>
        <w:spacing w:line="360" w:lineRule="auto"/>
        <w:ind w:right="565"/>
        <w:rPr>
          <w:rFonts w:eastAsia="Times New Roman"/>
          <w:b/>
          <w:bCs/>
          <w:sz w:val="24"/>
          <w:szCs w:val="24"/>
        </w:rPr>
      </w:pPr>
    </w:p>
    <w:p w14:paraId="03699241" w14:textId="0616E473" w:rsidR="00024648" w:rsidRDefault="00024648" w:rsidP="0089544D">
      <w:pPr>
        <w:spacing w:line="360" w:lineRule="auto"/>
        <w:ind w:right="565"/>
        <w:rPr>
          <w:sz w:val="16"/>
          <w:szCs w:val="16"/>
        </w:rPr>
      </w:pPr>
      <w:r>
        <w:rPr>
          <w:b/>
          <w:bCs/>
          <w:sz w:val="16"/>
          <w:szCs w:val="16"/>
          <w:u w:val="single"/>
        </w:rPr>
        <w:t xml:space="preserve">Über Schmitz Cargobull </w:t>
      </w:r>
    </w:p>
    <w:p w14:paraId="041C6A16" w14:textId="77777777" w:rsidR="00024648" w:rsidRDefault="00024648" w:rsidP="00024648">
      <w:pPr>
        <w:ind w:right="283"/>
        <w:rPr>
          <w:sz w:val="16"/>
          <w:szCs w:val="16"/>
        </w:rPr>
      </w:pPr>
      <w:r>
        <w:rPr>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E31ABBE" w14:textId="77777777" w:rsidR="003A2DDB" w:rsidRDefault="003A2DDB" w:rsidP="003A2DDB">
      <w:pPr>
        <w:ind w:right="283"/>
        <w:rPr>
          <w:b/>
          <w:sz w:val="16"/>
          <w:szCs w:val="16"/>
          <w:u w:val="single"/>
        </w:rPr>
      </w:pPr>
    </w:p>
    <w:p w14:paraId="22965B29" w14:textId="77777777" w:rsidR="003A2DDB" w:rsidRDefault="003A2DDB" w:rsidP="003A2DDB">
      <w:pPr>
        <w:ind w:right="283"/>
        <w:rPr>
          <w:b/>
          <w:sz w:val="16"/>
          <w:szCs w:val="16"/>
          <w:u w:val="single"/>
        </w:rPr>
      </w:pPr>
      <w:r>
        <w:rPr>
          <w:b/>
          <w:sz w:val="16"/>
          <w:szCs w:val="16"/>
          <w:u w:val="single"/>
        </w:rPr>
        <w:t>Das Schmitz Cargobull Presse-Team:</w:t>
      </w:r>
    </w:p>
    <w:p w14:paraId="7D340424" w14:textId="77777777" w:rsidR="003A2DDB" w:rsidRDefault="003A2DDB" w:rsidP="003A2DD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0AFA768A" w14:textId="4F8DB4E7" w:rsidR="00D12135" w:rsidRPr="005E0418" w:rsidRDefault="003A2DDB" w:rsidP="0041269A">
      <w:pPr>
        <w:rPr>
          <w:rFonts w:eastAsia="Times New Roman"/>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D12135" w:rsidRPr="005E0418">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074F" w14:textId="77777777" w:rsidR="00672377" w:rsidRDefault="00672377" w:rsidP="002B3840">
      <w:r>
        <w:separator/>
      </w:r>
    </w:p>
  </w:endnote>
  <w:endnote w:type="continuationSeparator" w:id="0">
    <w:p w14:paraId="6C2B46EA" w14:textId="77777777" w:rsidR="00672377" w:rsidRDefault="00672377" w:rsidP="002B3840">
      <w:r>
        <w:continuationSeparator/>
      </w:r>
    </w:p>
  </w:endnote>
  <w:endnote w:type="continuationNotice" w:id="1">
    <w:p w14:paraId="357A51D1" w14:textId="77777777" w:rsidR="00672377" w:rsidRDefault="00672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altName w:val="Suisse Intl"/>
    <w:charset w:val="00"/>
    <w:family w:val="swiss"/>
    <w:pitch w:val="variable"/>
    <w:sig w:usb0="00002207" w:usb1="00000000" w:usb2="00000008" w:usb3="00000000" w:csb0="000000D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64D0" w14:textId="77777777" w:rsidR="00672377" w:rsidRDefault="00672377" w:rsidP="002B3840">
      <w:r>
        <w:separator/>
      </w:r>
    </w:p>
  </w:footnote>
  <w:footnote w:type="continuationSeparator" w:id="0">
    <w:p w14:paraId="765058EF" w14:textId="77777777" w:rsidR="00672377" w:rsidRDefault="00672377" w:rsidP="002B3840">
      <w:r>
        <w:continuationSeparator/>
      </w:r>
    </w:p>
  </w:footnote>
  <w:footnote w:type="continuationNotice" w:id="1">
    <w:p w14:paraId="15228E3B" w14:textId="77777777" w:rsidR="00672377" w:rsidRDefault="00672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853096">
    <w:abstractNumId w:val="19"/>
  </w:num>
  <w:num w:numId="2" w16cid:durableId="1879778141">
    <w:abstractNumId w:val="23"/>
  </w:num>
  <w:num w:numId="3" w16cid:durableId="1929970656">
    <w:abstractNumId w:val="15"/>
  </w:num>
  <w:num w:numId="4" w16cid:durableId="1298796198">
    <w:abstractNumId w:val="16"/>
  </w:num>
  <w:num w:numId="5" w16cid:durableId="336270679">
    <w:abstractNumId w:val="20"/>
  </w:num>
  <w:num w:numId="6" w16cid:durableId="706222663">
    <w:abstractNumId w:val="26"/>
  </w:num>
  <w:num w:numId="7" w16cid:durableId="2081905657">
    <w:abstractNumId w:val="3"/>
  </w:num>
  <w:num w:numId="8" w16cid:durableId="1723478338">
    <w:abstractNumId w:val="22"/>
  </w:num>
  <w:num w:numId="9" w16cid:durableId="1083145408">
    <w:abstractNumId w:val="12"/>
  </w:num>
  <w:num w:numId="10" w16cid:durableId="1046367771">
    <w:abstractNumId w:val="10"/>
  </w:num>
  <w:num w:numId="11" w16cid:durableId="1711878128">
    <w:abstractNumId w:val="5"/>
  </w:num>
  <w:num w:numId="12" w16cid:durableId="109711716">
    <w:abstractNumId w:val="14"/>
  </w:num>
  <w:num w:numId="13" w16cid:durableId="1384716297">
    <w:abstractNumId w:val="9"/>
  </w:num>
  <w:num w:numId="14" w16cid:durableId="1291276900">
    <w:abstractNumId w:val="29"/>
  </w:num>
  <w:num w:numId="15" w16cid:durableId="758450415">
    <w:abstractNumId w:val="0"/>
  </w:num>
  <w:num w:numId="16" w16cid:durableId="744183867">
    <w:abstractNumId w:val="6"/>
  </w:num>
  <w:num w:numId="17" w16cid:durableId="992219361">
    <w:abstractNumId w:val="28"/>
  </w:num>
  <w:num w:numId="18" w16cid:durableId="2037197699">
    <w:abstractNumId w:val="17"/>
  </w:num>
  <w:num w:numId="19" w16cid:durableId="265700790">
    <w:abstractNumId w:val="11"/>
  </w:num>
  <w:num w:numId="20" w16cid:durableId="140973973">
    <w:abstractNumId w:val="7"/>
  </w:num>
  <w:num w:numId="21" w16cid:durableId="223223320">
    <w:abstractNumId w:val="25"/>
  </w:num>
  <w:num w:numId="22" w16cid:durableId="1982610890">
    <w:abstractNumId w:val="8"/>
  </w:num>
  <w:num w:numId="23" w16cid:durableId="409356601">
    <w:abstractNumId w:val="13"/>
  </w:num>
  <w:num w:numId="24" w16cid:durableId="752899353">
    <w:abstractNumId w:val="24"/>
  </w:num>
  <w:num w:numId="25" w16cid:durableId="86854241">
    <w:abstractNumId w:val="2"/>
  </w:num>
  <w:num w:numId="26" w16cid:durableId="1332487034">
    <w:abstractNumId w:val="21"/>
  </w:num>
  <w:num w:numId="27" w16cid:durableId="1484198055">
    <w:abstractNumId w:val="4"/>
  </w:num>
  <w:num w:numId="28" w16cid:durableId="633757016">
    <w:abstractNumId w:val="27"/>
  </w:num>
  <w:num w:numId="29" w16cid:durableId="1326087058">
    <w:abstractNumId w:val="1"/>
  </w:num>
  <w:num w:numId="30" w16cid:durableId="606889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7FCC"/>
    <w:rsid w:val="00011959"/>
    <w:rsid w:val="00012A53"/>
    <w:rsid w:val="0001477E"/>
    <w:rsid w:val="00015846"/>
    <w:rsid w:val="000161D7"/>
    <w:rsid w:val="00016694"/>
    <w:rsid w:val="00016D52"/>
    <w:rsid w:val="00016D5C"/>
    <w:rsid w:val="00017E5C"/>
    <w:rsid w:val="00020A3A"/>
    <w:rsid w:val="000210FB"/>
    <w:rsid w:val="000244D8"/>
    <w:rsid w:val="00024648"/>
    <w:rsid w:val="00026BB3"/>
    <w:rsid w:val="00026E37"/>
    <w:rsid w:val="00026EFE"/>
    <w:rsid w:val="00031E29"/>
    <w:rsid w:val="000334A2"/>
    <w:rsid w:val="00033FD4"/>
    <w:rsid w:val="00034692"/>
    <w:rsid w:val="00034949"/>
    <w:rsid w:val="00037BBF"/>
    <w:rsid w:val="00041139"/>
    <w:rsid w:val="0004193C"/>
    <w:rsid w:val="000428C1"/>
    <w:rsid w:val="00043EA4"/>
    <w:rsid w:val="0004669A"/>
    <w:rsid w:val="00050A40"/>
    <w:rsid w:val="00050FC5"/>
    <w:rsid w:val="000517DB"/>
    <w:rsid w:val="000528D7"/>
    <w:rsid w:val="00054073"/>
    <w:rsid w:val="0005646A"/>
    <w:rsid w:val="00057D60"/>
    <w:rsid w:val="00060CAE"/>
    <w:rsid w:val="00061695"/>
    <w:rsid w:val="00063682"/>
    <w:rsid w:val="000651BD"/>
    <w:rsid w:val="00066394"/>
    <w:rsid w:val="00070A8A"/>
    <w:rsid w:val="000714AA"/>
    <w:rsid w:val="00072D5A"/>
    <w:rsid w:val="00076548"/>
    <w:rsid w:val="000822FA"/>
    <w:rsid w:val="00082E7E"/>
    <w:rsid w:val="00085A2E"/>
    <w:rsid w:val="00086407"/>
    <w:rsid w:val="00087404"/>
    <w:rsid w:val="0008775E"/>
    <w:rsid w:val="00091354"/>
    <w:rsid w:val="00094387"/>
    <w:rsid w:val="00094F0B"/>
    <w:rsid w:val="000A0BE5"/>
    <w:rsid w:val="000A1556"/>
    <w:rsid w:val="000A1F2E"/>
    <w:rsid w:val="000A2083"/>
    <w:rsid w:val="000A4957"/>
    <w:rsid w:val="000A57EF"/>
    <w:rsid w:val="000B097B"/>
    <w:rsid w:val="000B0981"/>
    <w:rsid w:val="000B1A6A"/>
    <w:rsid w:val="000C09B5"/>
    <w:rsid w:val="000C1910"/>
    <w:rsid w:val="000C2273"/>
    <w:rsid w:val="000C2D07"/>
    <w:rsid w:val="000C59BF"/>
    <w:rsid w:val="000C6083"/>
    <w:rsid w:val="000D0302"/>
    <w:rsid w:val="000D0488"/>
    <w:rsid w:val="000D11CE"/>
    <w:rsid w:val="000D5B3B"/>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076B"/>
    <w:rsid w:val="0014120D"/>
    <w:rsid w:val="00141309"/>
    <w:rsid w:val="00141899"/>
    <w:rsid w:val="00142257"/>
    <w:rsid w:val="00143B3E"/>
    <w:rsid w:val="00151483"/>
    <w:rsid w:val="00153D65"/>
    <w:rsid w:val="0015757F"/>
    <w:rsid w:val="00162E60"/>
    <w:rsid w:val="00163932"/>
    <w:rsid w:val="00166859"/>
    <w:rsid w:val="00166BF4"/>
    <w:rsid w:val="00171683"/>
    <w:rsid w:val="00172091"/>
    <w:rsid w:val="00172560"/>
    <w:rsid w:val="001731E2"/>
    <w:rsid w:val="00174BEA"/>
    <w:rsid w:val="001774C2"/>
    <w:rsid w:val="00177A9E"/>
    <w:rsid w:val="001845A2"/>
    <w:rsid w:val="00184AD0"/>
    <w:rsid w:val="00185559"/>
    <w:rsid w:val="00190066"/>
    <w:rsid w:val="001903F4"/>
    <w:rsid w:val="001928A2"/>
    <w:rsid w:val="00195E07"/>
    <w:rsid w:val="00196C60"/>
    <w:rsid w:val="001A185C"/>
    <w:rsid w:val="001A2C72"/>
    <w:rsid w:val="001A710A"/>
    <w:rsid w:val="001A7E57"/>
    <w:rsid w:val="001B1992"/>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5CA"/>
    <w:rsid w:val="00206EB6"/>
    <w:rsid w:val="0020708E"/>
    <w:rsid w:val="002120FA"/>
    <w:rsid w:val="00212404"/>
    <w:rsid w:val="0021280D"/>
    <w:rsid w:val="002129FB"/>
    <w:rsid w:val="00216F73"/>
    <w:rsid w:val="00217FE1"/>
    <w:rsid w:val="00220893"/>
    <w:rsid w:val="00220E74"/>
    <w:rsid w:val="00222291"/>
    <w:rsid w:val="002228A6"/>
    <w:rsid w:val="002234C7"/>
    <w:rsid w:val="00223E52"/>
    <w:rsid w:val="00224B58"/>
    <w:rsid w:val="0022500B"/>
    <w:rsid w:val="00225253"/>
    <w:rsid w:val="00225413"/>
    <w:rsid w:val="0022597E"/>
    <w:rsid w:val="00225B26"/>
    <w:rsid w:val="0022620E"/>
    <w:rsid w:val="00233368"/>
    <w:rsid w:val="00237B9D"/>
    <w:rsid w:val="00240089"/>
    <w:rsid w:val="00240381"/>
    <w:rsid w:val="00240429"/>
    <w:rsid w:val="00241108"/>
    <w:rsid w:val="00242366"/>
    <w:rsid w:val="00245402"/>
    <w:rsid w:val="00245646"/>
    <w:rsid w:val="00251598"/>
    <w:rsid w:val="0025190A"/>
    <w:rsid w:val="0025241F"/>
    <w:rsid w:val="002535BC"/>
    <w:rsid w:val="00253C1F"/>
    <w:rsid w:val="00255D41"/>
    <w:rsid w:val="00256207"/>
    <w:rsid w:val="00256F73"/>
    <w:rsid w:val="00257A11"/>
    <w:rsid w:val="00257D5C"/>
    <w:rsid w:val="00260F54"/>
    <w:rsid w:val="002615C2"/>
    <w:rsid w:val="00262208"/>
    <w:rsid w:val="002624DF"/>
    <w:rsid w:val="00266BD9"/>
    <w:rsid w:val="00270461"/>
    <w:rsid w:val="00270ED8"/>
    <w:rsid w:val="00273D58"/>
    <w:rsid w:val="00276BCD"/>
    <w:rsid w:val="00282866"/>
    <w:rsid w:val="00282C4D"/>
    <w:rsid w:val="0028374E"/>
    <w:rsid w:val="00283FB5"/>
    <w:rsid w:val="00285D24"/>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A7EAD"/>
    <w:rsid w:val="002B3402"/>
    <w:rsid w:val="002B3840"/>
    <w:rsid w:val="002B4981"/>
    <w:rsid w:val="002B5B1B"/>
    <w:rsid w:val="002C22C3"/>
    <w:rsid w:val="002C24BF"/>
    <w:rsid w:val="002C2549"/>
    <w:rsid w:val="002C2B89"/>
    <w:rsid w:val="002C6756"/>
    <w:rsid w:val="002C6E1C"/>
    <w:rsid w:val="002D1BF5"/>
    <w:rsid w:val="002D226E"/>
    <w:rsid w:val="002D240D"/>
    <w:rsid w:val="002D28B9"/>
    <w:rsid w:val="002D39FF"/>
    <w:rsid w:val="002D3A20"/>
    <w:rsid w:val="002D4D23"/>
    <w:rsid w:val="002D5FF0"/>
    <w:rsid w:val="002E535B"/>
    <w:rsid w:val="002E7700"/>
    <w:rsid w:val="002F0D68"/>
    <w:rsid w:val="002F129A"/>
    <w:rsid w:val="002F27FA"/>
    <w:rsid w:val="002F4AD2"/>
    <w:rsid w:val="00300011"/>
    <w:rsid w:val="00300960"/>
    <w:rsid w:val="003025DB"/>
    <w:rsid w:val="00302BF4"/>
    <w:rsid w:val="00303D5B"/>
    <w:rsid w:val="00310657"/>
    <w:rsid w:val="00311AED"/>
    <w:rsid w:val="00312220"/>
    <w:rsid w:val="0031317C"/>
    <w:rsid w:val="003135B0"/>
    <w:rsid w:val="003140B1"/>
    <w:rsid w:val="003145ED"/>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42218"/>
    <w:rsid w:val="003457E3"/>
    <w:rsid w:val="0035170A"/>
    <w:rsid w:val="00351D72"/>
    <w:rsid w:val="00353E1F"/>
    <w:rsid w:val="003557B0"/>
    <w:rsid w:val="003560B5"/>
    <w:rsid w:val="003570A6"/>
    <w:rsid w:val="003575FD"/>
    <w:rsid w:val="003576F1"/>
    <w:rsid w:val="00360D4B"/>
    <w:rsid w:val="003651B2"/>
    <w:rsid w:val="003652DA"/>
    <w:rsid w:val="003659B8"/>
    <w:rsid w:val="00367A5C"/>
    <w:rsid w:val="003711F9"/>
    <w:rsid w:val="00373E3A"/>
    <w:rsid w:val="003740B5"/>
    <w:rsid w:val="00375D66"/>
    <w:rsid w:val="00376A36"/>
    <w:rsid w:val="0037715F"/>
    <w:rsid w:val="003779C3"/>
    <w:rsid w:val="0038628E"/>
    <w:rsid w:val="00387744"/>
    <w:rsid w:val="00390015"/>
    <w:rsid w:val="0039011D"/>
    <w:rsid w:val="0039017D"/>
    <w:rsid w:val="0039230B"/>
    <w:rsid w:val="003923F3"/>
    <w:rsid w:val="00395CED"/>
    <w:rsid w:val="003A0046"/>
    <w:rsid w:val="003A0CBF"/>
    <w:rsid w:val="003A2C73"/>
    <w:rsid w:val="003A2DDB"/>
    <w:rsid w:val="003A4E3E"/>
    <w:rsid w:val="003B2D85"/>
    <w:rsid w:val="003B456A"/>
    <w:rsid w:val="003B49AF"/>
    <w:rsid w:val="003B6303"/>
    <w:rsid w:val="003B7AAD"/>
    <w:rsid w:val="003C3F2C"/>
    <w:rsid w:val="003C7FE1"/>
    <w:rsid w:val="003D1510"/>
    <w:rsid w:val="003D77A2"/>
    <w:rsid w:val="003D7D91"/>
    <w:rsid w:val="003E09CA"/>
    <w:rsid w:val="003E4D79"/>
    <w:rsid w:val="003E51C1"/>
    <w:rsid w:val="003E5E54"/>
    <w:rsid w:val="003E5FDD"/>
    <w:rsid w:val="003F3CE4"/>
    <w:rsid w:val="003F3E28"/>
    <w:rsid w:val="003F466C"/>
    <w:rsid w:val="003F70B4"/>
    <w:rsid w:val="00401126"/>
    <w:rsid w:val="00403861"/>
    <w:rsid w:val="004046E5"/>
    <w:rsid w:val="00404893"/>
    <w:rsid w:val="00404E2E"/>
    <w:rsid w:val="00405680"/>
    <w:rsid w:val="00405EA1"/>
    <w:rsid w:val="00410944"/>
    <w:rsid w:val="00410D44"/>
    <w:rsid w:val="004119FC"/>
    <w:rsid w:val="004122BA"/>
    <w:rsid w:val="0041247A"/>
    <w:rsid w:val="0041269A"/>
    <w:rsid w:val="004132A2"/>
    <w:rsid w:val="004137F0"/>
    <w:rsid w:val="00414117"/>
    <w:rsid w:val="0041518D"/>
    <w:rsid w:val="00415CD3"/>
    <w:rsid w:val="00416C6E"/>
    <w:rsid w:val="004172AB"/>
    <w:rsid w:val="00421886"/>
    <w:rsid w:val="0042343F"/>
    <w:rsid w:val="004241F9"/>
    <w:rsid w:val="00425652"/>
    <w:rsid w:val="00426D23"/>
    <w:rsid w:val="0042795F"/>
    <w:rsid w:val="00427AB9"/>
    <w:rsid w:val="00427E9B"/>
    <w:rsid w:val="0043310F"/>
    <w:rsid w:val="00433A8A"/>
    <w:rsid w:val="00435EAA"/>
    <w:rsid w:val="00437190"/>
    <w:rsid w:val="00437A56"/>
    <w:rsid w:val="004402DA"/>
    <w:rsid w:val="004409E4"/>
    <w:rsid w:val="004427BE"/>
    <w:rsid w:val="0044386D"/>
    <w:rsid w:val="00445B73"/>
    <w:rsid w:val="00446B3D"/>
    <w:rsid w:val="0045186D"/>
    <w:rsid w:val="004533A7"/>
    <w:rsid w:val="00453431"/>
    <w:rsid w:val="004538FF"/>
    <w:rsid w:val="00454577"/>
    <w:rsid w:val="0045666E"/>
    <w:rsid w:val="004572BB"/>
    <w:rsid w:val="0046031C"/>
    <w:rsid w:val="0046257F"/>
    <w:rsid w:val="00463DE0"/>
    <w:rsid w:val="00463E4D"/>
    <w:rsid w:val="004650E6"/>
    <w:rsid w:val="00465FD2"/>
    <w:rsid w:val="0046661A"/>
    <w:rsid w:val="00466969"/>
    <w:rsid w:val="004675B8"/>
    <w:rsid w:val="00473394"/>
    <w:rsid w:val="00474A91"/>
    <w:rsid w:val="00474D3F"/>
    <w:rsid w:val="00475E9C"/>
    <w:rsid w:val="00481302"/>
    <w:rsid w:val="004834E7"/>
    <w:rsid w:val="00483E99"/>
    <w:rsid w:val="00486C1C"/>
    <w:rsid w:val="004918F5"/>
    <w:rsid w:val="00495C35"/>
    <w:rsid w:val="00497C3D"/>
    <w:rsid w:val="004A1793"/>
    <w:rsid w:val="004A387A"/>
    <w:rsid w:val="004A3DB3"/>
    <w:rsid w:val="004A4E22"/>
    <w:rsid w:val="004A5E06"/>
    <w:rsid w:val="004A6217"/>
    <w:rsid w:val="004B4F37"/>
    <w:rsid w:val="004B5E4B"/>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0739"/>
    <w:rsid w:val="00532A56"/>
    <w:rsid w:val="00533155"/>
    <w:rsid w:val="005342F4"/>
    <w:rsid w:val="005404BF"/>
    <w:rsid w:val="00544194"/>
    <w:rsid w:val="005446E0"/>
    <w:rsid w:val="00544912"/>
    <w:rsid w:val="005461B1"/>
    <w:rsid w:val="0054791B"/>
    <w:rsid w:val="00547B63"/>
    <w:rsid w:val="00551427"/>
    <w:rsid w:val="00552465"/>
    <w:rsid w:val="00553FE6"/>
    <w:rsid w:val="00554814"/>
    <w:rsid w:val="00554C75"/>
    <w:rsid w:val="00556AFB"/>
    <w:rsid w:val="005576CD"/>
    <w:rsid w:val="005603FD"/>
    <w:rsid w:val="00564ED9"/>
    <w:rsid w:val="005656C5"/>
    <w:rsid w:val="005664B9"/>
    <w:rsid w:val="005668A7"/>
    <w:rsid w:val="00567F2A"/>
    <w:rsid w:val="0057073E"/>
    <w:rsid w:val="005707CE"/>
    <w:rsid w:val="00574CA6"/>
    <w:rsid w:val="00575395"/>
    <w:rsid w:val="00577120"/>
    <w:rsid w:val="005828C0"/>
    <w:rsid w:val="005833E7"/>
    <w:rsid w:val="00587C79"/>
    <w:rsid w:val="00587F75"/>
    <w:rsid w:val="005901E6"/>
    <w:rsid w:val="0059182D"/>
    <w:rsid w:val="00592A97"/>
    <w:rsid w:val="00595035"/>
    <w:rsid w:val="005A0FF0"/>
    <w:rsid w:val="005A2073"/>
    <w:rsid w:val="005A62C3"/>
    <w:rsid w:val="005A6D6C"/>
    <w:rsid w:val="005A7F64"/>
    <w:rsid w:val="005B14A0"/>
    <w:rsid w:val="005B205E"/>
    <w:rsid w:val="005B376D"/>
    <w:rsid w:val="005B5535"/>
    <w:rsid w:val="005C16E6"/>
    <w:rsid w:val="005C5A23"/>
    <w:rsid w:val="005C673F"/>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00D1"/>
    <w:rsid w:val="00610613"/>
    <w:rsid w:val="00611609"/>
    <w:rsid w:val="006146E5"/>
    <w:rsid w:val="00614EDE"/>
    <w:rsid w:val="00615287"/>
    <w:rsid w:val="00620EAF"/>
    <w:rsid w:val="0062361B"/>
    <w:rsid w:val="00623D91"/>
    <w:rsid w:val="00624048"/>
    <w:rsid w:val="00624FCD"/>
    <w:rsid w:val="006250C0"/>
    <w:rsid w:val="00625AC4"/>
    <w:rsid w:val="00625FFB"/>
    <w:rsid w:val="00626DBE"/>
    <w:rsid w:val="006277E0"/>
    <w:rsid w:val="006323B7"/>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1067"/>
    <w:rsid w:val="0065200E"/>
    <w:rsid w:val="006530BF"/>
    <w:rsid w:val="00653EE2"/>
    <w:rsid w:val="006576A6"/>
    <w:rsid w:val="006604C0"/>
    <w:rsid w:val="00660633"/>
    <w:rsid w:val="00661422"/>
    <w:rsid w:val="00661880"/>
    <w:rsid w:val="00663779"/>
    <w:rsid w:val="00664B2B"/>
    <w:rsid w:val="00665BDE"/>
    <w:rsid w:val="00666499"/>
    <w:rsid w:val="00667629"/>
    <w:rsid w:val="00667BFF"/>
    <w:rsid w:val="00672377"/>
    <w:rsid w:val="00672748"/>
    <w:rsid w:val="00673FD7"/>
    <w:rsid w:val="006752A2"/>
    <w:rsid w:val="006757B4"/>
    <w:rsid w:val="00675CE5"/>
    <w:rsid w:val="006832BB"/>
    <w:rsid w:val="00684DA9"/>
    <w:rsid w:val="006874EE"/>
    <w:rsid w:val="00687B5C"/>
    <w:rsid w:val="006936E5"/>
    <w:rsid w:val="006A0CA2"/>
    <w:rsid w:val="006A3595"/>
    <w:rsid w:val="006A36BB"/>
    <w:rsid w:val="006A3A48"/>
    <w:rsid w:val="006A51B8"/>
    <w:rsid w:val="006A70E3"/>
    <w:rsid w:val="006A74D7"/>
    <w:rsid w:val="006A7D11"/>
    <w:rsid w:val="006B0C53"/>
    <w:rsid w:val="006B2158"/>
    <w:rsid w:val="006B44CA"/>
    <w:rsid w:val="006B6210"/>
    <w:rsid w:val="006C1C0B"/>
    <w:rsid w:val="006C3811"/>
    <w:rsid w:val="006C450C"/>
    <w:rsid w:val="006C5A22"/>
    <w:rsid w:val="006C610A"/>
    <w:rsid w:val="006C7762"/>
    <w:rsid w:val="006D004E"/>
    <w:rsid w:val="006D1FFE"/>
    <w:rsid w:val="006D37ED"/>
    <w:rsid w:val="006D3868"/>
    <w:rsid w:val="006D3D3A"/>
    <w:rsid w:val="006D6BC6"/>
    <w:rsid w:val="006E1487"/>
    <w:rsid w:val="006E15AF"/>
    <w:rsid w:val="006E45F0"/>
    <w:rsid w:val="006E5B89"/>
    <w:rsid w:val="006F032A"/>
    <w:rsid w:val="006F0719"/>
    <w:rsid w:val="006F1625"/>
    <w:rsid w:val="006F484B"/>
    <w:rsid w:val="006F49D8"/>
    <w:rsid w:val="006F4B16"/>
    <w:rsid w:val="006F5BAC"/>
    <w:rsid w:val="00701EA4"/>
    <w:rsid w:val="007024E1"/>
    <w:rsid w:val="007033D9"/>
    <w:rsid w:val="00703578"/>
    <w:rsid w:val="00721635"/>
    <w:rsid w:val="007243CA"/>
    <w:rsid w:val="00731B36"/>
    <w:rsid w:val="00731E8B"/>
    <w:rsid w:val="007338A2"/>
    <w:rsid w:val="0073493D"/>
    <w:rsid w:val="00735477"/>
    <w:rsid w:val="00740E6A"/>
    <w:rsid w:val="00743A3A"/>
    <w:rsid w:val="00744200"/>
    <w:rsid w:val="007453A0"/>
    <w:rsid w:val="00745E02"/>
    <w:rsid w:val="00747CD7"/>
    <w:rsid w:val="00751876"/>
    <w:rsid w:val="00752E01"/>
    <w:rsid w:val="0075338C"/>
    <w:rsid w:val="0075374C"/>
    <w:rsid w:val="00755664"/>
    <w:rsid w:val="00755FB4"/>
    <w:rsid w:val="00756A6D"/>
    <w:rsid w:val="007576E4"/>
    <w:rsid w:val="00757DB1"/>
    <w:rsid w:val="0076037D"/>
    <w:rsid w:val="00763BB1"/>
    <w:rsid w:val="00764DC8"/>
    <w:rsid w:val="00767854"/>
    <w:rsid w:val="00772602"/>
    <w:rsid w:val="00773722"/>
    <w:rsid w:val="007753DC"/>
    <w:rsid w:val="007760C5"/>
    <w:rsid w:val="00780993"/>
    <w:rsid w:val="00781517"/>
    <w:rsid w:val="0078436A"/>
    <w:rsid w:val="00784D3D"/>
    <w:rsid w:val="007856E6"/>
    <w:rsid w:val="00786421"/>
    <w:rsid w:val="0078683E"/>
    <w:rsid w:val="00786A0C"/>
    <w:rsid w:val="00786A81"/>
    <w:rsid w:val="00786E1C"/>
    <w:rsid w:val="00790FB8"/>
    <w:rsid w:val="007914AA"/>
    <w:rsid w:val="007918F9"/>
    <w:rsid w:val="0079580A"/>
    <w:rsid w:val="00795D51"/>
    <w:rsid w:val="00796826"/>
    <w:rsid w:val="00797420"/>
    <w:rsid w:val="007A2354"/>
    <w:rsid w:val="007A2FC6"/>
    <w:rsid w:val="007A477F"/>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17B3"/>
    <w:rsid w:val="007D2576"/>
    <w:rsid w:val="007D2903"/>
    <w:rsid w:val="007D696A"/>
    <w:rsid w:val="007D7623"/>
    <w:rsid w:val="007E4CF1"/>
    <w:rsid w:val="007E710B"/>
    <w:rsid w:val="007F1075"/>
    <w:rsid w:val="007F36F9"/>
    <w:rsid w:val="007F66ED"/>
    <w:rsid w:val="007F7BE6"/>
    <w:rsid w:val="00801A1A"/>
    <w:rsid w:val="008036FD"/>
    <w:rsid w:val="008074A9"/>
    <w:rsid w:val="00807A90"/>
    <w:rsid w:val="00812659"/>
    <w:rsid w:val="008138A7"/>
    <w:rsid w:val="008161F8"/>
    <w:rsid w:val="00816A6C"/>
    <w:rsid w:val="0082195D"/>
    <w:rsid w:val="00821F0A"/>
    <w:rsid w:val="00823F93"/>
    <w:rsid w:val="00825625"/>
    <w:rsid w:val="00827198"/>
    <w:rsid w:val="0083035B"/>
    <w:rsid w:val="00831B0B"/>
    <w:rsid w:val="00832BE4"/>
    <w:rsid w:val="00832EDC"/>
    <w:rsid w:val="0083332E"/>
    <w:rsid w:val="00833C7A"/>
    <w:rsid w:val="008353B5"/>
    <w:rsid w:val="00835F81"/>
    <w:rsid w:val="008432DB"/>
    <w:rsid w:val="00843549"/>
    <w:rsid w:val="008553D4"/>
    <w:rsid w:val="0086010D"/>
    <w:rsid w:val="0086193B"/>
    <w:rsid w:val="00863A67"/>
    <w:rsid w:val="00863EF7"/>
    <w:rsid w:val="008644B6"/>
    <w:rsid w:val="00870741"/>
    <w:rsid w:val="0087106A"/>
    <w:rsid w:val="00871943"/>
    <w:rsid w:val="008747F2"/>
    <w:rsid w:val="00874FFA"/>
    <w:rsid w:val="0087507D"/>
    <w:rsid w:val="008828BD"/>
    <w:rsid w:val="00882F62"/>
    <w:rsid w:val="00884340"/>
    <w:rsid w:val="008869F9"/>
    <w:rsid w:val="00891755"/>
    <w:rsid w:val="008937D5"/>
    <w:rsid w:val="0089544D"/>
    <w:rsid w:val="00895D75"/>
    <w:rsid w:val="00897664"/>
    <w:rsid w:val="008A41B2"/>
    <w:rsid w:val="008A4AB6"/>
    <w:rsid w:val="008A6781"/>
    <w:rsid w:val="008B06B0"/>
    <w:rsid w:val="008B4444"/>
    <w:rsid w:val="008B633B"/>
    <w:rsid w:val="008B7127"/>
    <w:rsid w:val="008C1A8E"/>
    <w:rsid w:val="008C231C"/>
    <w:rsid w:val="008C2B00"/>
    <w:rsid w:val="008D1105"/>
    <w:rsid w:val="008D15F1"/>
    <w:rsid w:val="008D45C1"/>
    <w:rsid w:val="008D4A90"/>
    <w:rsid w:val="008E19A7"/>
    <w:rsid w:val="008E1C4F"/>
    <w:rsid w:val="008E2C54"/>
    <w:rsid w:val="008E65A5"/>
    <w:rsid w:val="008E67D6"/>
    <w:rsid w:val="008E6CDF"/>
    <w:rsid w:val="008E7662"/>
    <w:rsid w:val="008E79FB"/>
    <w:rsid w:val="008F2E1D"/>
    <w:rsid w:val="008F3846"/>
    <w:rsid w:val="008F3C9C"/>
    <w:rsid w:val="008F5AAF"/>
    <w:rsid w:val="0090178C"/>
    <w:rsid w:val="0090297F"/>
    <w:rsid w:val="00903853"/>
    <w:rsid w:val="0090621E"/>
    <w:rsid w:val="00907532"/>
    <w:rsid w:val="009101D4"/>
    <w:rsid w:val="00910F5F"/>
    <w:rsid w:val="00911685"/>
    <w:rsid w:val="00921B3D"/>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60009"/>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1E25"/>
    <w:rsid w:val="00993B76"/>
    <w:rsid w:val="0099424B"/>
    <w:rsid w:val="00994C5B"/>
    <w:rsid w:val="0099747E"/>
    <w:rsid w:val="009A0743"/>
    <w:rsid w:val="009A7D18"/>
    <w:rsid w:val="009B0127"/>
    <w:rsid w:val="009B1016"/>
    <w:rsid w:val="009B1FA0"/>
    <w:rsid w:val="009B45D2"/>
    <w:rsid w:val="009C17E6"/>
    <w:rsid w:val="009C2911"/>
    <w:rsid w:val="009C4B6F"/>
    <w:rsid w:val="009D0A7D"/>
    <w:rsid w:val="009D0B17"/>
    <w:rsid w:val="009D274E"/>
    <w:rsid w:val="009D302C"/>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5B8D"/>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4E57"/>
    <w:rsid w:val="00A556E8"/>
    <w:rsid w:val="00A571C1"/>
    <w:rsid w:val="00A609B5"/>
    <w:rsid w:val="00A6105A"/>
    <w:rsid w:val="00A62ECB"/>
    <w:rsid w:val="00A63F3D"/>
    <w:rsid w:val="00A640D7"/>
    <w:rsid w:val="00A64856"/>
    <w:rsid w:val="00A6536E"/>
    <w:rsid w:val="00A6565C"/>
    <w:rsid w:val="00A6607B"/>
    <w:rsid w:val="00A669CC"/>
    <w:rsid w:val="00A67744"/>
    <w:rsid w:val="00A67C81"/>
    <w:rsid w:val="00A7009B"/>
    <w:rsid w:val="00A72E2C"/>
    <w:rsid w:val="00A73FFB"/>
    <w:rsid w:val="00A76A1A"/>
    <w:rsid w:val="00A76E29"/>
    <w:rsid w:val="00A76F3A"/>
    <w:rsid w:val="00A77586"/>
    <w:rsid w:val="00A777A3"/>
    <w:rsid w:val="00A803D4"/>
    <w:rsid w:val="00A81D9C"/>
    <w:rsid w:val="00A851BF"/>
    <w:rsid w:val="00A875E1"/>
    <w:rsid w:val="00A903ED"/>
    <w:rsid w:val="00A92997"/>
    <w:rsid w:val="00A95CD2"/>
    <w:rsid w:val="00A978F0"/>
    <w:rsid w:val="00AA63A6"/>
    <w:rsid w:val="00AB084D"/>
    <w:rsid w:val="00AB0ACF"/>
    <w:rsid w:val="00AB262B"/>
    <w:rsid w:val="00AB348A"/>
    <w:rsid w:val="00AB50F6"/>
    <w:rsid w:val="00AB6E0F"/>
    <w:rsid w:val="00AB7399"/>
    <w:rsid w:val="00AB799D"/>
    <w:rsid w:val="00AB7A89"/>
    <w:rsid w:val="00AC1274"/>
    <w:rsid w:val="00AC5AFF"/>
    <w:rsid w:val="00AC7C21"/>
    <w:rsid w:val="00AC7F7F"/>
    <w:rsid w:val="00AD3219"/>
    <w:rsid w:val="00AD32C4"/>
    <w:rsid w:val="00AD3A77"/>
    <w:rsid w:val="00AD5DC3"/>
    <w:rsid w:val="00AD62C5"/>
    <w:rsid w:val="00AD76EF"/>
    <w:rsid w:val="00AD7915"/>
    <w:rsid w:val="00AE0DD5"/>
    <w:rsid w:val="00AF0093"/>
    <w:rsid w:val="00AF21FC"/>
    <w:rsid w:val="00AF4146"/>
    <w:rsid w:val="00AF4BE9"/>
    <w:rsid w:val="00AF7FA8"/>
    <w:rsid w:val="00B00E49"/>
    <w:rsid w:val="00B00EC9"/>
    <w:rsid w:val="00B01332"/>
    <w:rsid w:val="00B01669"/>
    <w:rsid w:val="00B02F3B"/>
    <w:rsid w:val="00B040F9"/>
    <w:rsid w:val="00B070D4"/>
    <w:rsid w:val="00B14400"/>
    <w:rsid w:val="00B1671C"/>
    <w:rsid w:val="00B22102"/>
    <w:rsid w:val="00B24B00"/>
    <w:rsid w:val="00B25A7E"/>
    <w:rsid w:val="00B26FFA"/>
    <w:rsid w:val="00B27D69"/>
    <w:rsid w:val="00B310F7"/>
    <w:rsid w:val="00B315A9"/>
    <w:rsid w:val="00B318FE"/>
    <w:rsid w:val="00B32250"/>
    <w:rsid w:val="00B32AB5"/>
    <w:rsid w:val="00B34891"/>
    <w:rsid w:val="00B34D27"/>
    <w:rsid w:val="00B3574C"/>
    <w:rsid w:val="00B374AA"/>
    <w:rsid w:val="00B40310"/>
    <w:rsid w:val="00B40F3F"/>
    <w:rsid w:val="00B41D01"/>
    <w:rsid w:val="00B427D5"/>
    <w:rsid w:val="00B44FC0"/>
    <w:rsid w:val="00B450C7"/>
    <w:rsid w:val="00B4563E"/>
    <w:rsid w:val="00B5152C"/>
    <w:rsid w:val="00B51FBD"/>
    <w:rsid w:val="00B5581C"/>
    <w:rsid w:val="00B56554"/>
    <w:rsid w:val="00B628C9"/>
    <w:rsid w:val="00B62D8C"/>
    <w:rsid w:val="00B65A69"/>
    <w:rsid w:val="00B669EB"/>
    <w:rsid w:val="00B701E1"/>
    <w:rsid w:val="00B71A4B"/>
    <w:rsid w:val="00B724DC"/>
    <w:rsid w:val="00B7388E"/>
    <w:rsid w:val="00B74E4B"/>
    <w:rsid w:val="00B80011"/>
    <w:rsid w:val="00B81ECD"/>
    <w:rsid w:val="00B865E2"/>
    <w:rsid w:val="00B8681A"/>
    <w:rsid w:val="00B87796"/>
    <w:rsid w:val="00B87812"/>
    <w:rsid w:val="00B917B8"/>
    <w:rsid w:val="00B9236F"/>
    <w:rsid w:val="00B92C49"/>
    <w:rsid w:val="00B975BF"/>
    <w:rsid w:val="00B97C75"/>
    <w:rsid w:val="00BA2409"/>
    <w:rsid w:val="00BA4B36"/>
    <w:rsid w:val="00BA6EC6"/>
    <w:rsid w:val="00BA7058"/>
    <w:rsid w:val="00BB08E8"/>
    <w:rsid w:val="00BB09C0"/>
    <w:rsid w:val="00BB5F56"/>
    <w:rsid w:val="00BB62D4"/>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0CC3"/>
    <w:rsid w:val="00BE2A1D"/>
    <w:rsid w:val="00BF16BC"/>
    <w:rsid w:val="00BF5C23"/>
    <w:rsid w:val="00BF64FD"/>
    <w:rsid w:val="00C02C9F"/>
    <w:rsid w:val="00C02DB3"/>
    <w:rsid w:val="00C02E29"/>
    <w:rsid w:val="00C03931"/>
    <w:rsid w:val="00C03FA4"/>
    <w:rsid w:val="00C04AC0"/>
    <w:rsid w:val="00C050B5"/>
    <w:rsid w:val="00C05B5B"/>
    <w:rsid w:val="00C05BBB"/>
    <w:rsid w:val="00C06C43"/>
    <w:rsid w:val="00C06F1E"/>
    <w:rsid w:val="00C14D98"/>
    <w:rsid w:val="00C16129"/>
    <w:rsid w:val="00C1777A"/>
    <w:rsid w:val="00C205F1"/>
    <w:rsid w:val="00C20CCC"/>
    <w:rsid w:val="00C222FD"/>
    <w:rsid w:val="00C2381F"/>
    <w:rsid w:val="00C25B30"/>
    <w:rsid w:val="00C27DFE"/>
    <w:rsid w:val="00C32D7E"/>
    <w:rsid w:val="00C330DC"/>
    <w:rsid w:val="00C33260"/>
    <w:rsid w:val="00C342DD"/>
    <w:rsid w:val="00C41A5A"/>
    <w:rsid w:val="00C42079"/>
    <w:rsid w:val="00C42089"/>
    <w:rsid w:val="00C4230A"/>
    <w:rsid w:val="00C42889"/>
    <w:rsid w:val="00C428E7"/>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2E14"/>
    <w:rsid w:val="00C83087"/>
    <w:rsid w:val="00C83670"/>
    <w:rsid w:val="00C8401A"/>
    <w:rsid w:val="00C85656"/>
    <w:rsid w:val="00C90747"/>
    <w:rsid w:val="00C9396E"/>
    <w:rsid w:val="00C95688"/>
    <w:rsid w:val="00C95B7F"/>
    <w:rsid w:val="00C97DDF"/>
    <w:rsid w:val="00CA00A1"/>
    <w:rsid w:val="00CA141D"/>
    <w:rsid w:val="00CA1FEB"/>
    <w:rsid w:val="00CA24B2"/>
    <w:rsid w:val="00CA3792"/>
    <w:rsid w:val="00CA56B4"/>
    <w:rsid w:val="00CA5B68"/>
    <w:rsid w:val="00CA6247"/>
    <w:rsid w:val="00CB1092"/>
    <w:rsid w:val="00CB317D"/>
    <w:rsid w:val="00CC0DB7"/>
    <w:rsid w:val="00CC1164"/>
    <w:rsid w:val="00CC2D9A"/>
    <w:rsid w:val="00CC3A4F"/>
    <w:rsid w:val="00CC55D2"/>
    <w:rsid w:val="00CC7B06"/>
    <w:rsid w:val="00CD1C73"/>
    <w:rsid w:val="00CD48BE"/>
    <w:rsid w:val="00CD672A"/>
    <w:rsid w:val="00CD6C8C"/>
    <w:rsid w:val="00CD70F7"/>
    <w:rsid w:val="00CD7495"/>
    <w:rsid w:val="00CD76E6"/>
    <w:rsid w:val="00CE01F6"/>
    <w:rsid w:val="00CE08AD"/>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48BF"/>
    <w:rsid w:val="00D2563C"/>
    <w:rsid w:val="00D25963"/>
    <w:rsid w:val="00D26BFC"/>
    <w:rsid w:val="00D27A84"/>
    <w:rsid w:val="00D3038B"/>
    <w:rsid w:val="00D32E7F"/>
    <w:rsid w:val="00D33D67"/>
    <w:rsid w:val="00D34332"/>
    <w:rsid w:val="00D34787"/>
    <w:rsid w:val="00D3481A"/>
    <w:rsid w:val="00D40856"/>
    <w:rsid w:val="00D418B2"/>
    <w:rsid w:val="00D41BD6"/>
    <w:rsid w:val="00D420BF"/>
    <w:rsid w:val="00D42ABB"/>
    <w:rsid w:val="00D43B6C"/>
    <w:rsid w:val="00D43D62"/>
    <w:rsid w:val="00D46CF0"/>
    <w:rsid w:val="00D51260"/>
    <w:rsid w:val="00D51ECC"/>
    <w:rsid w:val="00D54BA9"/>
    <w:rsid w:val="00D62571"/>
    <w:rsid w:val="00D64B14"/>
    <w:rsid w:val="00D651BE"/>
    <w:rsid w:val="00D65C37"/>
    <w:rsid w:val="00D67090"/>
    <w:rsid w:val="00D67A55"/>
    <w:rsid w:val="00D70CA9"/>
    <w:rsid w:val="00D72AA9"/>
    <w:rsid w:val="00D75D6A"/>
    <w:rsid w:val="00D800FA"/>
    <w:rsid w:val="00D8185F"/>
    <w:rsid w:val="00D83CDB"/>
    <w:rsid w:val="00D8433D"/>
    <w:rsid w:val="00D8660C"/>
    <w:rsid w:val="00D90CE7"/>
    <w:rsid w:val="00D92E86"/>
    <w:rsid w:val="00D9338A"/>
    <w:rsid w:val="00D94AAA"/>
    <w:rsid w:val="00D971AB"/>
    <w:rsid w:val="00D9793E"/>
    <w:rsid w:val="00DA15FC"/>
    <w:rsid w:val="00DA405A"/>
    <w:rsid w:val="00DA4E3A"/>
    <w:rsid w:val="00DB0579"/>
    <w:rsid w:val="00DB1C65"/>
    <w:rsid w:val="00DB3FF3"/>
    <w:rsid w:val="00DB4317"/>
    <w:rsid w:val="00DC36BF"/>
    <w:rsid w:val="00DC377F"/>
    <w:rsid w:val="00DC423B"/>
    <w:rsid w:val="00DC6464"/>
    <w:rsid w:val="00DD1544"/>
    <w:rsid w:val="00DD1D4D"/>
    <w:rsid w:val="00DD61F3"/>
    <w:rsid w:val="00DE0AC2"/>
    <w:rsid w:val="00DE1594"/>
    <w:rsid w:val="00DE24DB"/>
    <w:rsid w:val="00DE3F38"/>
    <w:rsid w:val="00DF04E6"/>
    <w:rsid w:val="00DF1351"/>
    <w:rsid w:val="00DF1B56"/>
    <w:rsid w:val="00DF1FC7"/>
    <w:rsid w:val="00DF34E2"/>
    <w:rsid w:val="00DF4E9B"/>
    <w:rsid w:val="00E01324"/>
    <w:rsid w:val="00E016A2"/>
    <w:rsid w:val="00E0250D"/>
    <w:rsid w:val="00E03E1D"/>
    <w:rsid w:val="00E04C00"/>
    <w:rsid w:val="00E058B3"/>
    <w:rsid w:val="00E06653"/>
    <w:rsid w:val="00E10CF8"/>
    <w:rsid w:val="00E12F50"/>
    <w:rsid w:val="00E13356"/>
    <w:rsid w:val="00E167E3"/>
    <w:rsid w:val="00E17FE6"/>
    <w:rsid w:val="00E20631"/>
    <w:rsid w:val="00E2207E"/>
    <w:rsid w:val="00E24DC2"/>
    <w:rsid w:val="00E26499"/>
    <w:rsid w:val="00E27B33"/>
    <w:rsid w:val="00E30F14"/>
    <w:rsid w:val="00E3118D"/>
    <w:rsid w:val="00E3147C"/>
    <w:rsid w:val="00E32E18"/>
    <w:rsid w:val="00E33D88"/>
    <w:rsid w:val="00E34927"/>
    <w:rsid w:val="00E36D87"/>
    <w:rsid w:val="00E424EB"/>
    <w:rsid w:val="00E432A2"/>
    <w:rsid w:val="00E446E7"/>
    <w:rsid w:val="00E44746"/>
    <w:rsid w:val="00E4538E"/>
    <w:rsid w:val="00E45FBC"/>
    <w:rsid w:val="00E462B0"/>
    <w:rsid w:val="00E46E42"/>
    <w:rsid w:val="00E47C70"/>
    <w:rsid w:val="00E47C8C"/>
    <w:rsid w:val="00E50A6C"/>
    <w:rsid w:val="00E51E8B"/>
    <w:rsid w:val="00E579F8"/>
    <w:rsid w:val="00E60BB7"/>
    <w:rsid w:val="00E6112C"/>
    <w:rsid w:val="00E62090"/>
    <w:rsid w:val="00E63E28"/>
    <w:rsid w:val="00E64853"/>
    <w:rsid w:val="00E65E8C"/>
    <w:rsid w:val="00E67843"/>
    <w:rsid w:val="00E722DA"/>
    <w:rsid w:val="00E7442D"/>
    <w:rsid w:val="00E77729"/>
    <w:rsid w:val="00E80559"/>
    <w:rsid w:val="00E80F65"/>
    <w:rsid w:val="00E82897"/>
    <w:rsid w:val="00E840D7"/>
    <w:rsid w:val="00E9080C"/>
    <w:rsid w:val="00E92B91"/>
    <w:rsid w:val="00E92FA0"/>
    <w:rsid w:val="00E9306E"/>
    <w:rsid w:val="00E93A5F"/>
    <w:rsid w:val="00E953C3"/>
    <w:rsid w:val="00E9565D"/>
    <w:rsid w:val="00E97A7D"/>
    <w:rsid w:val="00EA02A9"/>
    <w:rsid w:val="00EA1EF6"/>
    <w:rsid w:val="00EA2E1B"/>
    <w:rsid w:val="00EA5AE0"/>
    <w:rsid w:val="00EB35BC"/>
    <w:rsid w:val="00EB3F1E"/>
    <w:rsid w:val="00EB4CE0"/>
    <w:rsid w:val="00EC06BC"/>
    <w:rsid w:val="00EC31E7"/>
    <w:rsid w:val="00EC3BB6"/>
    <w:rsid w:val="00EC7044"/>
    <w:rsid w:val="00EC7054"/>
    <w:rsid w:val="00EC761C"/>
    <w:rsid w:val="00ED2756"/>
    <w:rsid w:val="00ED45FD"/>
    <w:rsid w:val="00ED5F3B"/>
    <w:rsid w:val="00ED61FD"/>
    <w:rsid w:val="00ED737C"/>
    <w:rsid w:val="00EE0A78"/>
    <w:rsid w:val="00EE0F30"/>
    <w:rsid w:val="00EE45A2"/>
    <w:rsid w:val="00EE4E87"/>
    <w:rsid w:val="00EE5B82"/>
    <w:rsid w:val="00EE6B2C"/>
    <w:rsid w:val="00EE7D86"/>
    <w:rsid w:val="00EF2781"/>
    <w:rsid w:val="00EF4B96"/>
    <w:rsid w:val="00EF687F"/>
    <w:rsid w:val="00EF7BCC"/>
    <w:rsid w:val="00F06F57"/>
    <w:rsid w:val="00F07035"/>
    <w:rsid w:val="00F07E50"/>
    <w:rsid w:val="00F1095E"/>
    <w:rsid w:val="00F11ADC"/>
    <w:rsid w:val="00F16296"/>
    <w:rsid w:val="00F165FE"/>
    <w:rsid w:val="00F227D6"/>
    <w:rsid w:val="00F25C1F"/>
    <w:rsid w:val="00F27843"/>
    <w:rsid w:val="00F3333D"/>
    <w:rsid w:val="00F37750"/>
    <w:rsid w:val="00F402E1"/>
    <w:rsid w:val="00F42475"/>
    <w:rsid w:val="00F42DB2"/>
    <w:rsid w:val="00F436CD"/>
    <w:rsid w:val="00F501B5"/>
    <w:rsid w:val="00F50EE0"/>
    <w:rsid w:val="00F54798"/>
    <w:rsid w:val="00F55848"/>
    <w:rsid w:val="00F57AE7"/>
    <w:rsid w:val="00F57F42"/>
    <w:rsid w:val="00F6215D"/>
    <w:rsid w:val="00F642D6"/>
    <w:rsid w:val="00F6438B"/>
    <w:rsid w:val="00F649C9"/>
    <w:rsid w:val="00F65986"/>
    <w:rsid w:val="00F67065"/>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A7E9B"/>
    <w:rsid w:val="00FB0EEE"/>
    <w:rsid w:val="00FB3DC7"/>
    <w:rsid w:val="00FB5DCE"/>
    <w:rsid w:val="00FB72BE"/>
    <w:rsid w:val="00FC24A8"/>
    <w:rsid w:val="00FC48C2"/>
    <w:rsid w:val="00FC5E4A"/>
    <w:rsid w:val="00FC69EA"/>
    <w:rsid w:val="00FC6CC7"/>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640B"/>
    <w:rsid w:val="00FF78E7"/>
    <w:rsid w:val="02D74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544D"/>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 w:type="paragraph" w:customStyle="1" w:styleId="Default">
    <w:name w:val="Default"/>
    <w:rsid w:val="00E9080C"/>
    <w:pPr>
      <w:autoSpaceDE w:val="0"/>
      <w:autoSpaceDN w:val="0"/>
      <w:adjustRightInd w:val="0"/>
    </w:pPr>
    <w:rPr>
      <w:rFonts w:ascii="Suisse Int'l" w:hAnsi="Suisse Int'l" w:cs="Suisse Int'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9274EA2A-257D-4599-BECE-1793A86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46</cp:revision>
  <cp:lastPrinted>2022-06-20T09:40:00Z</cp:lastPrinted>
  <dcterms:created xsi:type="dcterms:W3CDTF">2023-08-02T07:25:00Z</dcterms:created>
  <dcterms:modified xsi:type="dcterms:W3CDTF">2023-08-14T07:55:00Z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