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710E" w14:textId="77777777" w:rsidR="00372A11" w:rsidRDefault="00372A11" w:rsidP="00FA1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18"/>
        </w:rPr>
      </w:pPr>
    </w:p>
    <w:p w14:paraId="647BFF34" w14:textId="77777777" w:rsidR="00D335B9" w:rsidRDefault="00D335B9"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p>
    <w:p w14:paraId="3301952F" w14:textId="29FCDB76"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r w:rsidRPr="00D335B9">
        <w:rPr>
          <w:rFonts w:ascii="Arial" w:hAnsi="Arial" w:cs="Arial"/>
          <w:lang w:val="de-DE"/>
        </w:rPr>
        <w:t>Pressemitteilung</w:t>
      </w:r>
    </w:p>
    <w:p w14:paraId="713903ED" w14:textId="75756070"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r w:rsidRPr="00D335B9">
        <w:rPr>
          <w:rFonts w:ascii="Arial" w:hAnsi="Arial" w:cs="Arial"/>
          <w:lang w:val="de-DE"/>
        </w:rPr>
        <w:t>Zur sofortigen Veröffentlichung</w:t>
      </w:r>
    </w:p>
    <w:p w14:paraId="4B808CB7" w14:textId="77777777"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b/>
          <w:bCs/>
          <w:lang w:val="de-DE"/>
        </w:rPr>
      </w:pPr>
    </w:p>
    <w:p w14:paraId="33589349" w14:textId="001454DB"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b/>
          <w:bCs/>
          <w:u w:val="single"/>
          <w:lang w:val="de-DE"/>
        </w:rPr>
      </w:pPr>
      <w:r w:rsidRPr="00D335B9">
        <w:rPr>
          <w:rFonts w:ascii="Arial" w:hAnsi="Arial" w:cs="Arial"/>
          <w:b/>
          <w:bCs/>
          <w:u w:val="single"/>
          <w:lang w:val="de-DE"/>
        </w:rPr>
        <w:t xml:space="preserve">Van Hool präsentiert auf der </w:t>
      </w:r>
      <w:proofErr w:type="spellStart"/>
      <w:r w:rsidR="00F12BC3" w:rsidRPr="00D335B9">
        <w:rPr>
          <w:rFonts w:ascii="Arial" w:hAnsi="Arial" w:cs="Arial"/>
          <w:b/>
          <w:bCs/>
          <w:u w:val="single"/>
          <w:lang w:val="de-DE"/>
        </w:rPr>
        <w:t>t</w:t>
      </w:r>
      <w:r w:rsidRPr="00D335B9">
        <w:rPr>
          <w:rFonts w:ascii="Arial" w:hAnsi="Arial" w:cs="Arial"/>
          <w:b/>
          <w:bCs/>
          <w:u w:val="single"/>
          <w:lang w:val="de-DE"/>
        </w:rPr>
        <w:t>ransport</w:t>
      </w:r>
      <w:proofErr w:type="spellEnd"/>
      <w:r w:rsidRPr="00D335B9">
        <w:rPr>
          <w:rFonts w:ascii="Arial" w:hAnsi="Arial" w:cs="Arial"/>
          <w:b/>
          <w:bCs/>
          <w:u w:val="single"/>
          <w:lang w:val="de-DE"/>
        </w:rPr>
        <w:t xml:space="preserve"> </w:t>
      </w:r>
      <w:proofErr w:type="spellStart"/>
      <w:r w:rsidR="00256BBC" w:rsidRPr="00D335B9">
        <w:rPr>
          <w:rFonts w:ascii="Arial" w:hAnsi="Arial" w:cs="Arial"/>
          <w:b/>
          <w:bCs/>
          <w:u w:val="single"/>
          <w:lang w:val="de-DE"/>
        </w:rPr>
        <w:t>l</w:t>
      </w:r>
      <w:r w:rsidRPr="00D335B9">
        <w:rPr>
          <w:rFonts w:ascii="Arial" w:hAnsi="Arial" w:cs="Arial"/>
          <w:b/>
          <w:bCs/>
          <w:u w:val="single"/>
          <w:lang w:val="de-DE"/>
        </w:rPr>
        <w:t>ogistic</w:t>
      </w:r>
      <w:proofErr w:type="spellEnd"/>
      <w:r w:rsidRPr="00D335B9">
        <w:rPr>
          <w:rFonts w:ascii="Arial" w:hAnsi="Arial" w:cs="Arial"/>
          <w:b/>
          <w:bCs/>
          <w:u w:val="single"/>
          <w:lang w:val="de-DE"/>
        </w:rPr>
        <w:t xml:space="preserve"> 2025 in München neueste Innovationen im Bereich Transportlösungen</w:t>
      </w:r>
    </w:p>
    <w:p w14:paraId="3E123309" w14:textId="77777777"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p>
    <w:p w14:paraId="350D0F14" w14:textId="02B34C74" w:rsidR="00CD620C" w:rsidRPr="00D335B9" w:rsidRDefault="00CD620C"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r w:rsidRPr="00D335B9">
        <w:rPr>
          <w:rFonts w:ascii="Arial" w:hAnsi="Arial" w:cs="Arial"/>
          <w:lang w:val="de-DE"/>
        </w:rPr>
        <w:t xml:space="preserve">München, Deutschland – 2.–5. Juni 2025 – Van Hool, renommierter belgischer Hersteller von Industriefahrzeugen und Transportlösungen, präsentiert </w:t>
      </w:r>
      <w:r w:rsidR="00F6469A" w:rsidRPr="00D335B9">
        <w:rPr>
          <w:rFonts w:ascii="Arial" w:hAnsi="Arial" w:cs="Arial"/>
          <w:lang w:val="de-DE"/>
        </w:rPr>
        <w:t xml:space="preserve">auf der </w:t>
      </w:r>
      <w:proofErr w:type="spellStart"/>
      <w:r w:rsidR="00F6469A" w:rsidRPr="00D335B9">
        <w:rPr>
          <w:rFonts w:ascii="Arial" w:hAnsi="Arial" w:cs="Arial"/>
          <w:lang w:val="de-DE"/>
        </w:rPr>
        <w:t>transport</w:t>
      </w:r>
      <w:proofErr w:type="spellEnd"/>
      <w:r w:rsidR="00F6469A" w:rsidRPr="00D335B9">
        <w:rPr>
          <w:rFonts w:ascii="Arial" w:hAnsi="Arial" w:cs="Arial"/>
          <w:lang w:val="de-DE"/>
        </w:rPr>
        <w:t xml:space="preserve"> </w:t>
      </w:r>
      <w:proofErr w:type="spellStart"/>
      <w:r w:rsidR="00F6469A" w:rsidRPr="00D335B9">
        <w:rPr>
          <w:rFonts w:ascii="Arial" w:hAnsi="Arial" w:cs="Arial"/>
          <w:lang w:val="de-DE"/>
        </w:rPr>
        <w:t>logistic</w:t>
      </w:r>
      <w:proofErr w:type="spellEnd"/>
      <w:r w:rsidR="00F6469A" w:rsidRPr="00D335B9">
        <w:rPr>
          <w:rFonts w:ascii="Arial" w:hAnsi="Arial" w:cs="Arial"/>
          <w:lang w:val="de-DE"/>
        </w:rPr>
        <w:t xml:space="preserve"> </w:t>
      </w:r>
      <w:r w:rsidR="007855E4" w:rsidRPr="00D335B9">
        <w:rPr>
          <w:rFonts w:ascii="Arial" w:hAnsi="Arial" w:cs="Arial"/>
          <w:lang w:val="de-DE"/>
        </w:rPr>
        <w:t xml:space="preserve">in München </w:t>
      </w:r>
      <w:r w:rsidRPr="00D335B9">
        <w:rPr>
          <w:rFonts w:ascii="Arial" w:hAnsi="Arial" w:cs="Arial"/>
          <w:lang w:val="de-DE"/>
        </w:rPr>
        <w:t>seine neueste Palette innovativer Transportausrüstungen, die den wachsenden Anforderungen der modernen Logistik gerecht werden.</w:t>
      </w:r>
    </w:p>
    <w:p w14:paraId="7C70BEA5" w14:textId="77777777" w:rsidR="00CD620C" w:rsidRPr="00D335B9" w:rsidRDefault="00CD620C"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p>
    <w:p w14:paraId="46FD723D" w14:textId="4E1E037A" w:rsidR="00CD620C" w:rsidRPr="00D335B9" w:rsidRDefault="00CD620C"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r w:rsidRPr="00D335B9">
        <w:rPr>
          <w:rFonts w:ascii="Arial" w:hAnsi="Arial" w:cs="Arial"/>
          <w:lang w:val="de-DE"/>
        </w:rPr>
        <w:t>„Wir sind stolz auf das, was wir dieses Jahr nach München mitbringen, und freuen uns darauf, Kontakte mit der Branche zu knüpfen“, sagt David De Vits, Vertriebsleiter bei Van Hool.</w:t>
      </w:r>
    </w:p>
    <w:p w14:paraId="50B3FA5E" w14:textId="77777777" w:rsidR="00CD620C" w:rsidRPr="00D335B9" w:rsidRDefault="00CD620C"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p>
    <w:p w14:paraId="041466F4" w14:textId="4E27AAF1" w:rsidR="00CD620C" w:rsidRPr="00D335B9" w:rsidRDefault="00D82C66"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r w:rsidRPr="00D335B9">
        <w:rPr>
          <w:rFonts w:ascii="Arial" w:hAnsi="Arial" w:cs="Arial"/>
          <w:lang w:val="de-DE"/>
        </w:rPr>
        <w:t xml:space="preserve">Die </w:t>
      </w:r>
      <w:r w:rsidR="00CD620C" w:rsidRPr="00D335B9">
        <w:rPr>
          <w:rFonts w:ascii="Arial" w:hAnsi="Arial" w:cs="Arial"/>
          <w:lang w:val="de-DE"/>
        </w:rPr>
        <w:t>Besucher des Van Hool-Standes können sich auf eine Präsentation fortschrittlicher Lösungen freuen, darunter:</w:t>
      </w:r>
    </w:p>
    <w:p w14:paraId="34A1EC3E" w14:textId="77777777"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p>
    <w:p w14:paraId="7255D93A" w14:textId="77777777" w:rsidR="00B36097" w:rsidRPr="00D335B9" w:rsidRDefault="00B36097"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b/>
          <w:bCs/>
          <w:lang w:val="de-DE"/>
        </w:rPr>
      </w:pPr>
      <w:r w:rsidRPr="00D335B9">
        <w:rPr>
          <w:rFonts w:ascii="Arial" w:hAnsi="Arial" w:cs="Arial"/>
          <w:b/>
          <w:bCs/>
          <w:lang w:val="de-DE"/>
        </w:rPr>
        <w:t xml:space="preserve">40-Fuß-Kippchassis </w:t>
      </w:r>
    </w:p>
    <w:p w14:paraId="3367CDE8" w14:textId="63132CB8" w:rsidR="00280944" w:rsidRPr="00D335B9" w:rsidRDefault="00B36097"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r w:rsidRPr="00D335B9">
        <w:rPr>
          <w:rFonts w:ascii="Arial" w:hAnsi="Arial" w:cs="Arial"/>
          <w:lang w:val="de-DE"/>
        </w:rPr>
        <w:t xml:space="preserve">Dieses </w:t>
      </w:r>
      <w:r w:rsidR="000909D4" w:rsidRPr="00D335B9">
        <w:rPr>
          <w:rFonts w:ascii="Arial" w:hAnsi="Arial" w:cs="Arial"/>
          <w:lang w:val="de-DE"/>
        </w:rPr>
        <w:t>Container-</w:t>
      </w:r>
      <w:r w:rsidRPr="00D335B9">
        <w:rPr>
          <w:rFonts w:ascii="Arial" w:hAnsi="Arial" w:cs="Arial"/>
          <w:lang w:val="de-DE"/>
        </w:rPr>
        <w:t xml:space="preserve">Chassis, das auf </w:t>
      </w:r>
      <w:r w:rsidR="00B3001B" w:rsidRPr="00D335B9">
        <w:rPr>
          <w:rFonts w:ascii="Arial" w:hAnsi="Arial" w:cs="Arial"/>
          <w:lang w:val="de-DE"/>
        </w:rPr>
        <w:t>Belastbarkeit</w:t>
      </w:r>
      <w:r w:rsidRPr="00D335B9">
        <w:rPr>
          <w:rFonts w:ascii="Arial" w:hAnsi="Arial" w:cs="Arial"/>
          <w:lang w:val="de-DE"/>
        </w:rPr>
        <w:t xml:space="preserve"> und Vielseitigkeit ausgelegt ist, eignet sich ideal für den Transport von 40-Fuß-Containern, einschließlich Konfigurationen für den Silotransport. Es ist auch in 20'- und 20'-30'-Versionen erhältlich und bietet flexible Lösungen für verschiedene Containergrößen. </w:t>
      </w:r>
      <w:r w:rsidR="00F910FF" w:rsidRPr="00D335B9">
        <w:rPr>
          <w:rFonts w:ascii="Arial" w:hAnsi="Arial" w:cs="Arial"/>
          <w:lang w:val="de-DE"/>
        </w:rPr>
        <w:t>Das Container-Chassis</w:t>
      </w:r>
      <w:r w:rsidRPr="00D335B9">
        <w:rPr>
          <w:rFonts w:ascii="Arial" w:hAnsi="Arial" w:cs="Arial"/>
          <w:lang w:val="de-DE"/>
        </w:rPr>
        <w:t xml:space="preserve"> wurde mit Blick auf eine optimale Gewichtsverteilung entwickelt und ist eine zuverlässige und anpassungsfähige Option für eine breite Palette von Logistikanforderungen.</w:t>
      </w:r>
    </w:p>
    <w:p w14:paraId="16A9AAD3" w14:textId="77777777"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p>
    <w:p w14:paraId="5EC0AC58" w14:textId="77777777" w:rsidR="00280944" w:rsidRPr="00D335B9" w:rsidRDefault="00ED3355"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b/>
          <w:bCs/>
          <w:lang w:val="de-DE"/>
        </w:rPr>
      </w:pPr>
      <w:r w:rsidRPr="00D335B9">
        <w:rPr>
          <w:rFonts w:ascii="Arial" w:hAnsi="Arial" w:cs="Arial"/>
          <w:b/>
          <w:bCs/>
          <w:lang w:val="de-DE"/>
        </w:rPr>
        <w:t>20-Fuß (7</w:t>
      </w:r>
      <w:r w:rsidR="00207EEA" w:rsidRPr="00D335B9">
        <w:rPr>
          <w:rFonts w:ascii="Arial" w:hAnsi="Arial" w:cs="Arial"/>
          <w:b/>
          <w:bCs/>
          <w:lang w:val="de-DE"/>
        </w:rPr>
        <w:t>.820 mm</w:t>
      </w:r>
      <w:r w:rsidRPr="00D335B9">
        <w:rPr>
          <w:rFonts w:ascii="Arial" w:hAnsi="Arial" w:cs="Arial"/>
          <w:b/>
          <w:bCs/>
          <w:lang w:val="de-DE"/>
        </w:rPr>
        <w:t xml:space="preserve">) Tankcontainerchassis </w:t>
      </w:r>
    </w:p>
    <w:p w14:paraId="0F32DAFA" w14:textId="77777777" w:rsidR="00521829" w:rsidRPr="00D335B9" w:rsidRDefault="00ED3355"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r w:rsidRPr="00D335B9">
        <w:rPr>
          <w:rFonts w:ascii="Arial" w:hAnsi="Arial" w:cs="Arial"/>
          <w:lang w:val="de-DE"/>
        </w:rPr>
        <w:t>Dieses Chassis unterstützt mehrere Tankcontainergrößen (20', 7m15, 7m45, 7m82) und ist auf Langlebigkeit bei bemerkenswert niedrigem Eigengewicht ausgelegt. Das ergonomische Design mit niedriger Trittstufe und offenem Heck gewährleistet Sicherheit und Zugänglichkeit für den Benutzer.</w:t>
      </w:r>
      <w:r w:rsidR="00280944" w:rsidRPr="00D335B9">
        <w:rPr>
          <w:rFonts w:ascii="Arial" w:hAnsi="Arial" w:cs="Arial"/>
          <w:lang w:val="de-DE"/>
        </w:rPr>
        <w:t xml:space="preserve"> </w:t>
      </w:r>
    </w:p>
    <w:p w14:paraId="658DA20F" w14:textId="77777777"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p>
    <w:p w14:paraId="5F77E888" w14:textId="08B01120"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b/>
          <w:bCs/>
          <w:lang w:val="de-DE"/>
        </w:rPr>
      </w:pPr>
      <w:r w:rsidRPr="00D335B9">
        <w:rPr>
          <w:rFonts w:ascii="Arial" w:hAnsi="Arial" w:cs="Arial"/>
          <w:b/>
          <w:bCs/>
          <w:lang w:val="de-DE"/>
        </w:rPr>
        <w:t>Flüssigkeitsbehälter</w:t>
      </w:r>
    </w:p>
    <w:p w14:paraId="4D048901" w14:textId="337EA007" w:rsidR="00521829" w:rsidRPr="00D335B9" w:rsidRDefault="00521829"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r w:rsidRPr="00D335B9">
        <w:rPr>
          <w:rFonts w:ascii="Arial" w:hAnsi="Arial" w:cs="Arial"/>
          <w:lang w:val="de-DE"/>
        </w:rPr>
        <w:t xml:space="preserve">Die Flüssigkeitsbehälter von Van Hool sind für den Transport einer Vielzahl von Flüssigkeiten konzipiert und zeichnen sich durch Langlebigkeit, Sicherheit und die Einhaltung </w:t>
      </w:r>
      <w:r w:rsidR="00E95CA4" w:rsidRPr="00D335B9">
        <w:rPr>
          <w:rFonts w:ascii="Arial" w:hAnsi="Arial" w:cs="Arial"/>
          <w:lang w:val="de-DE"/>
        </w:rPr>
        <w:t xml:space="preserve">gesetzlicher </w:t>
      </w:r>
      <w:r w:rsidRPr="00D335B9">
        <w:rPr>
          <w:rFonts w:ascii="Arial" w:hAnsi="Arial" w:cs="Arial"/>
          <w:lang w:val="de-DE"/>
        </w:rPr>
        <w:t xml:space="preserve">Vorschriften aus - ideal für </w:t>
      </w:r>
      <w:r w:rsidR="00616A37" w:rsidRPr="00D335B9">
        <w:rPr>
          <w:rFonts w:ascii="Arial" w:hAnsi="Arial" w:cs="Arial"/>
          <w:lang w:val="de-DE"/>
        </w:rPr>
        <w:t>industrielle</w:t>
      </w:r>
      <w:r w:rsidRPr="00D335B9">
        <w:rPr>
          <w:rFonts w:ascii="Arial" w:hAnsi="Arial" w:cs="Arial"/>
          <w:lang w:val="de-DE"/>
        </w:rPr>
        <w:t xml:space="preserve"> </w:t>
      </w:r>
      <w:r w:rsidR="00616A37" w:rsidRPr="00D335B9">
        <w:rPr>
          <w:rFonts w:ascii="Arial" w:hAnsi="Arial" w:cs="Arial"/>
          <w:lang w:val="de-DE"/>
        </w:rPr>
        <w:t>und chemische Transport</w:t>
      </w:r>
      <w:r w:rsidR="0099449B" w:rsidRPr="00D335B9">
        <w:rPr>
          <w:rFonts w:ascii="Arial" w:hAnsi="Arial" w:cs="Arial"/>
          <w:lang w:val="de-DE"/>
        </w:rPr>
        <w:t>anwendungen</w:t>
      </w:r>
      <w:r w:rsidRPr="00D335B9">
        <w:rPr>
          <w:rFonts w:ascii="Arial" w:hAnsi="Arial" w:cs="Arial"/>
          <w:lang w:val="de-DE"/>
        </w:rPr>
        <w:t>.</w:t>
      </w:r>
    </w:p>
    <w:p w14:paraId="7940AF14" w14:textId="4C06CA1D"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p>
    <w:p w14:paraId="41899D7C" w14:textId="0D73E357" w:rsidR="00CD620C" w:rsidRPr="00D335B9" w:rsidRDefault="0084003A"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b/>
          <w:bCs/>
          <w:lang w:val="de-DE"/>
        </w:rPr>
      </w:pPr>
      <w:proofErr w:type="spellStart"/>
      <w:r w:rsidRPr="00D335B9">
        <w:rPr>
          <w:rFonts w:ascii="Arial" w:hAnsi="Arial" w:cs="Arial"/>
          <w:b/>
          <w:bCs/>
          <w:lang w:val="de-DE"/>
        </w:rPr>
        <w:t>Straßentankauflieger</w:t>
      </w:r>
      <w:proofErr w:type="spellEnd"/>
      <w:r w:rsidRPr="00D335B9">
        <w:rPr>
          <w:rFonts w:ascii="Arial" w:hAnsi="Arial" w:cs="Arial"/>
          <w:b/>
          <w:bCs/>
          <w:lang w:val="de-DE"/>
        </w:rPr>
        <w:t xml:space="preserve"> </w:t>
      </w:r>
      <w:r w:rsidR="00504E6B" w:rsidRPr="00D335B9">
        <w:rPr>
          <w:rFonts w:ascii="Arial" w:hAnsi="Arial" w:cs="Arial"/>
          <w:b/>
          <w:bCs/>
          <w:lang w:val="de-DE"/>
        </w:rPr>
        <w:t>f</w:t>
      </w:r>
      <w:r w:rsidR="009F1916" w:rsidRPr="00D335B9">
        <w:rPr>
          <w:rFonts w:ascii="Arial" w:hAnsi="Arial" w:cs="Arial"/>
          <w:b/>
          <w:bCs/>
          <w:lang w:val="de-DE"/>
        </w:rPr>
        <w:t xml:space="preserve">ür den Lebensmitteltransport </w:t>
      </w:r>
    </w:p>
    <w:p w14:paraId="782BF045" w14:textId="08BDA025" w:rsidR="000B7175" w:rsidRPr="00D335B9" w:rsidRDefault="00CD620C"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r w:rsidRPr="00D335B9">
        <w:rPr>
          <w:rFonts w:ascii="Arial" w:hAnsi="Arial" w:cs="Arial"/>
          <w:lang w:val="de-DE"/>
        </w:rPr>
        <w:t>Diese maßgeschneiderten Tanker wurden entwickelt, um die höchsten Hygiene- und Sicherheitsstandards zu erfüllen und können von</w:t>
      </w:r>
      <w:r w:rsidR="000B7175" w:rsidRPr="00D335B9">
        <w:rPr>
          <w:rFonts w:ascii="Arial" w:hAnsi="Arial" w:cs="Arial"/>
          <w:lang w:val="de-DE"/>
        </w:rPr>
        <w:t xml:space="preserve"> </w:t>
      </w:r>
      <w:r w:rsidRPr="00D335B9">
        <w:rPr>
          <w:rFonts w:ascii="Arial" w:hAnsi="Arial" w:cs="Arial"/>
          <w:lang w:val="de-DE"/>
        </w:rPr>
        <w:t>allgemeinen Lebensmitteln bis hin zu empfindlichen Flüssigkeiten wie Bier und Schokolade</w:t>
      </w:r>
      <w:r w:rsidR="000431A2" w:rsidRPr="00D335B9">
        <w:rPr>
          <w:rFonts w:ascii="Arial" w:hAnsi="Arial" w:cs="Arial"/>
          <w:lang w:val="de-DE"/>
        </w:rPr>
        <w:t xml:space="preserve"> alles transportieren</w:t>
      </w:r>
      <w:r w:rsidR="000D51D3" w:rsidRPr="00D335B9">
        <w:rPr>
          <w:rFonts w:ascii="Arial" w:hAnsi="Arial" w:cs="Arial"/>
          <w:lang w:val="de-DE"/>
        </w:rPr>
        <w:t>.</w:t>
      </w:r>
    </w:p>
    <w:p w14:paraId="614C5773" w14:textId="77777777" w:rsidR="000D51D3" w:rsidRPr="00D335B9" w:rsidRDefault="000D51D3"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p>
    <w:p w14:paraId="1B877651" w14:textId="2F693D6E" w:rsidR="00CD620C" w:rsidRPr="00D335B9" w:rsidRDefault="00CD620C" w:rsidP="00D33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Arial" w:hAnsi="Arial" w:cs="Arial"/>
          <w:lang w:val="de-DE"/>
        </w:rPr>
      </w:pPr>
      <w:r w:rsidRPr="00D335B9">
        <w:rPr>
          <w:rFonts w:ascii="Arial" w:hAnsi="Arial" w:cs="Arial"/>
          <w:lang w:val="de-DE"/>
        </w:rPr>
        <w:t xml:space="preserve">Das Van Hool-Team lädt alle Teilnehmer herzlich ein, seinen Stand </w:t>
      </w:r>
      <w:r w:rsidR="006B4DE2" w:rsidRPr="00D335B9">
        <w:rPr>
          <w:rFonts w:ascii="Arial" w:hAnsi="Arial" w:cs="Arial"/>
          <w:lang w:val="de-DE"/>
        </w:rPr>
        <w:t xml:space="preserve">301/402 </w:t>
      </w:r>
      <w:r w:rsidR="00BA3E2F" w:rsidRPr="00D335B9">
        <w:rPr>
          <w:rFonts w:ascii="Arial" w:hAnsi="Arial" w:cs="Arial"/>
          <w:lang w:val="de-DE"/>
        </w:rPr>
        <w:t xml:space="preserve">in Halle </w:t>
      </w:r>
      <w:r w:rsidRPr="00D335B9">
        <w:rPr>
          <w:rFonts w:ascii="Arial" w:hAnsi="Arial" w:cs="Arial"/>
          <w:lang w:val="de-DE"/>
        </w:rPr>
        <w:t>A6</w:t>
      </w:r>
      <w:r w:rsidR="000130D9" w:rsidRPr="00D335B9">
        <w:rPr>
          <w:rFonts w:ascii="Arial" w:hAnsi="Arial" w:cs="Arial"/>
          <w:lang w:val="de-DE"/>
        </w:rPr>
        <w:t>,</w:t>
      </w:r>
      <w:r w:rsidRPr="00D335B9">
        <w:rPr>
          <w:rFonts w:ascii="Arial" w:hAnsi="Arial" w:cs="Arial"/>
          <w:lang w:val="de-DE"/>
        </w:rPr>
        <w:t xml:space="preserve"> zu besuchen und die Transportlösungen der nächsten Generation</w:t>
      </w:r>
      <w:r w:rsidR="006856F5" w:rsidRPr="00D335B9">
        <w:rPr>
          <w:rFonts w:ascii="Arial" w:hAnsi="Arial" w:cs="Arial"/>
          <w:lang w:val="de-DE"/>
        </w:rPr>
        <w:t xml:space="preserve"> </w:t>
      </w:r>
      <w:r w:rsidRPr="00D335B9">
        <w:rPr>
          <w:rFonts w:ascii="Arial" w:hAnsi="Arial" w:cs="Arial"/>
          <w:lang w:val="de-DE"/>
        </w:rPr>
        <w:t>kennenzulernen, die für die Anforderungen der realen Welt entwickelt wurden.</w:t>
      </w:r>
    </w:p>
    <w:p w14:paraId="75F8C727" w14:textId="77777777"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lang w:val="de-DE"/>
        </w:rPr>
      </w:pPr>
    </w:p>
    <w:p w14:paraId="36D2C816" w14:textId="7905FE46" w:rsidR="00CD620C"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b/>
          <w:bCs/>
          <w:lang w:val="de-DE"/>
        </w:rPr>
      </w:pPr>
      <w:r w:rsidRPr="00D335B9">
        <w:rPr>
          <w:rFonts w:ascii="Arial" w:hAnsi="Arial" w:cs="Arial"/>
          <w:b/>
          <w:bCs/>
          <w:lang w:val="de-DE"/>
        </w:rPr>
        <w:t>Medienkontakt:</w:t>
      </w:r>
    </w:p>
    <w:p w14:paraId="32960541" w14:textId="7552A7D2" w:rsidR="00CD620C" w:rsidRPr="00705344"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rPr>
      </w:pPr>
      <w:r w:rsidRPr="00705344">
        <w:rPr>
          <w:rFonts w:ascii="Arial" w:hAnsi="Arial" w:cs="Arial"/>
        </w:rPr>
        <w:t>Luzanne Theron</w:t>
      </w:r>
      <w:r w:rsidR="00D335B9" w:rsidRPr="00705344">
        <w:rPr>
          <w:rFonts w:ascii="Arial" w:hAnsi="Arial" w:cs="Arial"/>
        </w:rPr>
        <w:t xml:space="preserve">, </w:t>
      </w:r>
      <w:r w:rsidRPr="00705344">
        <w:rPr>
          <w:rFonts w:ascii="Arial" w:hAnsi="Arial" w:cs="Arial"/>
        </w:rPr>
        <w:t>luzanne@grw.co.za</w:t>
      </w:r>
    </w:p>
    <w:p w14:paraId="7CAC280D" w14:textId="40547005" w:rsidR="00E03FBE" w:rsidRPr="00D335B9" w:rsidRDefault="00CD620C" w:rsidP="00CD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rial" w:hAnsi="Arial" w:cs="Arial"/>
        </w:rPr>
      </w:pPr>
      <w:r w:rsidRPr="00D335B9">
        <w:rPr>
          <w:rFonts w:ascii="Arial" w:hAnsi="Arial" w:cs="Arial"/>
        </w:rPr>
        <w:t>+ 27 82 511 4215</w:t>
      </w:r>
    </w:p>
    <w:sectPr w:rsidR="00E03FBE" w:rsidRPr="00D335B9" w:rsidSect="00CD620C">
      <w:footerReference w:type="default" r:id="rId10"/>
      <w:headerReference w:type="first" r:id="rId11"/>
      <w:footerReference w:type="first" r:id="rId12"/>
      <w:pgSz w:w="11900" w:h="16840" w:code="9"/>
      <w:pgMar w:top="1440" w:right="65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4228" w14:textId="77777777" w:rsidR="005E11F5" w:rsidRDefault="005E11F5">
      <w:pPr>
        <w:spacing w:after="0"/>
      </w:pPr>
      <w:r>
        <w:separator/>
      </w:r>
    </w:p>
  </w:endnote>
  <w:endnote w:type="continuationSeparator" w:id="0">
    <w:p w14:paraId="503A793C" w14:textId="77777777" w:rsidR="005E11F5" w:rsidRDefault="005E11F5">
      <w:pPr>
        <w:spacing w:after="0"/>
      </w:pPr>
      <w:r>
        <w:continuationSeparator/>
      </w:r>
    </w:p>
  </w:endnote>
  <w:endnote w:type="continuationNotice" w:id="1">
    <w:p w14:paraId="205BF977" w14:textId="77777777" w:rsidR="005E11F5" w:rsidRDefault="005E1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BA97" w14:textId="77777777" w:rsidR="00DB24E3" w:rsidRDefault="008B0DBA">
    <w:pPr>
      <w:pStyle w:val="Fuzeile"/>
    </w:pPr>
    <w:r>
      <w:rPr>
        <w:noProof/>
      </w:rPr>
      <mc:AlternateContent>
        <mc:Choice Requires="wpg">
          <w:drawing>
            <wp:anchor distT="0" distB="0" distL="114300" distR="114300" simplePos="0" relativeHeight="251658241" behindDoc="0" locked="0" layoutInCell="1" allowOverlap="1" wp14:anchorId="6273F338" wp14:editId="1546973E">
              <wp:simplePos x="0" y="0"/>
              <wp:positionH relativeFrom="column">
                <wp:posOffset>-534670</wp:posOffset>
              </wp:positionH>
              <wp:positionV relativeFrom="paragraph">
                <wp:posOffset>37465</wp:posOffset>
              </wp:positionV>
              <wp:extent cx="6804025" cy="359410"/>
              <wp:effectExtent l="0" t="0" r="2540" b="0"/>
              <wp:wrapNone/>
              <wp:docPr id="1579209814"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359410"/>
                        <a:chOff x="598" y="15889"/>
                        <a:chExt cx="10715" cy="566"/>
                      </a:xfrm>
                    </wpg:grpSpPr>
                    <wps:wsp>
                      <wps:cNvPr id="1720096979" name=" 15"/>
                      <wps:cNvSpPr txBox="1">
                        <a:spLocks/>
                      </wps:cNvSpPr>
                      <wps:spPr bwMode="auto">
                        <a:xfrm>
                          <a:off x="1035" y="15921"/>
                          <a:ext cx="9842"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65BB" w14:textId="77777777" w:rsidR="00DB24E3" w:rsidRPr="005A6B5C" w:rsidRDefault="00DB24E3" w:rsidP="00DB24E3">
                            <w:pPr>
                              <w:pStyle w:val="Fuzeile"/>
                              <w:tabs>
                                <w:tab w:val="center" w:pos="4536"/>
                                <w:tab w:val="right" w:pos="9072"/>
                              </w:tabs>
                              <w:spacing w:line="276" w:lineRule="auto"/>
                              <w:jc w:val="center"/>
                              <w:rPr>
                                <w:rFonts w:cs="Arial"/>
                                <w:color w:val="1B395A"/>
                                <w:sz w:val="20"/>
                                <w:szCs w:val="20"/>
                              </w:rPr>
                            </w:pPr>
                            <w:r w:rsidRPr="005A6B5C">
                              <w:rPr>
                                <w:rFonts w:cs="Arial"/>
                                <w:color w:val="1B395A"/>
                                <w:sz w:val="20"/>
                                <w:szCs w:val="20"/>
                              </w:rPr>
                              <w:t xml:space="preserve">Directors: GJ van der Merwe; GI Hager; A Schmitz; M </w:t>
                            </w:r>
                            <w:proofErr w:type="gramStart"/>
                            <w:r w:rsidRPr="005A6B5C">
                              <w:rPr>
                                <w:rFonts w:cs="Arial"/>
                                <w:color w:val="1B395A"/>
                                <w:sz w:val="20"/>
                                <w:szCs w:val="20"/>
                              </w:rPr>
                              <w:t>Lannoije  |</w:t>
                            </w:r>
                            <w:proofErr w:type="gramEnd"/>
                            <w:r w:rsidRPr="005A6B5C">
                              <w:rPr>
                                <w:rFonts w:cs="Arial"/>
                                <w:color w:val="1B395A"/>
                                <w:sz w:val="20"/>
                                <w:szCs w:val="20"/>
                              </w:rPr>
                              <w:t xml:space="preserve">  VAT BE 1008 284 910 – RPR </w:t>
                            </w:r>
                            <w:proofErr w:type="spellStart"/>
                            <w:r w:rsidRPr="005A6B5C">
                              <w:rPr>
                                <w:rFonts w:cs="Arial"/>
                                <w:color w:val="1B395A"/>
                                <w:sz w:val="20"/>
                                <w:szCs w:val="20"/>
                              </w:rPr>
                              <w:t>Mechelen</w:t>
                            </w:r>
                            <w:proofErr w:type="spellEnd"/>
                          </w:p>
                          <w:p w14:paraId="3D8F8443" w14:textId="77777777" w:rsidR="00DB24E3" w:rsidRPr="00ED744D" w:rsidRDefault="00DB24E3" w:rsidP="00DB24E3">
                            <w:pPr>
                              <w:jc w:val="center"/>
                              <w:rPr>
                                <w:rFonts w:ascii="Helvetica Light" w:hAnsi="Helvetica Light" w:cs="Arial"/>
                                <w:color w:val="1B395A"/>
                                <w:sz w:val="20"/>
                                <w:szCs w:val="20"/>
                              </w:rPr>
                            </w:pPr>
                          </w:p>
                        </w:txbxContent>
                      </wps:txbx>
                      <wps:bodyPr rot="0" vert="horz" wrap="square" lIns="91440" tIns="45720" rIns="91440" bIns="45720" anchor="t" anchorCtr="0" upright="1">
                        <a:noAutofit/>
                      </wps:bodyPr>
                    </wps:wsp>
                    <wps:wsp>
                      <wps:cNvPr id="1496689511" name=" 16"/>
                      <wps:cNvCnPr>
                        <a:cxnSpLocks/>
                      </wps:cNvCnPr>
                      <wps:spPr bwMode="auto">
                        <a:xfrm>
                          <a:off x="598" y="15889"/>
                          <a:ext cx="10715" cy="0"/>
                        </a:xfrm>
                        <a:prstGeom prst="straightConnector1">
                          <a:avLst/>
                        </a:prstGeom>
                        <a:noFill/>
                        <a:ln w="12700">
                          <a:solidFill>
                            <a:srgbClr val="1B39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73F338" id=" 14" o:spid="_x0000_s1026" style="position:absolute;margin-left:-42.1pt;margin-top:2.95pt;width:535.75pt;height:28.3pt;z-index:251658241" coordorigin="598,15889" coordsize="1071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">
              <v:shapetype id="_x0000_t202" coordsize="21600,21600" o:spt="202" path="m,l,21600r21600,l21600,xe">
                <v:stroke joinstyle="miter"/>
                <v:path gradientshapeok="t" o:connecttype="rect"/>
              </v:shapetype>
              <v:shape id=" 15" o:spid="_x0000_s1027" type="#_x0000_t202" style="position:absolute;left:1035;top:15921;width:984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" filled="f" stroked="f">
                <v:path arrowok="t"/>
                <v:textbox>
                  <w:txbxContent>
                    <w:p w14:paraId="241465BB" w14:textId="77777777" w:rsidR="00DB24E3" w:rsidRPr="005A6B5C" w:rsidRDefault="00DB24E3" w:rsidP="00DB24E3">
                      <w:pPr>
                        <w:pStyle w:val="Fuzeile"/>
                        <w:tabs>
                          <w:tab w:val="center" w:pos="4536"/>
                          <w:tab w:val="right" w:pos="9072"/>
                        </w:tabs>
                        <w:spacing w:line="276" w:lineRule="auto"/>
                        <w:jc w:val="center"/>
                        <w:rPr>
                          <w:rFonts w:cs="Arial"/>
                          <w:color w:val="1B395A"/>
                          <w:sz w:val="20"/>
                          <w:szCs w:val="20"/>
                        </w:rPr>
                      </w:pPr>
                      <w:r w:rsidRPr="005A6B5C">
                        <w:rPr>
                          <w:rFonts w:cs="Arial"/>
                          <w:color w:val="1B395A"/>
                          <w:sz w:val="20"/>
                          <w:szCs w:val="20"/>
                        </w:rPr>
                        <w:t xml:space="preserve">Directors: GJ van der Merwe; GI Hager; A Schmitz; M </w:t>
                      </w:r>
                      <w:proofErr w:type="gramStart"/>
                      <w:r w:rsidRPr="005A6B5C">
                        <w:rPr>
                          <w:rFonts w:cs="Arial"/>
                          <w:color w:val="1B395A"/>
                          <w:sz w:val="20"/>
                          <w:szCs w:val="20"/>
                        </w:rPr>
                        <w:t>Lannoije  |</w:t>
                      </w:r>
                      <w:proofErr w:type="gramEnd"/>
                      <w:r w:rsidRPr="005A6B5C">
                        <w:rPr>
                          <w:rFonts w:cs="Arial"/>
                          <w:color w:val="1B395A"/>
                          <w:sz w:val="20"/>
                          <w:szCs w:val="20"/>
                        </w:rPr>
                        <w:t xml:space="preserve">  VAT BE 1008 284 910 – RPR </w:t>
                      </w:r>
                      <w:proofErr w:type="spellStart"/>
                      <w:r w:rsidRPr="005A6B5C">
                        <w:rPr>
                          <w:rFonts w:cs="Arial"/>
                          <w:color w:val="1B395A"/>
                          <w:sz w:val="20"/>
                          <w:szCs w:val="20"/>
                        </w:rPr>
                        <w:t>Mechelen</w:t>
                      </w:r>
                      <w:proofErr w:type="spellEnd"/>
                    </w:p>
                    <w:p w14:paraId="3D8F8443" w14:textId="77777777" w:rsidR="00DB24E3" w:rsidRPr="00ED744D" w:rsidRDefault="00DB24E3" w:rsidP="00DB24E3">
                      <w:pPr>
                        <w:jc w:val="center"/>
                        <w:rPr>
                          <w:rFonts w:ascii="Helvetica Light" w:hAnsi="Helvetica Light" w:cs="Arial"/>
                          <w:color w:val="1B395A"/>
                          <w:sz w:val="20"/>
                          <w:szCs w:val="20"/>
                        </w:rPr>
                      </w:pPr>
                    </w:p>
                  </w:txbxContent>
                </v:textbox>
              </v:shape>
              <v:shapetype id="_x0000_t32" coordsize="21600,21600" o:spt="32" o:oned="t" path="m,l21600,21600e" filled="f">
                <v:path arrowok="t" fillok="f" o:connecttype="none"/>
                <o:lock v:ext="edit" shapetype="t"/>
              </v:shapetype>
              <v:shape id=" 16" o:spid="_x0000_s1028" type="#_x0000_t32" style="position:absolute;left:598;top:15889;width:10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" strokecolor="#1b395a" strokeweight="1pt">
                <o:lock v:ext="edit" shapetype="f"/>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1CEB" w14:textId="77777777" w:rsidR="00FA1EE0" w:rsidRDefault="008B0DBA">
    <w:pPr>
      <w:pStyle w:val="Fuzeile"/>
    </w:pPr>
    <w:r>
      <w:rPr>
        <w:noProof/>
      </w:rPr>
      <mc:AlternateContent>
        <mc:Choice Requires="wpg">
          <w:drawing>
            <wp:anchor distT="0" distB="0" distL="114300" distR="114300" simplePos="0" relativeHeight="251658240" behindDoc="0" locked="0" layoutInCell="1" allowOverlap="1" wp14:anchorId="76AAC1F7" wp14:editId="0FE01F10">
              <wp:simplePos x="0" y="0"/>
              <wp:positionH relativeFrom="column">
                <wp:posOffset>-534670</wp:posOffset>
              </wp:positionH>
              <wp:positionV relativeFrom="paragraph">
                <wp:posOffset>24130</wp:posOffset>
              </wp:positionV>
              <wp:extent cx="6804025" cy="359410"/>
              <wp:effectExtent l="0" t="0" r="2540" b="0"/>
              <wp:wrapNone/>
              <wp:docPr id="557943482" nam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359410"/>
                        <a:chOff x="598" y="15889"/>
                        <a:chExt cx="10715" cy="566"/>
                      </a:xfrm>
                    </wpg:grpSpPr>
                    <wps:wsp>
                      <wps:cNvPr id="1865334204" name=" 9"/>
                      <wps:cNvSpPr txBox="1">
                        <a:spLocks/>
                      </wps:cNvSpPr>
                      <wps:spPr bwMode="auto">
                        <a:xfrm>
                          <a:off x="1035" y="15921"/>
                          <a:ext cx="9842"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7F8B6" w14:textId="77777777" w:rsidR="00ED744D" w:rsidRPr="009B13D4" w:rsidRDefault="00ED744D" w:rsidP="00ED744D">
                            <w:pPr>
                              <w:pStyle w:val="Fuzeile"/>
                              <w:tabs>
                                <w:tab w:val="center" w:pos="4536"/>
                                <w:tab w:val="right" w:pos="9072"/>
                              </w:tabs>
                              <w:spacing w:line="276" w:lineRule="auto"/>
                              <w:jc w:val="center"/>
                              <w:rPr>
                                <w:rFonts w:cs="Arial"/>
                                <w:color w:val="1B395A"/>
                                <w:sz w:val="20"/>
                                <w:szCs w:val="20"/>
                              </w:rPr>
                            </w:pPr>
                            <w:r w:rsidRPr="009B13D4">
                              <w:rPr>
                                <w:rFonts w:cs="Arial"/>
                                <w:color w:val="1B395A"/>
                                <w:sz w:val="20"/>
                                <w:szCs w:val="20"/>
                              </w:rPr>
                              <w:t xml:space="preserve">Directors: GJ van der Merwe; GI Hager; A Schmitz; M </w:t>
                            </w:r>
                            <w:proofErr w:type="gramStart"/>
                            <w:r w:rsidRPr="009B13D4">
                              <w:rPr>
                                <w:rFonts w:cs="Arial"/>
                                <w:color w:val="1B395A"/>
                                <w:sz w:val="20"/>
                                <w:szCs w:val="20"/>
                              </w:rPr>
                              <w:t>Lannoije  |</w:t>
                            </w:r>
                            <w:proofErr w:type="gramEnd"/>
                            <w:r w:rsidRPr="009B13D4">
                              <w:rPr>
                                <w:rFonts w:cs="Arial"/>
                                <w:color w:val="1B395A"/>
                                <w:sz w:val="20"/>
                                <w:szCs w:val="20"/>
                              </w:rPr>
                              <w:t xml:space="preserve">  VAT BE 1008 284 910 – RPR </w:t>
                            </w:r>
                            <w:proofErr w:type="spellStart"/>
                            <w:r w:rsidRPr="009B13D4">
                              <w:rPr>
                                <w:rFonts w:cs="Arial"/>
                                <w:color w:val="1B395A"/>
                                <w:sz w:val="20"/>
                                <w:szCs w:val="20"/>
                              </w:rPr>
                              <w:t>Mechelen</w:t>
                            </w:r>
                            <w:proofErr w:type="spellEnd"/>
                          </w:p>
                          <w:p w14:paraId="79CD31F5" w14:textId="77777777" w:rsidR="00ED744D" w:rsidRPr="00ED744D" w:rsidRDefault="00ED744D" w:rsidP="009F7FBD">
                            <w:pPr>
                              <w:jc w:val="center"/>
                              <w:rPr>
                                <w:rFonts w:ascii="Helvetica Light" w:hAnsi="Helvetica Light" w:cs="Arial"/>
                                <w:color w:val="1B395A"/>
                                <w:sz w:val="20"/>
                                <w:szCs w:val="20"/>
                              </w:rPr>
                            </w:pPr>
                          </w:p>
                        </w:txbxContent>
                      </wps:txbx>
                      <wps:bodyPr rot="0" vert="horz" wrap="square" lIns="91440" tIns="45720" rIns="91440" bIns="45720" anchor="t" anchorCtr="0" upright="1">
                        <a:noAutofit/>
                      </wps:bodyPr>
                    </wps:wsp>
                    <wps:wsp>
                      <wps:cNvPr id="1939610343" name=" 10"/>
                      <wps:cNvCnPr>
                        <a:cxnSpLocks/>
                      </wps:cNvCnPr>
                      <wps:spPr bwMode="auto">
                        <a:xfrm>
                          <a:off x="598" y="15889"/>
                          <a:ext cx="10715" cy="0"/>
                        </a:xfrm>
                        <a:prstGeom prst="straightConnector1">
                          <a:avLst/>
                        </a:prstGeom>
                        <a:noFill/>
                        <a:ln w="12700">
                          <a:solidFill>
                            <a:srgbClr val="1B39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AAC1F7" id=" 13" o:spid="_x0000_s1030" style="position:absolute;margin-left:-42.1pt;margin-top:1.9pt;width:535.75pt;height:28.3pt;z-index:251658240" coordorigin="598,15889" coordsize="1071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">
              <v:shapetype id="_x0000_t202" coordsize="21600,21600" o:spt="202" path="m,l,21600r21600,l21600,xe">
                <v:stroke joinstyle="miter"/>
                <v:path gradientshapeok="t" o:connecttype="rect"/>
              </v:shapetype>
              <v:shape id=" 9" o:spid="_x0000_s1031" type="#_x0000_t202" style="position:absolute;left:1035;top:15921;width:984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" filled="f" stroked="f">
                <v:path arrowok="t"/>
                <v:textbox>
                  <w:txbxContent>
                    <w:p w14:paraId="31B7F8B6" w14:textId="77777777" w:rsidR="00ED744D" w:rsidRPr="009B13D4" w:rsidRDefault="00ED744D" w:rsidP="00ED744D">
                      <w:pPr>
                        <w:pStyle w:val="Fuzeile"/>
                        <w:tabs>
                          <w:tab w:val="center" w:pos="4536"/>
                          <w:tab w:val="right" w:pos="9072"/>
                        </w:tabs>
                        <w:spacing w:line="276" w:lineRule="auto"/>
                        <w:jc w:val="center"/>
                        <w:rPr>
                          <w:rFonts w:cs="Arial"/>
                          <w:color w:val="1B395A"/>
                          <w:sz w:val="20"/>
                          <w:szCs w:val="20"/>
                        </w:rPr>
                      </w:pPr>
                      <w:r w:rsidRPr="009B13D4">
                        <w:rPr>
                          <w:rFonts w:cs="Arial"/>
                          <w:color w:val="1B395A"/>
                          <w:sz w:val="20"/>
                          <w:szCs w:val="20"/>
                        </w:rPr>
                        <w:t xml:space="preserve">Directors: GJ van der Merwe; GI Hager; A Schmitz; M </w:t>
                      </w:r>
                      <w:proofErr w:type="gramStart"/>
                      <w:r w:rsidRPr="009B13D4">
                        <w:rPr>
                          <w:rFonts w:cs="Arial"/>
                          <w:color w:val="1B395A"/>
                          <w:sz w:val="20"/>
                          <w:szCs w:val="20"/>
                        </w:rPr>
                        <w:t>Lannoije  |</w:t>
                      </w:r>
                      <w:proofErr w:type="gramEnd"/>
                      <w:r w:rsidRPr="009B13D4">
                        <w:rPr>
                          <w:rFonts w:cs="Arial"/>
                          <w:color w:val="1B395A"/>
                          <w:sz w:val="20"/>
                          <w:szCs w:val="20"/>
                        </w:rPr>
                        <w:t xml:space="preserve">  VAT BE 1008 284 910 – RPR </w:t>
                      </w:r>
                      <w:proofErr w:type="spellStart"/>
                      <w:r w:rsidRPr="009B13D4">
                        <w:rPr>
                          <w:rFonts w:cs="Arial"/>
                          <w:color w:val="1B395A"/>
                          <w:sz w:val="20"/>
                          <w:szCs w:val="20"/>
                        </w:rPr>
                        <w:t>Mechelen</w:t>
                      </w:r>
                      <w:proofErr w:type="spellEnd"/>
                    </w:p>
                    <w:p w14:paraId="79CD31F5" w14:textId="77777777" w:rsidR="00ED744D" w:rsidRPr="00ED744D" w:rsidRDefault="00ED744D" w:rsidP="009F7FBD">
                      <w:pPr>
                        <w:jc w:val="center"/>
                        <w:rPr>
                          <w:rFonts w:ascii="Helvetica Light" w:hAnsi="Helvetica Light" w:cs="Arial"/>
                          <w:color w:val="1B395A"/>
                          <w:sz w:val="20"/>
                          <w:szCs w:val="20"/>
                        </w:rPr>
                      </w:pPr>
                    </w:p>
                  </w:txbxContent>
                </v:textbox>
              </v:shape>
              <v:shapetype id="_x0000_t32" coordsize="21600,21600" o:spt="32" o:oned="t" path="m,l21600,21600e" filled="f">
                <v:path arrowok="t" fillok="f" o:connecttype="none"/>
                <o:lock v:ext="edit" shapetype="t"/>
              </v:shapetype>
              <v:shape id=" 10" o:spid="_x0000_s1032" type="#_x0000_t32" style="position:absolute;left:598;top:15889;width:10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" strokecolor="#1b395a" strokeweight="1pt">
                <o:lock v:ext="edit" shapetype="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5B18E" w14:textId="77777777" w:rsidR="005E11F5" w:rsidRDefault="005E11F5">
      <w:pPr>
        <w:spacing w:after="0"/>
      </w:pPr>
      <w:r>
        <w:separator/>
      </w:r>
    </w:p>
  </w:footnote>
  <w:footnote w:type="continuationSeparator" w:id="0">
    <w:p w14:paraId="2D086E15" w14:textId="77777777" w:rsidR="005E11F5" w:rsidRDefault="005E11F5">
      <w:pPr>
        <w:spacing w:after="0"/>
      </w:pPr>
      <w:r>
        <w:continuationSeparator/>
      </w:r>
    </w:p>
  </w:footnote>
  <w:footnote w:type="continuationNotice" w:id="1">
    <w:p w14:paraId="7657D15E" w14:textId="77777777" w:rsidR="005E11F5" w:rsidRDefault="005E1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CEF4" w14:textId="77777777" w:rsidR="00FA1EE0" w:rsidRDefault="008B0DBA">
    <w:pPr>
      <w:pStyle w:val="Kopfzeile"/>
    </w:pPr>
    <w:r>
      <w:rPr>
        <w:noProof/>
      </w:rPr>
      <mc:AlternateContent>
        <mc:Choice Requires="wps">
          <w:drawing>
            <wp:anchor distT="0" distB="0" distL="114300" distR="114300" simplePos="0" relativeHeight="251658243" behindDoc="0" locked="0" layoutInCell="1" allowOverlap="1" wp14:anchorId="5024EE94" wp14:editId="33E1816D">
              <wp:simplePos x="0" y="0"/>
              <wp:positionH relativeFrom="column">
                <wp:posOffset>1291590</wp:posOffset>
              </wp:positionH>
              <wp:positionV relativeFrom="paragraph">
                <wp:posOffset>-64135</wp:posOffset>
              </wp:positionV>
              <wp:extent cx="5302885" cy="815975"/>
              <wp:effectExtent l="0" t="0" r="0" b="0"/>
              <wp:wrapNone/>
              <wp:docPr id="1596850307"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2885"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A5299" w14:textId="77777777" w:rsidR="00805C61" w:rsidRPr="005A6B5C" w:rsidRDefault="00805C61" w:rsidP="00805C61">
                          <w:pPr>
                            <w:tabs>
                              <w:tab w:val="left" w:pos="2552"/>
                              <w:tab w:val="left" w:pos="2694"/>
                              <w:tab w:val="left" w:pos="4536"/>
                            </w:tabs>
                            <w:spacing w:after="120"/>
                            <w:contextualSpacing/>
                            <w:rPr>
                              <w:b/>
                              <w:bCs/>
                              <w:color w:val="2D58A7"/>
                              <w:sz w:val="20"/>
                              <w:szCs w:val="20"/>
                            </w:rPr>
                          </w:pPr>
                          <w:r w:rsidRPr="005A6B5C">
                            <w:rPr>
                              <w:b/>
                              <w:bCs/>
                              <w:color w:val="2D58A7"/>
                              <w:sz w:val="20"/>
                              <w:szCs w:val="20"/>
                            </w:rPr>
                            <w:t>GRW Industrial Vehicles BV - Manufacturers of Van Hool Tankers and Trailers</w:t>
                          </w:r>
                        </w:p>
                        <w:p w14:paraId="277F6D9B" w14:textId="77777777" w:rsidR="00805C61" w:rsidRPr="001B23A5" w:rsidRDefault="00805C61" w:rsidP="00805C61">
                          <w:pPr>
                            <w:tabs>
                              <w:tab w:val="left" w:pos="2552"/>
                              <w:tab w:val="left" w:pos="2694"/>
                              <w:tab w:val="left" w:pos="4536"/>
                            </w:tabs>
                            <w:spacing w:after="120"/>
                            <w:contextualSpacing/>
                            <w:rPr>
                              <w:sz w:val="12"/>
                              <w:szCs w:val="12"/>
                            </w:rPr>
                          </w:pPr>
                        </w:p>
                        <w:p w14:paraId="5E9CABB9" w14:textId="77777777" w:rsidR="00805C61" w:rsidRPr="00F70360" w:rsidRDefault="00805C61" w:rsidP="00084516">
                          <w:pPr>
                            <w:tabs>
                              <w:tab w:val="left" w:pos="2552"/>
                              <w:tab w:val="left" w:pos="2778"/>
                              <w:tab w:val="left" w:pos="4649"/>
                            </w:tabs>
                            <w:spacing w:after="120"/>
                            <w:contextualSpacing/>
                            <w:rPr>
                              <w:rFonts w:cs="Arial"/>
                              <w:sz w:val="18"/>
                              <w:szCs w:val="18"/>
                              <w:lang w:val="nl-NL"/>
                            </w:rPr>
                          </w:pPr>
                          <w:r w:rsidRPr="00F70360">
                            <w:rPr>
                              <w:rFonts w:cs="Arial"/>
                              <w:color w:val="1B395A"/>
                              <w:sz w:val="18"/>
                              <w:szCs w:val="18"/>
                              <w:lang w:val="nl-NL"/>
                            </w:rPr>
                            <w:t>Burgemeester Hensstraat 11</w:t>
                          </w:r>
                          <w:r w:rsidRPr="00F70360">
                            <w:rPr>
                              <w:rFonts w:cs="Arial"/>
                              <w:sz w:val="18"/>
                              <w:szCs w:val="18"/>
                              <w:lang w:val="nl-NL"/>
                            </w:rPr>
                            <w:t xml:space="preserve"> </w:t>
                          </w:r>
                          <w:r w:rsidRPr="00F70360">
                            <w:rPr>
                              <w:rFonts w:cs="Arial"/>
                              <w:sz w:val="18"/>
                              <w:szCs w:val="18"/>
                              <w:lang w:val="nl-NL"/>
                            </w:rPr>
                            <w:tab/>
                          </w:r>
                          <w:r w:rsidRPr="00F70360">
                            <w:rPr>
                              <w:rFonts w:cs="Arial"/>
                              <w:color w:val="2D58A7"/>
                              <w:sz w:val="18"/>
                              <w:szCs w:val="18"/>
                              <w:lang w:val="nl-NL"/>
                            </w:rPr>
                            <w:t>t</w:t>
                          </w:r>
                          <w:r w:rsidRPr="00F70360">
                            <w:rPr>
                              <w:rFonts w:cs="Arial"/>
                              <w:sz w:val="18"/>
                              <w:szCs w:val="18"/>
                              <w:lang w:val="nl-NL"/>
                            </w:rPr>
                            <w:t xml:space="preserve"> </w:t>
                          </w:r>
                          <w:r w:rsidRPr="00F70360">
                            <w:rPr>
                              <w:rFonts w:cs="Arial"/>
                              <w:sz w:val="18"/>
                              <w:szCs w:val="18"/>
                              <w:lang w:val="nl-NL"/>
                            </w:rPr>
                            <w:tab/>
                          </w:r>
                          <w:r w:rsidRPr="00F70360">
                            <w:rPr>
                              <w:rFonts w:cs="Arial"/>
                              <w:color w:val="1B395A"/>
                              <w:sz w:val="18"/>
                              <w:szCs w:val="18"/>
                              <w:lang w:val="nl-NL"/>
                            </w:rPr>
                            <w:t>+32 3 420 34 59</w:t>
                          </w:r>
                          <w:r w:rsidRPr="00F70360">
                            <w:rPr>
                              <w:rFonts w:cs="Arial"/>
                              <w:color w:val="1B395A"/>
                              <w:sz w:val="18"/>
                              <w:szCs w:val="18"/>
                              <w:lang w:val="nl-NL"/>
                            </w:rPr>
                            <w:tab/>
                            <w:t>BIC-SWIFT: KREDBEBB022</w:t>
                          </w:r>
                        </w:p>
                        <w:p w14:paraId="3B74BEEF" w14:textId="77777777" w:rsidR="00805C61" w:rsidRPr="00F70360" w:rsidRDefault="00805C61" w:rsidP="00084516">
                          <w:pPr>
                            <w:tabs>
                              <w:tab w:val="left" w:pos="2552"/>
                              <w:tab w:val="left" w:pos="2778"/>
                              <w:tab w:val="left" w:pos="4649"/>
                            </w:tabs>
                            <w:spacing w:after="120"/>
                            <w:contextualSpacing/>
                            <w:rPr>
                              <w:rFonts w:cs="Arial"/>
                              <w:color w:val="1B395A"/>
                              <w:sz w:val="18"/>
                              <w:szCs w:val="18"/>
                              <w:lang w:val="nl-NL"/>
                            </w:rPr>
                          </w:pPr>
                          <w:r w:rsidRPr="00F70360">
                            <w:rPr>
                              <w:rFonts w:cs="Arial"/>
                              <w:color w:val="1B395A"/>
                              <w:sz w:val="18"/>
                              <w:szCs w:val="18"/>
                              <w:lang w:val="nl-NL"/>
                            </w:rPr>
                            <w:t>BE-2500 Lier (Koningshooikt)</w:t>
                          </w:r>
                          <w:r w:rsidRPr="00F70360">
                            <w:rPr>
                              <w:rFonts w:cs="Arial"/>
                              <w:sz w:val="18"/>
                              <w:szCs w:val="18"/>
                              <w:lang w:val="nl-NL"/>
                            </w:rPr>
                            <w:t xml:space="preserve"> </w:t>
                          </w:r>
                          <w:r w:rsidRPr="00F70360">
                            <w:rPr>
                              <w:rFonts w:cs="Arial"/>
                              <w:sz w:val="18"/>
                              <w:szCs w:val="18"/>
                              <w:lang w:val="nl-NL"/>
                            </w:rPr>
                            <w:tab/>
                          </w:r>
                          <w:r w:rsidRPr="00F70360">
                            <w:rPr>
                              <w:rFonts w:cs="Arial"/>
                              <w:color w:val="2D58A7"/>
                              <w:sz w:val="18"/>
                              <w:szCs w:val="18"/>
                              <w:lang w:val="nl-NL"/>
                            </w:rPr>
                            <w:t>w</w:t>
                          </w:r>
                          <w:r w:rsidRPr="00F70360">
                            <w:rPr>
                              <w:rFonts w:cs="Arial"/>
                              <w:sz w:val="18"/>
                              <w:szCs w:val="18"/>
                              <w:lang w:val="nl-NL"/>
                            </w:rPr>
                            <w:tab/>
                          </w:r>
                          <w:r w:rsidRPr="00F70360">
                            <w:rPr>
                              <w:rFonts w:cs="Arial"/>
                              <w:color w:val="1B395A"/>
                              <w:sz w:val="18"/>
                              <w:szCs w:val="18"/>
                              <w:lang w:val="nl-NL"/>
                            </w:rPr>
                            <w:t>www.vanhooliv.com</w:t>
                          </w:r>
                          <w:r w:rsidRPr="00F70360">
                            <w:rPr>
                              <w:rFonts w:cs="Arial"/>
                              <w:color w:val="1B395A"/>
                              <w:sz w:val="18"/>
                              <w:szCs w:val="18"/>
                              <w:lang w:val="nl-NL"/>
                            </w:rPr>
                            <w:tab/>
                            <w:t>IBAN: DE31 7330 7806 8155</w:t>
                          </w:r>
                        </w:p>
                        <w:p w14:paraId="08CDB1CA" w14:textId="77777777" w:rsidR="00805C61" w:rsidRPr="005A6B5C" w:rsidRDefault="00805C61" w:rsidP="00084516">
                          <w:pPr>
                            <w:tabs>
                              <w:tab w:val="left" w:pos="2552"/>
                              <w:tab w:val="left" w:pos="2778"/>
                              <w:tab w:val="left" w:pos="4649"/>
                            </w:tabs>
                            <w:spacing w:after="120"/>
                            <w:contextualSpacing/>
                            <w:rPr>
                              <w:rFonts w:cs="Arial"/>
                              <w:sz w:val="17"/>
                              <w:szCs w:val="17"/>
                            </w:rPr>
                          </w:pPr>
                          <w:r w:rsidRPr="005A6B5C">
                            <w:rPr>
                              <w:rFonts w:cs="Arial"/>
                              <w:color w:val="1B395A"/>
                              <w:sz w:val="18"/>
                              <w:szCs w:val="18"/>
                            </w:rPr>
                            <w:t>Belgium</w:t>
                          </w:r>
                          <w:r w:rsidRPr="005A6B5C">
                            <w:rPr>
                              <w:rFonts w:cs="Arial"/>
                              <w:sz w:val="18"/>
                              <w:szCs w:val="18"/>
                            </w:rPr>
                            <w:tab/>
                          </w:r>
                          <w:r w:rsidRPr="005A6B5C">
                            <w:rPr>
                              <w:rFonts w:cs="Arial"/>
                              <w:color w:val="2D58A7"/>
                              <w:sz w:val="18"/>
                              <w:szCs w:val="18"/>
                            </w:rPr>
                            <w:t>w</w:t>
                          </w:r>
                          <w:r w:rsidRPr="005A6B5C">
                            <w:rPr>
                              <w:rFonts w:cs="Arial"/>
                              <w:sz w:val="18"/>
                              <w:szCs w:val="18"/>
                            </w:rPr>
                            <w:tab/>
                          </w:r>
                          <w:r w:rsidRPr="005A6B5C">
                            <w:rPr>
                              <w:rFonts w:cs="Arial"/>
                              <w:color w:val="1B395A"/>
                              <w:sz w:val="18"/>
                              <w:szCs w:val="18"/>
                            </w:rPr>
                            <w:t>www.grw.co.za</w:t>
                          </w:r>
                          <w:r w:rsidRPr="005A6B5C">
                            <w:rPr>
                              <w:rFonts w:cs="Arial"/>
                              <w:color w:val="1B395A"/>
                              <w:sz w:val="18"/>
                              <w:szCs w:val="18"/>
                            </w:rPr>
                            <w:tab/>
                            <w:t>Bank: KBC Corporate Bank Antwerp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4EE94" id="_x0000_t202" coordsize="21600,21600" o:spt="202" path="m,l,21600r21600,l21600,xe">
              <v:stroke joinstyle="miter"/>
              <v:path gradientshapeok="t" o:connecttype="rect"/>
            </v:shapetype>
            <v:shape id=" 6" o:spid="_x0000_s1029" type="#_x0000_t202" style="position:absolute;margin-left:101.7pt;margin-top:-5.05pt;width:417.55pt;height:6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" filled="f" stroked="f">
              <v:path arrowok="t"/>
              <v:textbox>
                <w:txbxContent>
                  <w:p w14:paraId="1B3A5299" w14:textId="77777777" w:rsidR="00805C61" w:rsidRPr="005A6B5C" w:rsidRDefault="00805C61" w:rsidP="00805C61">
                    <w:pPr>
                      <w:tabs>
                        <w:tab w:val="left" w:pos="2552"/>
                        <w:tab w:val="left" w:pos="2694"/>
                        <w:tab w:val="left" w:pos="4536"/>
                      </w:tabs>
                      <w:spacing w:after="120"/>
                      <w:contextualSpacing/>
                      <w:rPr>
                        <w:b/>
                        <w:bCs/>
                        <w:color w:val="2D58A7"/>
                        <w:sz w:val="20"/>
                        <w:szCs w:val="20"/>
                      </w:rPr>
                    </w:pPr>
                    <w:r w:rsidRPr="005A6B5C">
                      <w:rPr>
                        <w:b/>
                        <w:bCs/>
                        <w:color w:val="2D58A7"/>
                        <w:sz w:val="20"/>
                        <w:szCs w:val="20"/>
                      </w:rPr>
                      <w:t>GRW Industrial Vehicles BV - Manufacturers of Van Hool Tankers and Trailers</w:t>
                    </w:r>
                  </w:p>
                  <w:p w14:paraId="277F6D9B" w14:textId="77777777" w:rsidR="00805C61" w:rsidRPr="001B23A5" w:rsidRDefault="00805C61" w:rsidP="00805C61">
                    <w:pPr>
                      <w:tabs>
                        <w:tab w:val="left" w:pos="2552"/>
                        <w:tab w:val="left" w:pos="2694"/>
                        <w:tab w:val="left" w:pos="4536"/>
                      </w:tabs>
                      <w:spacing w:after="120"/>
                      <w:contextualSpacing/>
                      <w:rPr>
                        <w:sz w:val="12"/>
                        <w:szCs w:val="12"/>
                      </w:rPr>
                    </w:pPr>
                  </w:p>
                  <w:p w14:paraId="5E9CABB9" w14:textId="77777777" w:rsidR="00805C61" w:rsidRPr="00F70360" w:rsidRDefault="00805C61" w:rsidP="00084516">
                    <w:pPr>
                      <w:tabs>
                        <w:tab w:val="left" w:pos="2552"/>
                        <w:tab w:val="left" w:pos="2778"/>
                        <w:tab w:val="left" w:pos="4649"/>
                      </w:tabs>
                      <w:spacing w:after="120"/>
                      <w:contextualSpacing/>
                      <w:rPr>
                        <w:rFonts w:cs="Arial"/>
                        <w:sz w:val="18"/>
                        <w:szCs w:val="18"/>
                        <w:lang w:val="nl-NL"/>
                      </w:rPr>
                    </w:pPr>
                    <w:r w:rsidRPr="00F70360">
                      <w:rPr>
                        <w:rFonts w:cs="Arial"/>
                        <w:color w:val="1B395A"/>
                        <w:sz w:val="18"/>
                        <w:szCs w:val="18"/>
                        <w:lang w:val="nl-NL"/>
                      </w:rPr>
                      <w:t>Burgemeester Hensstraat 11</w:t>
                    </w:r>
                    <w:r w:rsidRPr="00F70360">
                      <w:rPr>
                        <w:rFonts w:cs="Arial"/>
                        <w:sz w:val="18"/>
                        <w:szCs w:val="18"/>
                        <w:lang w:val="nl-NL"/>
                      </w:rPr>
                      <w:t xml:space="preserve"> </w:t>
                    </w:r>
                    <w:r w:rsidRPr="00F70360">
                      <w:rPr>
                        <w:rFonts w:cs="Arial"/>
                        <w:sz w:val="18"/>
                        <w:szCs w:val="18"/>
                        <w:lang w:val="nl-NL"/>
                      </w:rPr>
                      <w:tab/>
                    </w:r>
                    <w:r w:rsidRPr="00F70360">
                      <w:rPr>
                        <w:rFonts w:cs="Arial"/>
                        <w:color w:val="2D58A7"/>
                        <w:sz w:val="18"/>
                        <w:szCs w:val="18"/>
                        <w:lang w:val="nl-NL"/>
                      </w:rPr>
                      <w:t>t</w:t>
                    </w:r>
                    <w:r w:rsidRPr="00F70360">
                      <w:rPr>
                        <w:rFonts w:cs="Arial"/>
                        <w:sz w:val="18"/>
                        <w:szCs w:val="18"/>
                        <w:lang w:val="nl-NL"/>
                      </w:rPr>
                      <w:t xml:space="preserve"> </w:t>
                    </w:r>
                    <w:r w:rsidRPr="00F70360">
                      <w:rPr>
                        <w:rFonts w:cs="Arial"/>
                        <w:sz w:val="18"/>
                        <w:szCs w:val="18"/>
                        <w:lang w:val="nl-NL"/>
                      </w:rPr>
                      <w:tab/>
                    </w:r>
                    <w:r w:rsidRPr="00F70360">
                      <w:rPr>
                        <w:rFonts w:cs="Arial"/>
                        <w:color w:val="1B395A"/>
                        <w:sz w:val="18"/>
                        <w:szCs w:val="18"/>
                        <w:lang w:val="nl-NL"/>
                      </w:rPr>
                      <w:t>+32 3 420 34 59</w:t>
                    </w:r>
                    <w:r w:rsidRPr="00F70360">
                      <w:rPr>
                        <w:rFonts w:cs="Arial"/>
                        <w:color w:val="1B395A"/>
                        <w:sz w:val="18"/>
                        <w:szCs w:val="18"/>
                        <w:lang w:val="nl-NL"/>
                      </w:rPr>
                      <w:tab/>
                      <w:t>BIC-SWIFT: KREDBEBB022</w:t>
                    </w:r>
                  </w:p>
                  <w:p w14:paraId="3B74BEEF" w14:textId="77777777" w:rsidR="00805C61" w:rsidRPr="00F70360" w:rsidRDefault="00805C61" w:rsidP="00084516">
                    <w:pPr>
                      <w:tabs>
                        <w:tab w:val="left" w:pos="2552"/>
                        <w:tab w:val="left" w:pos="2778"/>
                        <w:tab w:val="left" w:pos="4649"/>
                      </w:tabs>
                      <w:spacing w:after="120"/>
                      <w:contextualSpacing/>
                      <w:rPr>
                        <w:rFonts w:cs="Arial"/>
                        <w:color w:val="1B395A"/>
                        <w:sz w:val="18"/>
                        <w:szCs w:val="18"/>
                        <w:lang w:val="nl-NL"/>
                      </w:rPr>
                    </w:pPr>
                    <w:r w:rsidRPr="00F70360">
                      <w:rPr>
                        <w:rFonts w:cs="Arial"/>
                        <w:color w:val="1B395A"/>
                        <w:sz w:val="18"/>
                        <w:szCs w:val="18"/>
                        <w:lang w:val="nl-NL"/>
                      </w:rPr>
                      <w:t>BE-2500 Lier (Koningshooikt)</w:t>
                    </w:r>
                    <w:r w:rsidRPr="00F70360">
                      <w:rPr>
                        <w:rFonts w:cs="Arial"/>
                        <w:sz w:val="18"/>
                        <w:szCs w:val="18"/>
                        <w:lang w:val="nl-NL"/>
                      </w:rPr>
                      <w:t xml:space="preserve"> </w:t>
                    </w:r>
                    <w:r w:rsidRPr="00F70360">
                      <w:rPr>
                        <w:rFonts w:cs="Arial"/>
                        <w:sz w:val="18"/>
                        <w:szCs w:val="18"/>
                        <w:lang w:val="nl-NL"/>
                      </w:rPr>
                      <w:tab/>
                    </w:r>
                    <w:r w:rsidRPr="00F70360">
                      <w:rPr>
                        <w:rFonts w:cs="Arial"/>
                        <w:color w:val="2D58A7"/>
                        <w:sz w:val="18"/>
                        <w:szCs w:val="18"/>
                        <w:lang w:val="nl-NL"/>
                      </w:rPr>
                      <w:t>w</w:t>
                    </w:r>
                    <w:r w:rsidRPr="00F70360">
                      <w:rPr>
                        <w:rFonts w:cs="Arial"/>
                        <w:sz w:val="18"/>
                        <w:szCs w:val="18"/>
                        <w:lang w:val="nl-NL"/>
                      </w:rPr>
                      <w:tab/>
                    </w:r>
                    <w:r w:rsidRPr="00F70360">
                      <w:rPr>
                        <w:rFonts w:cs="Arial"/>
                        <w:color w:val="1B395A"/>
                        <w:sz w:val="18"/>
                        <w:szCs w:val="18"/>
                        <w:lang w:val="nl-NL"/>
                      </w:rPr>
                      <w:t>www.vanhooliv.com</w:t>
                    </w:r>
                    <w:r w:rsidRPr="00F70360">
                      <w:rPr>
                        <w:rFonts w:cs="Arial"/>
                        <w:color w:val="1B395A"/>
                        <w:sz w:val="18"/>
                        <w:szCs w:val="18"/>
                        <w:lang w:val="nl-NL"/>
                      </w:rPr>
                      <w:tab/>
                      <w:t>IBAN: DE31 7330 7806 8155</w:t>
                    </w:r>
                  </w:p>
                  <w:p w14:paraId="08CDB1CA" w14:textId="77777777" w:rsidR="00805C61" w:rsidRPr="005A6B5C" w:rsidRDefault="00805C61" w:rsidP="00084516">
                    <w:pPr>
                      <w:tabs>
                        <w:tab w:val="left" w:pos="2552"/>
                        <w:tab w:val="left" w:pos="2778"/>
                        <w:tab w:val="left" w:pos="4649"/>
                      </w:tabs>
                      <w:spacing w:after="120"/>
                      <w:contextualSpacing/>
                      <w:rPr>
                        <w:rFonts w:cs="Arial"/>
                        <w:sz w:val="17"/>
                        <w:szCs w:val="17"/>
                      </w:rPr>
                    </w:pPr>
                    <w:r w:rsidRPr="005A6B5C">
                      <w:rPr>
                        <w:rFonts w:cs="Arial"/>
                        <w:color w:val="1B395A"/>
                        <w:sz w:val="18"/>
                        <w:szCs w:val="18"/>
                      </w:rPr>
                      <w:t>Belgium</w:t>
                    </w:r>
                    <w:r w:rsidRPr="005A6B5C">
                      <w:rPr>
                        <w:rFonts w:cs="Arial"/>
                        <w:sz w:val="18"/>
                        <w:szCs w:val="18"/>
                      </w:rPr>
                      <w:tab/>
                    </w:r>
                    <w:r w:rsidRPr="005A6B5C">
                      <w:rPr>
                        <w:rFonts w:cs="Arial"/>
                        <w:color w:val="2D58A7"/>
                        <w:sz w:val="18"/>
                        <w:szCs w:val="18"/>
                      </w:rPr>
                      <w:t>w</w:t>
                    </w:r>
                    <w:r w:rsidRPr="005A6B5C">
                      <w:rPr>
                        <w:rFonts w:cs="Arial"/>
                        <w:sz w:val="18"/>
                        <w:szCs w:val="18"/>
                      </w:rPr>
                      <w:tab/>
                    </w:r>
                    <w:r w:rsidRPr="005A6B5C">
                      <w:rPr>
                        <w:rFonts w:cs="Arial"/>
                        <w:color w:val="1B395A"/>
                        <w:sz w:val="18"/>
                        <w:szCs w:val="18"/>
                      </w:rPr>
                      <w:t>www.grw.co.za</w:t>
                    </w:r>
                    <w:r w:rsidRPr="005A6B5C">
                      <w:rPr>
                        <w:rFonts w:cs="Arial"/>
                        <w:color w:val="1B395A"/>
                        <w:sz w:val="18"/>
                        <w:szCs w:val="18"/>
                      </w:rPr>
                      <w:tab/>
                      <w:t>Bank: KBC Corporate Bank Antwerp</w:t>
                    </w:r>
                  </w:p>
                </w:txbxContent>
              </v:textbox>
            </v:shape>
          </w:pict>
        </mc:Fallback>
      </mc:AlternateContent>
    </w:r>
    <w:r>
      <w:rPr>
        <w:noProof/>
      </w:rPr>
      <w:drawing>
        <wp:anchor distT="0" distB="0" distL="114300" distR="114300" simplePos="0" relativeHeight="251658242" behindDoc="0" locked="0" layoutInCell="1" allowOverlap="1" wp14:anchorId="6D2F0E62" wp14:editId="4147B2FF">
          <wp:simplePos x="0" y="0"/>
          <wp:positionH relativeFrom="column">
            <wp:posOffset>-626110</wp:posOffset>
          </wp:positionH>
          <wp:positionV relativeFrom="paragraph">
            <wp:posOffset>-20955</wp:posOffset>
          </wp:positionV>
          <wp:extent cx="1918970" cy="709930"/>
          <wp:effectExtent l="0" t="0" r="0" b="0"/>
          <wp:wrapNone/>
          <wp:docPr id="4742180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970"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87514"/>
    <w:multiLevelType w:val="multilevel"/>
    <w:tmpl w:val="9156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A2B26"/>
    <w:multiLevelType w:val="multilevel"/>
    <w:tmpl w:val="068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050780">
    <w:abstractNumId w:val="0"/>
  </w:num>
  <w:num w:numId="2" w16cid:durableId="167615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0"/>
    <w:rsid w:val="000130D9"/>
    <w:rsid w:val="000431A2"/>
    <w:rsid w:val="00052C23"/>
    <w:rsid w:val="000559EF"/>
    <w:rsid w:val="00084516"/>
    <w:rsid w:val="000909D4"/>
    <w:rsid w:val="000951EB"/>
    <w:rsid w:val="000962AD"/>
    <w:rsid w:val="000B7175"/>
    <w:rsid w:val="000D51D3"/>
    <w:rsid w:val="000D566A"/>
    <w:rsid w:val="000F53A3"/>
    <w:rsid w:val="0018134E"/>
    <w:rsid w:val="00185799"/>
    <w:rsid w:val="001B23A5"/>
    <w:rsid w:val="001C484C"/>
    <w:rsid w:val="001E7FA3"/>
    <w:rsid w:val="00207EEA"/>
    <w:rsid w:val="00256BBC"/>
    <w:rsid w:val="00280944"/>
    <w:rsid w:val="0029415F"/>
    <w:rsid w:val="002A7D8D"/>
    <w:rsid w:val="002C7ED4"/>
    <w:rsid w:val="002E587A"/>
    <w:rsid w:val="003317F4"/>
    <w:rsid w:val="00346DC1"/>
    <w:rsid w:val="00371641"/>
    <w:rsid w:val="00372124"/>
    <w:rsid w:val="00372A11"/>
    <w:rsid w:val="003A3F6E"/>
    <w:rsid w:val="003A5DB4"/>
    <w:rsid w:val="0041015D"/>
    <w:rsid w:val="00425ECE"/>
    <w:rsid w:val="004455BC"/>
    <w:rsid w:val="00450D8C"/>
    <w:rsid w:val="00481BED"/>
    <w:rsid w:val="0048559C"/>
    <w:rsid w:val="00491C78"/>
    <w:rsid w:val="004F2ED2"/>
    <w:rsid w:val="00504E6B"/>
    <w:rsid w:val="00510601"/>
    <w:rsid w:val="00513695"/>
    <w:rsid w:val="00515C4A"/>
    <w:rsid w:val="00517C4B"/>
    <w:rsid w:val="00521829"/>
    <w:rsid w:val="00553E2C"/>
    <w:rsid w:val="00554326"/>
    <w:rsid w:val="0056098B"/>
    <w:rsid w:val="0056509C"/>
    <w:rsid w:val="005A6B5C"/>
    <w:rsid w:val="005B26AA"/>
    <w:rsid w:val="005E0069"/>
    <w:rsid w:val="005E11F5"/>
    <w:rsid w:val="00616A37"/>
    <w:rsid w:val="006856F5"/>
    <w:rsid w:val="006A6E95"/>
    <w:rsid w:val="006A7B73"/>
    <w:rsid w:val="006B4DE2"/>
    <w:rsid w:val="006C0E6E"/>
    <w:rsid w:val="006C674A"/>
    <w:rsid w:val="006E3C32"/>
    <w:rsid w:val="00705344"/>
    <w:rsid w:val="00751A7E"/>
    <w:rsid w:val="007522FD"/>
    <w:rsid w:val="00767261"/>
    <w:rsid w:val="00777C5A"/>
    <w:rsid w:val="00780590"/>
    <w:rsid w:val="007855E4"/>
    <w:rsid w:val="00796CB1"/>
    <w:rsid w:val="007C74CE"/>
    <w:rsid w:val="00805C61"/>
    <w:rsid w:val="00822A92"/>
    <w:rsid w:val="00824A2F"/>
    <w:rsid w:val="0084003A"/>
    <w:rsid w:val="0084289D"/>
    <w:rsid w:val="008B0DBA"/>
    <w:rsid w:val="008C7A5C"/>
    <w:rsid w:val="008F67D6"/>
    <w:rsid w:val="00914713"/>
    <w:rsid w:val="009431CE"/>
    <w:rsid w:val="0099449B"/>
    <w:rsid w:val="009B13D4"/>
    <w:rsid w:val="009B3763"/>
    <w:rsid w:val="009B4538"/>
    <w:rsid w:val="009D76A2"/>
    <w:rsid w:val="009F1916"/>
    <w:rsid w:val="009F7FBD"/>
    <w:rsid w:val="00A53D7B"/>
    <w:rsid w:val="00AB2A57"/>
    <w:rsid w:val="00B3001B"/>
    <w:rsid w:val="00B32DC2"/>
    <w:rsid w:val="00B36097"/>
    <w:rsid w:val="00BA3E2F"/>
    <w:rsid w:val="00BF07E0"/>
    <w:rsid w:val="00BF0F33"/>
    <w:rsid w:val="00C4502D"/>
    <w:rsid w:val="00C76759"/>
    <w:rsid w:val="00C84B3B"/>
    <w:rsid w:val="00CC14EF"/>
    <w:rsid w:val="00CD620C"/>
    <w:rsid w:val="00D12C9D"/>
    <w:rsid w:val="00D335B9"/>
    <w:rsid w:val="00D82C66"/>
    <w:rsid w:val="00D95131"/>
    <w:rsid w:val="00DA28A0"/>
    <w:rsid w:val="00DB24E3"/>
    <w:rsid w:val="00E03FBE"/>
    <w:rsid w:val="00E14C5C"/>
    <w:rsid w:val="00E43BB1"/>
    <w:rsid w:val="00E5508C"/>
    <w:rsid w:val="00E65E3E"/>
    <w:rsid w:val="00E95CA4"/>
    <w:rsid w:val="00EA25F8"/>
    <w:rsid w:val="00ED3355"/>
    <w:rsid w:val="00ED744D"/>
    <w:rsid w:val="00F12BC3"/>
    <w:rsid w:val="00F6469A"/>
    <w:rsid w:val="00F70360"/>
    <w:rsid w:val="00F910FF"/>
    <w:rsid w:val="00FA1EE0"/>
    <w:rsid w:val="00FC4691"/>
    <w:rsid w:val="00FD5647"/>
    <w:rsid w:val="00FF103C"/>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01C64E"/>
  <w14:defaultImageDpi w14:val="300"/>
  <w15:chartTrackingRefBased/>
  <w15:docId w15:val="{1F7D5DF0-196A-46F9-88F9-B6DB164B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7C5A"/>
    <w:pPr>
      <w:spacing w:after="200"/>
    </w:pPr>
    <w:rPr>
      <w:rFonts w:ascii="Helvetica" w:hAnsi="Helvetica"/>
      <w:sz w:val="24"/>
      <w:szCs w:val="24"/>
      <w:lang w:val="en-US"/>
    </w:rPr>
  </w:style>
  <w:style w:type="paragraph" w:styleId="berschrift1">
    <w:name w:val="heading 1"/>
    <w:basedOn w:val="Standard"/>
    <w:next w:val="Standard"/>
    <w:link w:val="berschrift1Zchn"/>
    <w:autoRedefine/>
    <w:uiPriority w:val="9"/>
    <w:qFormat/>
    <w:rsid w:val="00BF0F33"/>
    <w:pPr>
      <w:keepNext/>
      <w:spacing w:before="240" w:after="60"/>
      <w:outlineLvl w:val="0"/>
    </w:pPr>
    <w:rPr>
      <w:rFonts w:eastAsia="Times New Roman"/>
      <w:b/>
      <w:bCs/>
      <w:kern w:val="32"/>
      <w:sz w:val="32"/>
      <w:szCs w:val="32"/>
    </w:rPr>
  </w:style>
  <w:style w:type="paragraph" w:styleId="berschrift3">
    <w:name w:val="heading 3"/>
    <w:basedOn w:val="Standard"/>
    <w:next w:val="Standard"/>
    <w:link w:val="berschrift3Zchn"/>
    <w:uiPriority w:val="9"/>
    <w:semiHidden/>
    <w:unhideWhenUsed/>
    <w:qFormat/>
    <w:rsid w:val="00E03FBE"/>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0590"/>
    <w:pPr>
      <w:tabs>
        <w:tab w:val="center" w:pos="4320"/>
        <w:tab w:val="right" w:pos="8640"/>
      </w:tabs>
      <w:spacing w:after="0"/>
    </w:pPr>
  </w:style>
  <w:style w:type="character" w:customStyle="1" w:styleId="KopfzeileZchn">
    <w:name w:val="Kopfzeile Zchn"/>
    <w:basedOn w:val="Absatz-Standardschriftart"/>
    <w:link w:val="Kopfzeile"/>
    <w:uiPriority w:val="99"/>
    <w:rsid w:val="00780590"/>
  </w:style>
  <w:style w:type="paragraph" w:styleId="Fuzeile">
    <w:name w:val="footer"/>
    <w:basedOn w:val="Standard"/>
    <w:link w:val="FuzeileZchn"/>
    <w:uiPriority w:val="99"/>
    <w:unhideWhenUsed/>
    <w:rsid w:val="00780590"/>
    <w:pPr>
      <w:tabs>
        <w:tab w:val="center" w:pos="4320"/>
        <w:tab w:val="right" w:pos="8640"/>
      </w:tabs>
      <w:spacing w:after="0"/>
    </w:pPr>
  </w:style>
  <w:style w:type="character" w:customStyle="1" w:styleId="FuzeileZchn">
    <w:name w:val="Fußzeile Zchn"/>
    <w:basedOn w:val="Absatz-Standardschriftart"/>
    <w:link w:val="Fuzeile"/>
    <w:uiPriority w:val="99"/>
    <w:rsid w:val="00780590"/>
  </w:style>
  <w:style w:type="table" w:customStyle="1" w:styleId="IntenseQuote1">
    <w:name w:val="Intense Quote1"/>
    <w:basedOn w:val="NormaleTabelle"/>
    <w:uiPriority w:val="60"/>
    <w:qFormat/>
    <w:rsid w:val="00780590"/>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2C7ED4"/>
    <w:rPr>
      <w:color w:val="467886"/>
      <w:u w:val="single"/>
    </w:rPr>
  </w:style>
  <w:style w:type="character" w:styleId="NichtaufgelsteErwhnung">
    <w:name w:val="Unresolved Mention"/>
    <w:uiPriority w:val="99"/>
    <w:semiHidden/>
    <w:unhideWhenUsed/>
    <w:rsid w:val="002C7ED4"/>
    <w:rPr>
      <w:color w:val="605E5C"/>
      <w:shd w:val="clear" w:color="auto" w:fill="E1DFDD"/>
    </w:rPr>
  </w:style>
  <w:style w:type="character" w:customStyle="1" w:styleId="berschrift1Zchn">
    <w:name w:val="Überschrift 1 Zchn"/>
    <w:link w:val="berschrift1"/>
    <w:uiPriority w:val="9"/>
    <w:rsid w:val="00BF0F33"/>
    <w:rPr>
      <w:rFonts w:ascii="Arial" w:eastAsia="Times New Roman" w:hAnsi="Arial" w:cs="Times New Roman"/>
      <w:b/>
      <w:bCs/>
      <w:kern w:val="32"/>
      <w:sz w:val="32"/>
      <w:szCs w:val="32"/>
      <w:lang w:val="en-US" w:eastAsia="en-US"/>
    </w:rPr>
  </w:style>
  <w:style w:type="paragraph" w:styleId="Titel">
    <w:name w:val="Title"/>
    <w:basedOn w:val="Standard"/>
    <w:next w:val="Standard"/>
    <w:link w:val="TitelZchn"/>
    <w:autoRedefine/>
    <w:uiPriority w:val="10"/>
    <w:qFormat/>
    <w:rsid w:val="00BF0F33"/>
    <w:pPr>
      <w:spacing w:before="240" w:after="60"/>
      <w:jc w:val="center"/>
      <w:outlineLvl w:val="0"/>
    </w:pPr>
    <w:rPr>
      <w:rFonts w:eastAsia="Times New Roman"/>
      <w:b/>
      <w:bCs/>
      <w:kern w:val="28"/>
      <w:sz w:val="32"/>
      <w:szCs w:val="32"/>
    </w:rPr>
  </w:style>
  <w:style w:type="character" w:customStyle="1" w:styleId="TitelZchn">
    <w:name w:val="Titel Zchn"/>
    <w:link w:val="Titel"/>
    <w:uiPriority w:val="10"/>
    <w:rsid w:val="00BF0F33"/>
    <w:rPr>
      <w:rFonts w:ascii="Arial" w:eastAsia="Times New Roman" w:hAnsi="Arial" w:cs="Times New Roman"/>
      <w:b/>
      <w:bCs/>
      <w:kern w:val="28"/>
      <w:sz w:val="32"/>
      <w:szCs w:val="32"/>
      <w:lang w:val="en-US" w:eastAsia="en-US"/>
    </w:rPr>
  </w:style>
  <w:style w:type="paragraph" w:styleId="Untertitel">
    <w:name w:val="Subtitle"/>
    <w:basedOn w:val="Standard"/>
    <w:next w:val="Standard"/>
    <w:link w:val="UntertitelZchn"/>
    <w:autoRedefine/>
    <w:uiPriority w:val="11"/>
    <w:qFormat/>
    <w:rsid w:val="00BF0F33"/>
    <w:pPr>
      <w:spacing w:after="60"/>
      <w:jc w:val="center"/>
      <w:outlineLvl w:val="1"/>
    </w:pPr>
    <w:rPr>
      <w:rFonts w:eastAsia="Times New Roman"/>
    </w:rPr>
  </w:style>
  <w:style w:type="character" w:customStyle="1" w:styleId="UntertitelZchn">
    <w:name w:val="Untertitel Zchn"/>
    <w:link w:val="Untertitel"/>
    <w:uiPriority w:val="11"/>
    <w:rsid w:val="00BF0F33"/>
    <w:rPr>
      <w:rFonts w:ascii="Arial" w:eastAsia="Times New Roman" w:hAnsi="Arial" w:cs="Times New Roman"/>
      <w:sz w:val="24"/>
      <w:szCs w:val="24"/>
      <w:lang w:val="en-US" w:eastAsia="en-US"/>
    </w:rPr>
  </w:style>
  <w:style w:type="character" w:styleId="Hervorhebung">
    <w:name w:val="Emphasis"/>
    <w:uiPriority w:val="20"/>
    <w:qFormat/>
    <w:rsid w:val="00BF0F33"/>
    <w:rPr>
      <w:rFonts w:ascii="Arial" w:hAnsi="Arial"/>
      <w:i/>
      <w:iCs/>
    </w:rPr>
  </w:style>
  <w:style w:type="character" w:styleId="Fett">
    <w:name w:val="Strong"/>
    <w:uiPriority w:val="22"/>
    <w:qFormat/>
    <w:rsid w:val="00BF0F33"/>
    <w:rPr>
      <w:rFonts w:ascii="Arial" w:hAnsi="Arial"/>
      <w:b/>
      <w:bCs/>
    </w:rPr>
  </w:style>
  <w:style w:type="character" w:customStyle="1" w:styleId="berschrift3Zchn">
    <w:name w:val="Überschrift 3 Zchn"/>
    <w:basedOn w:val="Absatz-Standardschriftart"/>
    <w:link w:val="berschrift3"/>
    <w:uiPriority w:val="9"/>
    <w:semiHidden/>
    <w:rsid w:val="00E03FBE"/>
    <w:rPr>
      <w:rFonts w:asciiTheme="majorHAnsi" w:eastAsiaTheme="majorEastAsia" w:hAnsiTheme="majorHAnsi" w:cstheme="majorBidi"/>
      <w:color w:val="0A2F40" w:themeColor="accent1" w:themeShade="7F"/>
      <w:sz w:val="24"/>
      <w:szCs w:val="24"/>
      <w:lang w:val="en-US"/>
    </w:rPr>
  </w:style>
  <w:style w:type="paragraph" w:styleId="berarbeitung">
    <w:name w:val="Revision"/>
    <w:hidden/>
    <w:uiPriority w:val="71"/>
    <w:rsid w:val="00052C23"/>
    <w:rPr>
      <w:rFonts w:ascii="Helvetica" w:hAnsi="Helvetica"/>
      <w:sz w:val="24"/>
      <w:szCs w:val="24"/>
      <w:lang w:val="en-US"/>
    </w:rPr>
  </w:style>
  <w:style w:type="character" w:styleId="Kommentarzeichen">
    <w:name w:val="annotation reference"/>
    <w:basedOn w:val="Absatz-Standardschriftart"/>
    <w:uiPriority w:val="99"/>
    <w:semiHidden/>
    <w:unhideWhenUsed/>
    <w:rsid w:val="00372124"/>
    <w:rPr>
      <w:sz w:val="16"/>
      <w:szCs w:val="16"/>
    </w:rPr>
  </w:style>
  <w:style w:type="paragraph" w:styleId="Kommentartext">
    <w:name w:val="annotation text"/>
    <w:basedOn w:val="Standard"/>
    <w:link w:val="KommentartextZchn"/>
    <w:uiPriority w:val="99"/>
    <w:unhideWhenUsed/>
    <w:rsid w:val="00372124"/>
    <w:rPr>
      <w:sz w:val="20"/>
      <w:szCs w:val="20"/>
    </w:rPr>
  </w:style>
  <w:style w:type="character" w:customStyle="1" w:styleId="KommentartextZchn">
    <w:name w:val="Kommentartext Zchn"/>
    <w:basedOn w:val="Absatz-Standardschriftart"/>
    <w:link w:val="Kommentartext"/>
    <w:uiPriority w:val="99"/>
    <w:rsid w:val="00372124"/>
    <w:rPr>
      <w:rFonts w:ascii="Helvetica" w:hAnsi="Helvetica"/>
      <w:lang w:val="en-US"/>
    </w:rPr>
  </w:style>
  <w:style w:type="paragraph" w:styleId="Kommentarthema">
    <w:name w:val="annotation subject"/>
    <w:basedOn w:val="Kommentartext"/>
    <w:next w:val="Kommentartext"/>
    <w:link w:val="KommentarthemaZchn"/>
    <w:uiPriority w:val="99"/>
    <w:semiHidden/>
    <w:unhideWhenUsed/>
    <w:rsid w:val="00372124"/>
    <w:rPr>
      <w:b/>
      <w:bCs/>
    </w:rPr>
  </w:style>
  <w:style w:type="character" w:customStyle="1" w:styleId="KommentarthemaZchn">
    <w:name w:val="Kommentarthema Zchn"/>
    <w:basedOn w:val="KommentartextZchn"/>
    <w:link w:val="Kommentarthema"/>
    <w:uiPriority w:val="99"/>
    <w:semiHidden/>
    <w:rsid w:val="00372124"/>
    <w:rPr>
      <w:rFonts w:ascii="Helvetica" w:hAnsi="Helvetica"/>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019">
      <w:bodyDiv w:val="1"/>
      <w:marLeft w:val="0"/>
      <w:marRight w:val="0"/>
      <w:marTop w:val="0"/>
      <w:marBottom w:val="0"/>
      <w:divBdr>
        <w:top w:val="none" w:sz="0" w:space="0" w:color="auto"/>
        <w:left w:val="none" w:sz="0" w:space="0" w:color="auto"/>
        <w:bottom w:val="none" w:sz="0" w:space="0" w:color="auto"/>
        <w:right w:val="none" w:sz="0" w:space="0" w:color="auto"/>
      </w:divBdr>
    </w:div>
    <w:div w:id="5667660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Full Service</Agenturtyp>
    <lcf76f155ced4ddcb4097134ff3c332f xmlns="eff78291-878b-4b89-b7ce-1f0fb35eb3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3507F-43F7-4798-B360-1A25F8119B75}">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2.xml><?xml version="1.0" encoding="utf-8"?>
<ds:datastoreItem xmlns:ds="http://schemas.openxmlformats.org/officeDocument/2006/customXml" ds:itemID="{385C8F16-54AB-400A-9D39-7C7E10005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B3C39-F073-49AC-A457-5813B0095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Visual Voice Graphic Design</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GRW</dc:creator>
  <cp:keywords/>
  <cp:lastModifiedBy>Beckonert, Andrea</cp:lastModifiedBy>
  <cp:revision>55</cp:revision>
  <cp:lastPrinted>2024-12-05T12:19:00Z</cp:lastPrinted>
  <dcterms:created xsi:type="dcterms:W3CDTF">2025-05-20T08:11:00Z</dcterms:created>
  <dcterms:modified xsi:type="dcterms:W3CDTF">2025-05-26T10:38:00Z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