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77BB" w14:textId="2D6A42BA" w:rsidR="0090297F" w:rsidRDefault="0090297F" w:rsidP="001C79DA">
      <w:pPr>
        <w:tabs>
          <w:tab w:val="left" w:pos="1418"/>
          <w:tab w:val="left" w:pos="2410"/>
        </w:tabs>
        <w:spacing w:before="100"/>
        <w:ind w:right="-113"/>
        <w:outlineLvl w:val="0"/>
        <w:rPr>
          <w:rFonts w:eastAsia="Times New Roman"/>
          <w:sz w:val="20"/>
          <w:u w:val="single"/>
        </w:rPr>
      </w:pPr>
    </w:p>
    <w:p w14:paraId="2C1B9E65" w14:textId="103028F8" w:rsidR="00A903ED" w:rsidRDefault="00A903ED" w:rsidP="001C79DA">
      <w:pPr>
        <w:tabs>
          <w:tab w:val="left" w:pos="1418"/>
          <w:tab w:val="left" w:pos="2410"/>
        </w:tabs>
        <w:spacing w:before="100"/>
        <w:ind w:right="-113"/>
        <w:outlineLvl w:val="0"/>
        <w:rPr>
          <w:rFonts w:eastAsia="Times New Roman"/>
          <w:sz w:val="20"/>
          <w:u w:val="single"/>
        </w:rPr>
      </w:pPr>
    </w:p>
    <w:p w14:paraId="6D01301C" w14:textId="77777777" w:rsidR="00CC2125" w:rsidRDefault="00CC2125" w:rsidP="001C79DA">
      <w:pPr>
        <w:tabs>
          <w:tab w:val="left" w:pos="1418"/>
          <w:tab w:val="left" w:pos="2410"/>
        </w:tabs>
        <w:spacing w:before="100"/>
        <w:ind w:right="-113"/>
        <w:outlineLvl w:val="0"/>
        <w:rPr>
          <w:rFonts w:eastAsia="Times New Roman"/>
          <w:sz w:val="20"/>
          <w:u w:val="single"/>
        </w:rPr>
      </w:pPr>
    </w:p>
    <w:p w14:paraId="40B29640" w14:textId="77777777" w:rsidR="00CC2125" w:rsidRDefault="00CC2125" w:rsidP="001C79DA">
      <w:pPr>
        <w:tabs>
          <w:tab w:val="left" w:pos="1418"/>
          <w:tab w:val="left" w:pos="2410"/>
        </w:tabs>
        <w:spacing w:before="100"/>
        <w:ind w:right="-113"/>
        <w:outlineLvl w:val="0"/>
        <w:rPr>
          <w:rFonts w:eastAsia="Times New Roman"/>
          <w:sz w:val="20"/>
          <w:u w:val="single"/>
        </w:rPr>
      </w:pPr>
    </w:p>
    <w:p w14:paraId="489FCF00" w14:textId="2BBAE417" w:rsidR="002B3840" w:rsidRDefault="002B3840" w:rsidP="002B3840">
      <w:pPr>
        <w:ind w:left="2832" w:firstLine="708"/>
        <w:jc w:val="right"/>
        <w:rPr>
          <w:rFonts w:eastAsia="Times New Roman"/>
          <w:b/>
          <w:sz w:val="44"/>
          <w:szCs w:val="20"/>
        </w:rPr>
      </w:pPr>
      <w:r>
        <w:rPr>
          <w:rFonts w:eastAsia="Times New Roman"/>
          <w:b/>
          <w:sz w:val="44"/>
        </w:rPr>
        <w:t>Presse-Information</w:t>
      </w:r>
    </w:p>
    <w:p w14:paraId="35D514C8" w14:textId="3C03A43B" w:rsidR="002B3840" w:rsidRDefault="002B3840" w:rsidP="002B3840">
      <w:pPr>
        <w:jc w:val="right"/>
        <w:rPr>
          <w:rFonts w:eastAsia="Times New Roman"/>
          <w:b/>
          <w:bCs/>
        </w:rPr>
      </w:pPr>
      <w:r>
        <w:rPr>
          <w:rFonts w:eastAsia="Times New Roman"/>
          <w:b/>
          <w:bCs/>
        </w:rPr>
        <w:t>202</w:t>
      </w:r>
      <w:r w:rsidR="00270ED8">
        <w:rPr>
          <w:rFonts w:eastAsia="Times New Roman"/>
          <w:b/>
          <w:bCs/>
        </w:rPr>
        <w:t>2</w:t>
      </w:r>
      <w:r>
        <w:rPr>
          <w:rFonts w:eastAsia="Times New Roman"/>
          <w:b/>
          <w:bCs/>
        </w:rPr>
        <w:t>-</w:t>
      </w:r>
      <w:r w:rsidR="00BE468C">
        <w:rPr>
          <w:rFonts w:eastAsia="Times New Roman"/>
          <w:b/>
          <w:bCs/>
        </w:rPr>
        <w:t>147</w:t>
      </w:r>
    </w:p>
    <w:p w14:paraId="4A8B1812" w14:textId="3F2B6D04" w:rsidR="002B3840" w:rsidRDefault="002B3840" w:rsidP="002B3840">
      <w:pPr>
        <w:ind w:right="-425"/>
        <w:rPr>
          <w:rFonts w:eastAsia="Times New Roman"/>
          <w:bCs/>
          <w:sz w:val="20"/>
          <w:szCs w:val="20"/>
          <w:u w:val="single"/>
        </w:rPr>
      </w:pPr>
    </w:p>
    <w:p w14:paraId="7F069B3E" w14:textId="77777777" w:rsidR="00A903ED" w:rsidRDefault="00A903ED" w:rsidP="002B3840">
      <w:pPr>
        <w:ind w:right="-425"/>
        <w:rPr>
          <w:rFonts w:eastAsia="Times New Roman"/>
          <w:bCs/>
          <w:sz w:val="20"/>
          <w:szCs w:val="20"/>
          <w:u w:val="single"/>
        </w:rPr>
      </w:pPr>
    </w:p>
    <w:p w14:paraId="0E431F46" w14:textId="60EE8E0D" w:rsidR="005817F7" w:rsidRPr="0019605C" w:rsidRDefault="00EE2A84" w:rsidP="005817F7">
      <w:pPr>
        <w:rPr>
          <w:b/>
          <w:sz w:val="36"/>
          <w:szCs w:val="36"/>
          <w:lang w:val="en-US"/>
        </w:rPr>
      </w:pPr>
      <w:r>
        <w:rPr>
          <w:noProof/>
        </w:rPr>
        <w:drawing>
          <wp:anchor distT="0" distB="0" distL="114300" distR="114300" simplePos="0" relativeHeight="251658240" behindDoc="1" locked="0" layoutInCell="1" allowOverlap="1" wp14:anchorId="58DC92B3" wp14:editId="3939F5C2">
            <wp:simplePos x="0" y="0"/>
            <wp:positionH relativeFrom="column">
              <wp:posOffset>4814570</wp:posOffset>
            </wp:positionH>
            <wp:positionV relativeFrom="paragraph">
              <wp:posOffset>909320</wp:posOffset>
            </wp:positionV>
            <wp:extent cx="956945" cy="960120"/>
            <wp:effectExtent l="0" t="0" r="0" b="0"/>
            <wp:wrapTight wrapText="bothSides">
              <wp:wrapPolygon edited="0">
                <wp:start x="0" y="0"/>
                <wp:lineTo x="0" y="21000"/>
                <wp:lineTo x="21070" y="21000"/>
                <wp:lineTo x="2107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6945" cy="960120"/>
                    </a:xfrm>
                    <a:prstGeom prst="rect">
                      <a:avLst/>
                    </a:prstGeom>
                  </pic:spPr>
                </pic:pic>
              </a:graphicData>
            </a:graphic>
            <wp14:sizeRelH relativeFrom="margin">
              <wp14:pctWidth>0</wp14:pctWidth>
            </wp14:sizeRelH>
            <wp14:sizeRelV relativeFrom="margin">
              <wp14:pctHeight>0</wp14:pctHeight>
            </wp14:sizeRelV>
          </wp:anchor>
        </w:drawing>
      </w:r>
      <w:r w:rsidR="001C79DA" w:rsidRPr="0019605C">
        <w:rPr>
          <w:rFonts w:eastAsia="Times New Roman"/>
          <w:sz w:val="20"/>
          <w:u w:val="single"/>
          <w:lang w:val="en-US"/>
        </w:rPr>
        <w:t>Schmitz Cargobull AG</w:t>
      </w:r>
      <w:r w:rsidR="001C79DA" w:rsidRPr="0019605C">
        <w:rPr>
          <w:rFonts w:eastAsia="Times New Roman"/>
          <w:sz w:val="20"/>
          <w:u w:val="single"/>
          <w:lang w:val="en-US"/>
        </w:rPr>
        <w:br/>
      </w:r>
      <w:r w:rsidR="005817F7" w:rsidRPr="0019605C">
        <w:rPr>
          <w:b/>
          <w:sz w:val="36"/>
          <w:szCs w:val="36"/>
          <w:lang w:val="en-US"/>
        </w:rPr>
        <w:t xml:space="preserve">Schmitz Cargobull </w:t>
      </w:r>
      <w:r w:rsidR="00192604" w:rsidRPr="0019605C">
        <w:rPr>
          <w:b/>
          <w:sz w:val="36"/>
          <w:szCs w:val="36"/>
          <w:lang w:val="en-US"/>
        </w:rPr>
        <w:t>wins "Trailer Innovation 2023" in the "Environment" category</w:t>
      </w:r>
      <w:r w:rsidR="00192604" w:rsidRPr="0019605C">
        <w:rPr>
          <w:b/>
          <w:sz w:val="36"/>
          <w:szCs w:val="36"/>
          <w:lang w:val="en-US"/>
        </w:rPr>
        <w:br/>
        <w:t xml:space="preserve"> </w:t>
      </w:r>
    </w:p>
    <w:p w14:paraId="443AC095" w14:textId="3B337567" w:rsidR="00192604" w:rsidRPr="009B4696" w:rsidRDefault="00192604" w:rsidP="00CF0466">
      <w:pPr>
        <w:pStyle w:val="Listenabsatz"/>
        <w:numPr>
          <w:ilvl w:val="0"/>
          <w:numId w:val="31"/>
        </w:numPr>
        <w:rPr>
          <w:b/>
          <w:lang w:val="en-US"/>
        </w:rPr>
      </w:pPr>
      <w:r w:rsidRPr="009B4696">
        <w:rPr>
          <w:b/>
          <w:lang w:val="en-US"/>
        </w:rPr>
        <w:t xml:space="preserve">First place for the aerodynamic curtainsider S.CS EcoFLEX with </w:t>
      </w:r>
      <w:r w:rsidR="00A8199B" w:rsidRPr="009B4696">
        <w:rPr>
          <w:b/>
          <w:lang w:val="en-US"/>
        </w:rPr>
        <w:t>POWER CURTAIN</w:t>
      </w:r>
      <w:r w:rsidRPr="009B4696">
        <w:rPr>
          <w:b/>
          <w:lang w:val="en-US"/>
        </w:rPr>
        <w:t xml:space="preserve"> and Eco Pack in the "Environment" category.</w:t>
      </w:r>
      <w:r w:rsidRPr="009B4696">
        <w:rPr>
          <w:b/>
          <w:lang w:val="en-US"/>
        </w:rPr>
        <w:br/>
      </w:r>
    </w:p>
    <w:p w14:paraId="26F87E56" w14:textId="5E2F2D2F" w:rsidR="00192604" w:rsidRPr="00192604" w:rsidRDefault="00192604" w:rsidP="00192604">
      <w:pPr>
        <w:pStyle w:val="Listenabsatz"/>
        <w:numPr>
          <w:ilvl w:val="0"/>
          <w:numId w:val="31"/>
        </w:numPr>
        <w:rPr>
          <w:b/>
          <w:lang w:val="en-US"/>
        </w:rPr>
      </w:pPr>
      <w:r w:rsidRPr="00192604">
        <w:rPr>
          <w:b/>
          <w:lang w:val="en-US"/>
        </w:rPr>
        <w:t xml:space="preserve">The new </w:t>
      </w:r>
      <w:r w:rsidR="00FB5FD2">
        <w:rPr>
          <w:b/>
          <w:lang w:val="en-US"/>
        </w:rPr>
        <w:t>F</w:t>
      </w:r>
      <w:r w:rsidRPr="00192604">
        <w:rPr>
          <w:b/>
          <w:lang w:val="en-US"/>
        </w:rPr>
        <w:t xml:space="preserve">erry underride </w:t>
      </w:r>
      <w:r w:rsidR="00C3275D">
        <w:rPr>
          <w:b/>
          <w:lang w:val="en-US"/>
        </w:rPr>
        <w:t>guard</w:t>
      </w:r>
      <w:r w:rsidRPr="00192604">
        <w:rPr>
          <w:b/>
          <w:lang w:val="en-US"/>
        </w:rPr>
        <w:t xml:space="preserve"> also convinced the jury </w:t>
      </w:r>
    </w:p>
    <w:p w14:paraId="26136B1B" w14:textId="7C723E21" w:rsidR="00192604" w:rsidRPr="00192604" w:rsidRDefault="00192604" w:rsidP="00192604">
      <w:pPr>
        <w:rPr>
          <w:b/>
          <w:lang w:val="en-US"/>
        </w:rPr>
      </w:pPr>
      <w:r>
        <w:rPr>
          <w:b/>
          <w:lang w:val="en-US"/>
        </w:rPr>
        <w:t xml:space="preserve"> </w:t>
      </w:r>
      <w:r>
        <w:rPr>
          <w:b/>
          <w:lang w:val="en-US"/>
        </w:rPr>
        <w:tab/>
      </w:r>
      <w:r w:rsidRPr="00192604">
        <w:rPr>
          <w:b/>
          <w:lang w:val="en-US"/>
        </w:rPr>
        <w:t>and took third place in the "Chassis" category.</w:t>
      </w:r>
    </w:p>
    <w:p w14:paraId="360896D2" w14:textId="77777777" w:rsidR="00F95002" w:rsidRPr="00192604" w:rsidRDefault="00F95002" w:rsidP="00F95002">
      <w:pPr>
        <w:ind w:left="720"/>
        <w:rPr>
          <w:b/>
          <w:lang w:val="en-US"/>
        </w:rPr>
      </w:pPr>
    </w:p>
    <w:p w14:paraId="2D498266" w14:textId="77777777" w:rsidR="00192604" w:rsidRPr="00192604" w:rsidRDefault="00192604" w:rsidP="00192604">
      <w:pPr>
        <w:rPr>
          <w:b/>
          <w:lang w:val="en-US"/>
        </w:rPr>
      </w:pPr>
    </w:p>
    <w:p w14:paraId="781C52B3" w14:textId="15F0E5BF" w:rsidR="00192604" w:rsidRPr="000D7237" w:rsidRDefault="00B91E44" w:rsidP="00BD72D2">
      <w:pPr>
        <w:spacing w:line="360" w:lineRule="auto"/>
        <w:ind w:right="425"/>
        <w:rPr>
          <w:bCs/>
          <w:lang w:val="en-US"/>
        </w:rPr>
      </w:pPr>
      <w:r>
        <w:rPr>
          <w:bCs/>
          <w:lang w:val="en-US"/>
        </w:rPr>
        <w:t>September</w:t>
      </w:r>
      <w:r w:rsidR="00192604" w:rsidRPr="000D7237">
        <w:rPr>
          <w:bCs/>
          <w:lang w:val="en-US"/>
        </w:rPr>
        <w:t xml:space="preserve"> 2022 - Once again, Europe's leading trailer manufacturer Schmitz</w:t>
      </w:r>
      <w:r w:rsidR="00BD72D2">
        <w:rPr>
          <w:bCs/>
          <w:lang w:val="en-US"/>
        </w:rPr>
        <w:t xml:space="preserve"> </w:t>
      </w:r>
      <w:r w:rsidR="00192604" w:rsidRPr="000D7237">
        <w:rPr>
          <w:bCs/>
          <w:lang w:val="en-US"/>
        </w:rPr>
        <w:t xml:space="preserve">Cargobull has secured first place in the renowned "Trailer Innovations Award", this time in the "Environment" category. The aerodynamic curtainsider S.CS EcoFLEX with </w:t>
      </w:r>
      <w:r w:rsidR="00A8199B">
        <w:rPr>
          <w:bCs/>
          <w:lang w:val="en-US"/>
        </w:rPr>
        <w:t>POWER CURTAIN</w:t>
      </w:r>
      <w:r w:rsidR="00192604" w:rsidRPr="000D7237">
        <w:rPr>
          <w:bCs/>
          <w:lang w:val="en-US"/>
        </w:rPr>
        <w:t xml:space="preserve"> and Eco Pack, a vehicle from the EcoGeneration series, convinced the international jury of experts. Schmitz Cargobull also came third in the "Chassis" category with the innovative Ferry underride guard. </w:t>
      </w:r>
    </w:p>
    <w:p w14:paraId="719DA073" w14:textId="77777777" w:rsidR="00192604" w:rsidRPr="000D7237" w:rsidRDefault="00192604" w:rsidP="00BD72D2">
      <w:pPr>
        <w:tabs>
          <w:tab w:val="left" w:pos="8505"/>
        </w:tabs>
        <w:spacing w:line="360" w:lineRule="auto"/>
        <w:ind w:right="567"/>
        <w:rPr>
          <w:bCs/>
          <w:lang w:val="en-US"/>
        </w:rPr>
      </w:pPr>
    </w:p>
    <w:p w14:paraId="47214CB2" w14:textId="7E76D65A" w:rsidR="00192604" w:rsidRPr="000D7237" w:rsidRDefault="00192604" w:rsidP="00BD72D2">
      <w:pPr>
        <w:tabs>
          <w:tab w:val="left" w:pos="8505"/>
        </w:tabs>
        <w:spacing w:line="360" w:lineRule="auto"/>
        <w:ind w:right="567"/>
        <w:rPr>
          <w:bCs/>
          <w:lang w:val="en-US"/>
        </w:rPr>
      </w:pPr>
      <w:r w:rsidRPr="000D7237">
        <w:rPr>
          <w:bCs/>
          <w:lang w:val="en-US"/>
        </w:rPr>
        <w:t>"With the S.CS EcoFLEX curtainsider, we have brought a vehicle onto the market that makes a considerable contribution to reducing fuel consumption and CO</w:t>
      </w:r>
      <w:r w:rsidRPr="001F114F">
        <w:rPr>
          <w:bCs/>
          <w:vertAlign w:val="subscript"/>
          <w:lang w:val="en-US"/>
        </w:rPr>
        <w:t>2</w:t>
      </w:r>
      <w:r w:rsidRPr="000D7237">
        <w:rPr>
          <w:bCs/>
          <w:lang w:val="en-US"/>
        </w:rPr>
        <w:t xml:space="preserve"> emissions in road haulage," said Andreas Schmitz, CEO of Schmitz Cargobull AG. </w:t>
      </w:r>
    </w:p>
    <w:p w14:paraId="7719921F" w14:textId="427EABFA" w:rsidR="00192604" w:rsidRPr="000D7237" w:rsidRDefault="00192604" w:rsidP="00BD72D2">
      <w:pPr>
        <w:tabs>
          <w:tab w:val="left" w:pos="8505"/>
        </w:tabs>
        <w:spacing w:line="360" w:lineRule="auto"/>
        <w:ind w:right="567"/>
        <w:rPr>
          <w:bCs/>
          <w:lang w:val="en-US"/>
        </w:rPr>
      </w:pPr>
      <w:r w:rsidRPr="000D7237">
        <w:rPr>
          <w:bCs/>
          <w:lang w:val="en-US"/>
        </w:rPr>
        <w:t>"The 'Trailer Innovation 2023' award</w:t>
      </w:r>
      <w:r w:rsidR="00D41AF5">
        <w:rPr>
          <w:bCs/>
          <w:lang w:val="en-US"/>
        </w:rPr>
        <w:t xml:space="preserve"> </w:t>
      </w:r>
      <w:r w:rsidR="00D41AF5" w:rsidRPr="00D41AF5">
        <w:rPr>
          <w:bCs/>
          <w:lang w:val="en-US"/>
        </w:rPr>
        <w:t>recognises our ongoing work to innovate</w:t>
      </w:r>
      <w:r w:rsidRPr="000D7237">
        <w:rPr>
          <w:bCs/>
          <w:lang w:val="en-US"/>
        </w:rPr>
        <w:t>. We accept the challenge of offering our customers solutions for sustainable transport</w:t>
      </w:r>
      <w:r w:rsidR="006B766C">
        <w:rPr>
          <w:bCs/>
          <w:lang w:val="en-US"/>
        </w:rPr>
        <w:t xml:space="preserve"> </w:t>
      </w:r>
      <w:r w:rsidRPr="000D7237">
        <w:rPr>
          <w:bCs/>
          <w:lang w:val="en-US"/>
        </w:rPr>
        <w:t>that are not only practical but also pay off for the customer</w:t>
      </w:r>
      <w:r w:rsidR="006B766C">
        <w:rPr>
          <w:bCs/>
          <w:lang w:val="en-US"/>
        </w:rPr>
        <w:t>.</w:t>
      </w:r>
      <w:r w:rsidRPr="000D7237">
        <w:rPr>
          <w:bCs/>
          <w:lang w:val="en-US"/>
        </w:rPr>
        <w:t xml:space="preserve">" </w:t>
      </w:r>
    </w:p>
    <w:p w14:paraId="2B07A008" w14:textId="77777777" w:rsidR="00192604" w:rsidRPr="000D7237" w:rsidRDefault="00192604" w:rsidP="00BD72D2">
      <w:pPr>
        <w:tabs>
          <w:tab w:val="left" w:pos="8505"/>
        </w:tabs>
        <w:spacing w:line="360" w:lineRule="auto"/>
        <w:ind w:right="567"/>
        <w:rPr>
          <w:bCs/>
          <w:lang w:val="en-US"/>
        </w:rPr>
      </w:pPr>
    </w:p>
    <w:p w14:paraId="45CC0826" w14:textId="77777777" w:rsidR="005933D4" w:rsidRDefault="00192604" w:rsidP="00BD72D2">
      <w:pPr>
        <w:tabs>
          <w:tab w:val="left" w:pos="8505"/>
        </w:tabs>
        <w:spacing w:line="360" w:lineRule="auto"/>
        <w:ind w:right="567"/>
        <w:rPr>
          <w:bCs/>
          <w:lang w:val="en-US"/>
        </w:rPr>
      </w:pPr>
      <w:r w:rsidRPr="000D7237">
        <w:rPr>
          <w:bCs/>
          <w:lang w:val="en-US"/>
        </w:rPr>
        <w:t xml:space="preserve">Schmitz Cargobull successfully launched the aerodynamic curtainsiders of the EcoGeneration last year. In practical use, customers have achieved fuel savings of more than five percent with these vehicles. </w:t>
      </w:r>
    </w:p>
    <w:p w14:paraId="1A33A062" w14:textId="77777777" w:rsidR="005933D4" w:rsidRDefault="005933D4" w:rsidP="00BD72D2">
      <w:pPr>
        <w:tabs>
          <w:tab w:val="left" w:pos="8505"/>
        </w:tabs>
        <w:spacing w:line="360" w:lineRule="auto"/>
        <w:ind w:right="567"/>
        <w:rPr>
          <w:bCs/>
          <w:lang w:val="en-US"/>
        </w:rPr>
      </w:pPr>
    </w:p>
    <w:p w14:paraId="5E93149E" w14:textId="3F617E35" w:rsidR="00192604" w:rsidRPr="000D7237" w:rsidRDefault="00192604" w:rsidP="00BD72D2">
      <w:pPr>
        <w:tabs>
          <w:tab w:val="left" w:pos="8505"/>
        </w:tabs>
        <w:spacing w:line="360" w:lineRule="auto"/>
        <w:ind w:right="567"/>
        <w:rPr>
          <w:bCs/>
          <w:lang w:val="en-US"/>
        </w:rPr>
      </w:pPr>
      <w:r w:rsidRPr="000D7237">
        <w:rPr>
          <w:bCs/>
          <w:lang w:val="en-US"/>
        </w:rPr>
        <w:t xml:space="preserve">The EcoFLEX with its liftable rear can now also be equipped with the slatless </w:t>
      </w:r>
      <w:r w:rsidR="001F114F">
        <w:rPr>
          <w:bCs/>
          <w:lang w:val="en-US"/>
        </w:rPr>
        <w:t>POWER CURTAIN</w:t>
      </w:r>
      <w:r w:rsidRPr="000D7237">
        <w:rPr>
          <w:bCs/>
          <w:lang w:val="en-US"/>
        </w:rPr>
        <w:t xml:space="preserve"> body and the Eco Pack - an aerodynamic stowage box whose design optimises air flow and realises further fuel savings. The Eco Pack provides storage space for spare wheels, pallets and load securing equipment.</w:t>
      </w:r>
    </w:p>
    <w:p w14:paraId="4B8AD6B3" w14:textId="77777777" w:rsidR="00192604" w:rsidRPr="000D7237" w:rsidRDefault="00192604" w:rsidP="00BD72D2">
      <w:pPr>
        <w:tabs>
          <w:tab w:val="left" w:pos="8505"/>
        </w:tabs>
        <w:spacing w:line="360" w:lineRule="auto"/>
        <w:ind w:right="567"/>
        <w:rPr>
          <w:bCs/>
          <w:lang w:val="en-US"/>
        </w:rPr>
      </w:pPr>
    </w:p>
    <w:p w14:paraId="591D8B84" w14:textId="77777777" w:rsidR="004036C2" w:rsidRDefault="004036C2" w:rsidP="00BD72D2">
      <w:pPr>
        <w:tabs>
          <w:tab w:val="left" w:pos="8505"/>
        </w:tabs>
        <w:spacing w:line="360" w:lineRule="auto"/>
        <w:ind w:right="567"/>
        <w:jc w:val="right"/>
        <w:rPr>
          <w:b/>
          <w:lang w:val="en-US"/>
        </w:rPr>
      </w:pPr>
    </w:p>
    <w:p w14:paraId="5972720A" w14:textId="13630759" w:rsidR="00192604" w:rsidRPr="003F0044" w:rsidRDefault="00192604" w:rsidP="00BD72D2">
      <w:pPr>
        <w:tabs>
          <w:tab w:val="left" w:pos="8505"/>
        </w:tabs>
        <w:spacing w:line="360" w:lineRule="auto"/>
        <w:ind w:right="567"/>
        <w:jc w:val="right"/>
        <w:rPr>
          <w:b/>
          <w:lang w:val="en-US"/>
        </w:rPr>
      </w:pPr>
      <w:r w:rsidRPr="003F0044">
        <w:rPr>
          <w:b/>
          <w:lang w:val="en-US"/>
        </w:rPr>
        <w:t>2022-147</w:t>
      </w:r>
    </w:p>
    <w:p w14:paraId="51ADCB74" w14:textId="77777777" w:rsidR="004036C2" w:rsidRDefault="004036C2" w:rsidP="00BD72D2">
      <w:pPr>
        <w:tabs>
          <w:tab w:val="left" w:pos="8505"/>
        </w:tabs>
        <w:spacing w:line="360" w:lineRule="auto"/>
        <w:ind w:right="567"/>
        <w:rPr>
          <w:bCs/>
          <w:lang w:val="en-US"/>
        </w:rPr>
      </w:pPr>
    </w:p>
    <w:p w14:paraId="51A43EF8" w14:textId="77777777" w:rsidR="00A87BD0" w:rsidRDefault="00A87BD0" w:rsidP="00A87BD0">
      <w:pPr>
        <w:tabs>
          <w:tab w:val="left" w:pos="8505"/>
        </w:tabs>
        <w:spacing w:line="360" w:lineRule="auto"/>
        <w:ind w:right="567"/>
        <w:rPr>
          <w:bCs/>
          <w:lang w:val="en-US"/>
        </w:rPr>
      </w:pPr>
      <w:r>
        <w:rPr>
          <w:bCs/>
          <w:lang w:val="en-US"/>
        </w:rPr>
        <w:t xml:space="preserve">The latest award for the aerodynamic Schmitz Cargobull EcoGeneration vehicles follows other accolades such as the "German Sustainability Award Design 2022" and the "European Transport Award for Sustainability 2022" from the HUSS publishing house. </w:t>
      </w:r>
    </w:p>
    <w:p w14:paraId="0E1F8D42" w14:textId="77777777" w:rsidR="00A87BD0" w:rsidRDefault="00A87BD0" w:rsidP="00BD72D2">
      <w:pPr>
        <w:tabs>
          <w:tab w:val="left" w:pos="8505"/>
        </w:tabs>
        <w:spacing w:line="360" w:lineRule="auto"/>
        <w:ind w:right="567"/>
        <w:rPr>
          <w:bCs/>
          <w:lang w:val="en-US"/>
        </w:rPr>
      </w:pPr>
    </w:p>
    <w:p w14:paraId="23CABFC1" w14:textId="681BF12F" w:rsidR="00814766" w:rsidRDefault="00192604" w:rsidP="00BD72D2">
      <w:pPr>
        <w:tabs>
          <w:tab w:val="left" w:pos="8505"/>
        </w:tabs>
        <w:spacing w:line="360" w:lineRule="auto"/>
        <w:ind w:right="567"/>
        <w:rPr>
          <w:bCs/>
          <w:lang w:val="en-US"/>
        </w:rPr>
      </w:pPr>
      <w:r w:rsidRPr="000D7237">
        <w:rPr>
          <w:bCs/>
          <w:lang w:val="en-US"/>
        </w:rPr>
        <w:t xml:space="preserve">In the "Chassis" category of the </w:t>
      </w:r>
      <w:r w:rsidR="0086664B">
        <w:rPr>
          <w:bCs/>
          <w:lang w:val="en-US"/>
        </w:rPr>
        <w:t>“</w:t>
      </w:r>
      <w:r w:rsidRPr="000D7237">
        <w:rPr>
          <w:bCs/>
          <w:lang w:val="en-US"/>
        </w:rPr>
        <w:t>Trailer Innovation 2023</w:t>
      </w:r>
      <w:r w:rsidR="0086664B">
        <w:rPr>
          <w:bCs/>
          <w:lang w:val="en-US"/>
        </w:rPr>
        <w:t>”</w:t>
      </w:r>
      <w:r w:rsidRPr="000D7237">
        <w:rPr>
          <w:bCs/>
          <w:lang w:val="en-US"/>
        </w:rPr>
        <w:t xml:space="preserve">, the new Schmitz Cargobull </w:t>
      </w:r>
      <w:r w:rsidR="00FB5FD2">
        <w:rPr>
          <w:bCs/>
          <w:lang w:val="en-US"/>
        </w:rPr>
        <w:t>F</w:t>
      </w:r>
      <w:r w:rsidRPr="000D7237">
        <w:rPr>
          <w:bCs/>
          <w:lang w:val="en-US"/>
        </w:rPr>
        <w:t xml:space="preserve">erry underride guard </w:t>
      </w:r>
      <w:r w:rsidR="00531F45">
        <w:rPr>
          <w:bCs/>
          <w:lang w:val="en-US"/>
        </w:rPr>
        <w:t>secured third place</w:t>
      </w:r>
      <w:r w:rsidRPr="000D7237">
        <w:rPr>
          <w:bCs/>
          <w:lang w:val="en-US"/>
        </w:rPr>
        <w:t xml:space="preserve">. </w:t>
      </w:r>
      <w:r w:rsidR="005862B9">
        <w:rPr>
          <w:bCs/>
          <w:lang w:val="en-US"/>
        </w:rPr>
        <w:br/>
      </w:r>
      <w:r w:rsidRPr="000D7237">
        <w:rPr>
          <w:bCs/>
          <w:lang w:val="en-US"/>
        </w:rPr>
        <w:t xml:space="preserve">Vehicle configurations with low tyres, which are often used in combined transport, sometimes </w:t>
      </w:r>
      <w:r w:rsidR="00B442A7" w:rsidRPr="000D7237">
        <w:rPr>
          <w:bCs/>
          <w:lang w:val="en-US"/>
        </w:rPr>
        <w:t xml:space="preserve">lead to </w:t>
      </w:r>
      <w:r w:rsidRPr="000D7237">
        <w:rPr>
          <w:bCs/>
          <w:lang w:val="en-US"/>
        </w:rPr>
        <w:t xml:space="preserve">damage to the rear of the </w:t>
      </w:r>
      <w:r w:rsidR="00651DA4">
        <w:rPr>
          <w:bCs/>
          <w:lang w:val="en-US"/>
        </w:rPr>
        <w:t>unit</w:t>
      </w:r>
      <w:r w:rsidRPr="000D7237">
        <w:rPr>
          <w:bCs/>
          <w:lang w:val="en-US"/>
        </w:rPr>
        <w:t xml:space="preserve"> when handling vehicles on the railway, ferry or at unfavourable ramp angles. To protect </w:t>
      </w:r>
      <w:r w:rsidR="00423550">
        <w:rPr>
          <w:bCs/>
          <w:lang w:val="en-US"/>
        </w:rPr>
        <w:t xml:space="preserve">them, </w:t>
      </w:r>
      <w:r w:rsidRPr="000D7237">
        <w:rPr>
          <w:bCs/>
          <w:lang w:val="en-US"/>
        </w:rPr>
        <w:t>Schmitz Cargobull has developed the Ferry underride guard</w:t>
      </w:r>
      <w:r w:rsidR="00E6711F" w:rsidRPr="00E6711F">
        <w:rPr>
          <w:bCs/>
          <w:lang w:val="en-US"/>
        </w:rPr>
        <w:t xml:space="preserve"> </w:t>
      </w:r>
      <w:r w:rsidR="00E6711F" w:rsidRPr="000D7237">
        <w:rPr>
          <w:bCs/>
          <w:lang w:val="en-US"/>
        </w:rPr>
        <w:t>with sliding rollers</w:t>
      </w:r>
      <w:r w:rsidRPr="000D7237">
        <w:rPr>
          <w:bCs/>
          <w:lang w:val="en-US"/>
        </w:rPr>
        <w:t xml:space="preserve">, which fulfils the high requirements of the ECE R58.03 underride guard directive. </w:t>
      </w:r>
    </w:p>
    <w:p w14:paraId="268A64DB" w14:textId="0D577D05" w:rsidR="00192604" w:rsidRDefault="002E0385" w:rsidP="00BD72D2">
      <w:pPr>
        <w:tabs>
          <w:tab w:val="left" w:pos="8505"/>
        </w:tabs>
        <w:spacing w:line="360" w:lineRule="auto"/>
        <w:ind w:right="567"/>
        <w:rPr>
          <w:bCs/>
          <w:lang w:val="en-US"/>
        </w:rPr>
      </w:pPr>
      <w:r>
        <w:rPr>
          <w:bCs/>
          <w:lang w:val="en-US"/>
        </w:rPr>
        <w:t>In the event of contact, t</w:t>
      </w:r>
      <w:r w:rsidR="00192604" w:rsidRPr="000D7237">
        <w:rPr>
          <w:bCs/>
          <w:lang w:val="en-US"/>
        </w:rPr>
        <w:t xml:space="preserve">he sliding rollers allow the vehicle to roll </w:t>
      </w:r>
      <w:r w:rsidR="007463B2">
        <w:rPr>
          <w:bCs/>
          <w:lang w:val="en-US"/>
        </w:rPr>
        <w:t xml:space="preserve">and, </w:t>
      </w:r>
      <w:r w:rsidR="00192604" w:rsidRPr="000D7237">
        <w:rPr>
          <w:bCs/>
          <w:lang w:val="en-US"/>
        </w:rPr>
        <w:t xml:space="preserve">together with the shock absorbers in the underride </w:t>
      </w:r>
      <w:r w:rsidR="008E33B2">
        <w:rPr>
          <w:bCs/>
          <w:lang w:val="en-US"/>
        </w:rPr>
        <w:t>guard</w:t>
      </w:r>
      <w:r w:rsidR="00192604" w:rsidRPr="000D7237">
        <w:rPr>
          <w:bCs/>
          <w:lang w:val="en-US"/>
        </w:rPr>
        <w:t xml:space="preserve"> arm, prevent severe damage to the chassis or add-on parts such as lighting supports. In this way, the new underride </w:t>
      </w:r>
      <w:r w:rsidR="00507FCC">
        <w:rPr>
          <w:bCs/>
          <w:lang w:val="en-US"/>
        </w:rPr>
        <w:t>guard</w:t>
      </w:r>
      <w:r w:rsidR="00192604" w:rsidRPr="000D7237">
        <w:rPr>
          <w:bCs/>
          <w:lang w:val="en-US"/>
        </w:rPr>
        <w:t xml:space="preserve"> also contributes to lower total cost of ownership (TCO) for customers.</w:t>
      </w:r>
    </w:p>
    <w:p w14:paraId="5A305B9C" w14:textId="77777777" w:rsidR="001F64AC" w:rsidRPr="000D7237" w:rsidRDefault="001F64AC" w:rsidP="00BD72D2">
      <w:pPr>
        <w:tabs>
          <w:tab w:val="left" w:pos="8505"/>
        </w:tabs>
        <w:spacing w:line="360" w:lineRule="auto"/>
        <w:ind w:right="567"/>
        <w:rPr>
          <w:bCs/>
          <w:lang w:val="en-US"/>
        </w:rPr>
      </w:pPr>
    </w:p>
    <w:p w14:paraId="264BFE33" w14:textId="2E3F99E0" w:rsidR="00192604" w:rsidRPr="00192604" w:rsidRDefault="00192604" w:rsidP="00192604">
      <w:pPr>
        <w:rPr>
          <w:b/>
          <w:lang w:val="en-US"/>
        </w:rPr>
      </w:pPr>
    </w:p>
    <w:p w14:paraId="4C63BFCC" w14:textId="77777777" w:rsidR="00192604" w:rsidRPr="00192604" w:rsidRDefault="00192604" w:rsidP="00192604">
      <w:pPr>
        <w:rPr>
          <w:b/>
          <w:lang w:val="en-US"/>
        </w:rPr>
      </w:pPr>
    </w:p>
    <w:p w14:paraId="37F1114C" w14:textId="77777777" w:rsidR="000D7237" w:rsidRPr="000D7237" w:rsidRDefault="000D7237" w:rsidP="000D7237">
      <w:pPr>
        <w:ind w:right="850"/>
        <w:rPr>
          <w:rFonts w:eastAsia="Calibri"/>
          <w:sz w:val="16"/>
          <w:szCs w:val="16"/>
          <w:lang w:val="en-US"/>
        </w:rPr>
      </w:pPr>
      <w:bookmarkStart w:id="0" w:name="_Hlk112921536"/>
      <w:r w:rsidRPr="000D7237">
        <w:rPr>
          <w:b/>
          <w:sz w:val="16"/>
          <w:u w:val="single"/>
          <w:lang w:val="en-US"/>
        </w:rPr>
        <w:t xml:space="preserve">About Schmitz Cargobull </w:t>
      </w:r>
    </w:p>
    <w:p w14:paraId="363172D7" w14:textId="4399F428" w:rsidR="000D7237" w:rsidRPr="000D7237" w:rsidRDefault="000D7237" w:rsidP="000D7237">
      <w:pPr>
        <w:ind w:right="283"/>
        <w:rPr>
          <w:rFonts w:eastAsia="Times"/>
          <w:sz w:val="16"/>
          <w:szCs w:val="16"/>
          <w:lang w:val="en-US"/>
        </w:rPr>
      </w:pPr>
      <w:r w:rsidRPr="000D7237">
        <w:rPr>
          <w:sz w:val="16"/>
          <w:lang w:val="en-US"/>
        </w:rPr>
        <w:t xml:space="preserve">With an annual production of around </w:t>
      </w:r>
      <w:r w:rsidR="0019605C">
        <w:rPr>
          <w:sz w:val="16"/>
          <w:lang w:val="en-US"/>
        </w:rPr>
        <w:t>61,00</w:t>
      </w:r>
      <w:r w:rsidRPr="000D7237">
        <w:rPr>
          <w:sz w:val="16"/>
          <w:lang w:val="en-US"/>
        </w:rPr>
        <w:t xml:space="preserve">0 trailers and with </w:t>
      </w:r>
      <w:r w:rsidR="00800E36" w:rsidRPr="000D7237">
        <w:rPr>
          <w:sz w:val="16"/>
          <w:lang w:val="en-US"/>
        </w:rPr>
        <w:t xml:space="preserve">approximately </w:t>
      </w:r>
      <w:r w:rsidR="0019605C">
        <w:rPr>
          <w:sz w:val="16"/>
          <w:lang w:val="en-US"/>
        </w:rPr>
        <w:t>6,900</w:t>
      </w:r>
      <w:r w:rsidRPr="000D7237">
        <w:rPr>
          <w:sz w:val="16"/>
          <w:lang w:val="en-US"/>
        </w:rPr>
        <w:t xml:space="preserve"> employees, Schmitz Cargobull AG is Europe’s leading manufacturer of semi-trailers, trailers and truck bodies for temperature-controlled freight, general cargo and bulk goods. The company achieved sales of </w:t>
      </w:r>
      <w:r w:rsidR="00800E36">
        <w:rPr>
          <w:sz w:val="16"/>
          <w:lang w:val="en-US"/>
        </w:rPr>
        <w:t xml:space="preserve">around </w:t>
      </w:r>
      <w:r w:rsidRPr="000D7237">
        <w:rPr>
          <w:sz w:val="16"/>
          <w:lang w:val="en-US"/>
        </w:rPr>
        <w:t>€</w:t>
      </w:r>
      <w:r w:rsidR="0019605C">
        <w:rPr>
          <w:sz w:val="16"/>
          <w:lang w:val="en-US"/>
        </w:rPr>
        <w:t>2.3</w:t>
      </w:r>
      <w:r w:rsidRPr="000D7237">
        <w:rPr>
          <w:sz w:val="16"/>
          <w:lang w:val="en-US"/>
        </w:rPr>
        <w:t xml:space="preserve"> billion in the </w:t>
      </w:r>
      <w:r w:rsidR="0019605C">
        <w:rPr>
          <w:sz w:val="16"/>
          <w:lang w:val="en-US"/>
        </w:rPr>
        <w:t>2021/22</w:t>
      </w:r>
      <w:r w:rsidRPr="000D7237">
        <w:rPr>
          <w:sz w:val="16"/>
          <w:lang w:val="en-US"/>
        </w:rPr>
        <w:t xml:space="preserve">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bookmarkEnd w:id="0"/>
    <w:p w14:paraId="220F80F8" w14:textId="77777777" w:rsidR="000D7237" w:rsidRPr="000D7237" w:rsidRDefault="000D7237" w:rsidP="000D7237">
      <w:pPr>
        <w:ind w:right="283"/>
        <w:rPr>
          <w:sz w:val="20"/>
          <w:szCs w:val="20"/>
          <w:lang w:val="en-US"/>
        </w:rPr>
      </w:pPr>
    </w:p>
    <w:p w14:paraId="47D35BEC" w14:textId="77777777" w:rsidR="000D7237" w:rsidRPr="000D7237" w:rsidRDefault="000D7237" w:rsidP="000D7237">
      <w:pPr>
        <w:ind w:right="283"/>
        <w:rPr>
          <w:b/>
          <w:sz w:val="16"/>
          <w:szCs w:val="16"/>
          <w:u w:val="single"/>
          <w:lang w:val="en-US"/>
        </w:rPr>
      </w:pPr>
    </w:p>
    <w:p w14:paraId="127A3E8F" w14:textId="77777777" w:rsidR="000D7237" w:rsidRPr="000D7237" w:rsidRDefault="000D7237" w:rsidP="000D7237">
      <w:pPr>
        <w:ind w:right="283"/>
        <w:rPr>
          <w:b/>
          <w:sz w:val="16"/>
          <w:szCs w:val="16"/>
          <w:u w:val="single"/>
          <w:lang w:val="en-US"/>
        </w:rPr>
      </w:pPr>
      <w:r w:rsidRPr="000D7237">
        <w:rPr>
          <w:b/>
          <w:sz w:val="16"/>
          <w:u w:val="single"/>
          <w:lang w:val="en-US"/>
        </w:rPr>
        <w:t>The Schmitz Cargobull press team:</w:t>
      </w:r>
    </w:p>
    <w:p w14:paraId="76BEB4E9" w14:textId="77777777" w:rsidR="000D7237" w:rsidRPr="000D7237" w:rsidRDefault="000D7237" w:rsidP="000D7237">
      <w:pPr>
        <w:ind w:right="851"/>
        <w:rPr>
          <w:sz w:val="16"/>
          <w:szCs w:val="24"/>
          <w:lang w:val="en-US"/>
        </w:rPr>
      </w:pPr>
      <w:r w:rsidRPr="000D7237">
        <w:rPr>
          <w:sz w:val="16"/>
          <w:lang w:val="en-US"/>
        </w:rPr>
        <w:t>Anna Stuhlmeier</w:t>
      </w:r>
      <w:r w:rsidRPr="000D7237">
        <w:rPr>
          <w:sz w:val="16"/>
          <w:lang w:val="en-US"/>
        </w:rPr>
        <w:tab/>
        <w:t xml:space="preserve">+49 2558 81-1340 I </w:t>
      </w:r>
      <w:hyperlink r:id="rId12" w:history="1">
        <w:r w:rsidRPr="000D7237">
          <w:rPr>
            <w:rStyle w:val="Hyperlink"/>
            <w:color w:val="000000"/>
            <w:sz w:val="16"/>
            <w:szCs w:val="24"/>
            <w:lang w:val="en-US"/>
          </w:rPr>
          <w:t>anna.stuhlmeier@cargobull.com</w:t>
        </w:r>
      </w:hyperlink>
    </w:p>
    <w:p w14:paraId="0D2F3AFF" w14:textId="77777777" w:rsidR="000D7237" w:rsidRPr="000D7237" w:rsidRDefault="000D7237" w:rsidP="000D7237">
      <w:pPr>
        <w:rPr>
          <w:rStyle w:val="Hyperlink"/>
          <w:color w:val="000000"/>
          <w:sz w:val="16"/>
          <w:szCs w:val="24"/>
          <w:lang w:val="en-US"/>
        </w:rPr>
      </w:pPr>
      <w:r w:rsidRPr="000D7237">
        <w:rPr>
          <w:sz w:val="16"/>
          <w:lang w:val="en-US"/>
        </w:rPr>
        <w:t>Andrea Beckonert</w:t>
      </w:r>
      <w:r w:rsidRPr="000D7237">
        <w:rPr>
          <w:sz w:val="16"/>
          <w:lang w:val="en-US"/>
        </w:rPr>
        <w:tab/>
        <w:t xml:space="preserve">+49 2558 81-1321 I </w:t>
      </w:r>
      <w:hyperlink r:id="rId13" w:history="1">
        <w:r w:rsidRPr="000D7237">
          <w:rPr>
            <w:rStyle w:val="Hyperlink"/>
            <w:color w:val="000000"/>
            <w:sz w:val="16"/>
            <w:szCs w:val="24"/>
            <w:lang w:val="en-US"/>
          </w:rPr>
          <w:t>andrea.beckonert@cargobull.com</w:t>
        </w:r>
      </w:hyperlink>
    </w:p>
    <w:p w14:paraId="67F6EEEC" w14:textId="77777777" w:rsidR="000D7237" w:rsidRPr="000D7237" w:rsidRDefault="000D7237" w:rsidP="000D7237">
      <w:pPr>
        <w:rPr>
          <w:lang w:val="en-US"/>
        </w:rPr>
      </w:pPr>
      <w:r w:rsidRPr="000D7237">
        <w:rPr>
          <w:sz w:val="16"/>
          <w:lang w:val="en-US"/>
        </w:rPr>
        <w:t>Silke Hesener:</w:t>
      </w:r>
      <w:r w:rsidRPr="000D7237">
        <w:rPr>
          <w:sz w:val="16"/>
          <w:lang w:val="en-US"/>
        </w:rPr>
        <w:tab/>
        <w:t xml:space="preserve">+49 2558 81-1501 I </w:t>
      </w:r>
      <w:hyperlink r:id="rId14" w:history="1">
        <w:r w:rsidRPr="000D7237">
          <w:rPr>
            <w:rStyle w:val="Hyperlink"/>
            <w:color w:val="000000"/>
            <w:sz w:val="16"/>
            <w:szCs w:val="24"/>
            <w:lang w:val="en-US"/>
          </w:rPr>
          <w:t>silke.hesener@cargobull.com</w:t>
        </w:r>
      </w:hyperlink>
    </w:p>
    <w:p w14:paraId="084C16A1" w14:textId="77777777" w:rsidR="00DD2DDF" w:rsidRPr="000D7237" w:rsidRDefault="00DD2DDF" w:rsidP="001D4E44">
      <w:pPr>
        <w:spacing w:line="360" w:lineRule="auto"/>
        <w:rPr>
          <w:lang w:val="en-US"/>
        </w:rPr>
      </w:pPr>
    </w:p>
    <w:sectPr w:rsidR="00DD2DDF" w:rsidRPr="000D7237">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1378" w14:textId="77777777" w:rsidR="008D01DC" w:rsidRDefault="008D01DC" w:rsidP="002B3840">
      <w:r>
        <w:separator/>
      </w:r>
    </w:p>
  </w:endnote>
  <w:endnote w:type="continuationSeparator" w:id="0">
    <w:p w14:paraId="43F1562F" w14:textId="77777777" w:rsidR="008D01DC" w:rsidRDefault="008D01DC" w:rsidP="002B3840">
      <w:r>
        <w:continuationSeparator/>
      </w:r>
    </w:p>
  </w:endnote>
  <w:endnote w:type="continuationNotice" w:id="1">
    <w:p w14:paraId="14395CD0" w14:textId="77777777" w:rsidR="008D01DC" w:rsidRDefault="008D0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C1C9" w14:textId="77777777" w:rsidR="008D01DC" w:rsidRDefault="008D01DC" w:rsidP="002B3840">
      <w:r>
        <w:separator/>
      </w:r>
    </w:p>
  </w:footnote>
  <w:footnote w:type="continuationSeparator" w:id="0">
    <w:p w14:paraId="6CD00D6E" w14:textId="77777777" w:rsidR="008D01DC" w:rsidRDefault="008D01DC" w:rsidP="002B3840">
      <w:r>
        <w:continuationSeparator/>
      </w:r>
    </w:p>
  </w:footnote>
  <w:footnote w:type="continuationNotice" w:id="1">
    <w:p w14:paraId="0F3DDBEA" w14:textId="77777777" w:rsidR="008D01DC" w:rsidRDefault="008D0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AF051F"/>
    <w:multiLevelType w:val="hybridMultilevel"/>
    <w:tmpl w:val="2E96B960"/>
    <w:lvl w:ilvl="0" w:tplc="113EBD38">
      <w:start w:val="1"/>
      <w:numFmt w:val="bullet"/>
      <w:lvlText w:val="•"/>
      <w:lvlJc w:val="left"/>
      <w:pPr>
        <w:tabs>
          <w:tab w:val="num" w:pos="720"/>
        </w:tabs>
        <w:ind w:left="720" w:hanging="360"/>
      </w:pPr>
      <w:rPr>
        <w:rFonts w:ascii="Arial" w:hAnsi="Arial" w:hint="default"/>
      </w:rPr>
    </w:lvl>
    <w:lvl w:ilvl="1" w:tplc="82265122" w:tentative="1">
      <w:start w:val="1"/>
      <w:numFmt w:val="bullet"/>
      <w:lvlText w:val="•"/>
      <w:lvlJc w:val="left"/>
      <w:pPr>
        <w:tabs>
          <w:tab w:val="num" w:pos="1440"/>
        </w:tabs>
        <w:ind w:left="1440" w:hanging="360"/>
      </w:pPr>
      <w:rPr>
        <w:rFonts w:ascii="Arial" w:hAnsi="Arial" w:hint="default"/>
      </w:rPr>
    </w:lvl>
    <w:lvl w:ilvl="2" w:tplc="FBA81A72" w:tentative="1">
      <w:start w:val="1"/>
      <w:numFmt w:val="bullet"/>
      <w:lvlText w:val="•"/>
      <w:lvlJc w:val="left"/>
      <w:pPr>
        <w:tabs>
          <w:tab w:val="num" w:pos="2160"/>
        </w:tabs>
        <w:ind w:left="2160" w:hanging="360"/>
      </w:pPr>
      <w:rPr>
        <w:rFonts w:ascii="Arial" w:hAnsi="Arial" w:hint="default"/>
      </w:rPr>
    </w:lvl>
    <w:lvl w:ilvl="3" w:tplc="CC3CA57C" w:tentative="1">
      <w:start w:val="1"/>
      <w:numFmt w:val="bullet"/>
      <w:lvlText w:val="•"/>
      <w:lvlJc w:val="left"/>
      <w:pPr>
        <w:tabs>
          <w:tab w:val="num" w:pos="2880"/>
        </w:tabs>
        <w:ind w:left="2880" w:hanging="360"/>
      </w:pPr>
      <w:rPr>
        <w:rFonts w:ascii="Arial" w:hAnsi="Arial" w:hint="default"/>
      </w:rPr>
    </w:lvl>
    <w:lvl w:ilvl="4" w:tplc="287EEE44" w:tentative="1">
      <w:start w:val="1"/>
      <w:numFmt w:val="bullet"/>
      <w:lvlText w:val="•"/>
      <w:lvlJc w:val="left"/>
      <w:pPr>
        <w:tabs>
          <w:tab w:val="num" w:pos="3600"/>
        </w:tabs>
        <w:ind w:left="3600" w:hanging="360"/>
      </w:pPr>
      <w:rPr>
        <w:rFonts w:ascii="Arial" w:hAnsi="Arial" w:hint="default"/>
      </w:rPr>
    </w:lvl>
    <w:lvl w:ilvl="5" w:tplc="293C6FB2" w:tentative="1">
      <w:start w:val="1"/>
      <w:numFmt w:val="bullet"/>
      <w:lvlText w:val="•"/>
      <w:lvlJc w:val="left"/>
      <w:pPr>
        <w:tabs>
          <w:tab w:val="num" w:pos="4320"/>
        </w:tabs>
        <w:ind w:left="4320" w:hanging="360"/>
      </w:pPr>
      <w:rPr>
        <w:rFonts w:ascii="Arial" w:hAnsi="Arial" w:hint="default"/>
      </w:rPr>
    </w:lvl>
    <w:lvl w:ilvl="6" w:tplc="958810C6" w:tentative="1">
      <w:start w:val="1"/>
      <w:numFmt w:val="bullet"/>
      <w:lvlText w:val="•"/>
      <w:lvlJc w:val="left"/>
      <w:pPr>
        <w:tabs>
          <w:tab w:val="num" w:pos="5040"/>
        </w:tabs>
        <w:ind w:left="5040" w:hanging="360"/>
      </w:pPr>
      <w:rPr>
        <w:rFonts w:ascii="Arial" w:hAnsi="Arial" w:hint="default"/>
      </w:rPr>
    </w:lvl>
    <w:lvl w:ilvl="7" w:tplc="D882ABE8" w:tentative="1">
      <w:start w:val="1"/>
      <w:numFmt w:val="bullet"/>
      <w:lvlText w:val="•"/>
      <w:lvlJc w:val="left"/>
      <w:pPr>
        <w:tabs>
          <w:tab w:val="num" w:pos="5760"/>
        </w:tabs>
        <w:ind w:left="5760" w:hanging="360"/>
      </w:pPr>
      <w:rPr>
        <w:rFonts w:ascii="Arial" w:hAnsi="Arial" w:hint="default"/>
      </w:rPr>
    </w:lvl>
    <w:lvl w:ilvl="8" w:tplc="67E643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0727B7"/>
    <w:multiLevelType w:val="hybridMultilevel"/>
    <w:tmpl w:val="39F4B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5"/>
  </w:num>
  <w:num w:numId="4">
    <w:abstractNumId w:val="16"/>
  </w:num>
  <w:num w:numId="5">
    <w:abstractNumId w:val="20"/>
  </w:num>
  <w:num w:numId="6">
    <w:abstractNumId w:val="26"/>
  </w:num>
  <w:num w:numId="7">
    <w:abstractNumId w:val="3"/>
  </w:num>
  <w:num w:numId="8">
    <w:abstractNumId w:val="22"/>
  </w:num>
  <w:num w:numId="9">
    <w:abstractNumId w:val="12"/>
  </w:num>
  <w:num w:numId="10">
    <w:abstractNumId w:val="10"/>
  </w:num>
  <w:num w:numId="11">
    <w:abstractNumId w:val="5"/>
  </w:num>
  <w:num w:numId="12">
    <w:abstractNumId w:val="14"/>
  </w:num>
  <w:num w:numId="13">
    <w:abstractNumId w:val="9"/>
  </w:num>
  <w:num w:numId="14">
    <w:abstractNumId w:val="30"/>
  </w:num>
  <w:num w:numId="15">
    <w:abstractNumId w:val="0"/>
  </w:num>
  <w:num w:numId="16">
    <w:abstractNumId w:val="6"/>
  </w:num>
  <w:num w:numId="17">
    <w:abstractNumId w:val="29"/>
  </w:num>
  <w:num w:numId="18">
    <w:abstractNumId w:val="17"/>
  </w:num>
  <w:num w:numId="19">
    <w:abstractNumId w:val="11"/>
  </w:num>
  <w:num w:numId="20">
    <w:abstractNumId w:val="7"/>
  </w:num>
  <w:num w:numId="21">
    <w:abstractNumId w:val="25"/>
  </w:num>
  <w:num w:numId="22">
    <w:abstractNumId w:val="8"/>
  </w:num>
  <w:num w:numId="23">
    <w:abstractNumId w:val="13"/>
  </w:num>
  <w:num w:numId="24">
    <w:abstractNumId w:val="24"/>
  </w:num>
  <w:num w:numId="25">
    <w:abstractNumId w:val="2"/>
  </w:num>
  <w:num w:numId="26">
    <w:abstractNumId w:val="21"/>
  </w:num>
  <w:num w:numId="27">
    <w:abstractNumId w:val="4"/>
  </w:num>
  <w:num w:numId="28">
    <w:abstractNumId w:val="28"/>
  </w:num>
  <w:num w:numId="29">
    <w:abstractNumId w:val="1"/>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A53"/>
    <w:rsid w:val="0001477E"/>
    <w:rsid w:val="00015846"/>
    <w:rsid w:val="000161D7"/>
    <w:rsid w:val="00016694"/>
    <w:rsid w:val="00016D52"/>
    <w:rsid w:val="00016D5C"/>
    <w:rsid w:val="00017E5C"/>
    <w:rsid w:val="00020A3A"/>
    <w:rsid w:val="000210FB"/>
    <w:rsid w:val="00023108"/>
    <w:rsid w:val="000244D8"/>
    <w:rsid w:val="00026BB3"/>
    <w:rsid w:val="00026E37"/>
    <w:rsid w:val="00026EFE"/>
    <w:rsid w:val="00027A65"/>
    <w:rsid w:val="00031E29"/>
    <w:rsid w:val="000334A2"/>
    <w:rsid w:val="00033FD4"/>
    <w:rsid w:val="00034692"/>
    <w:rsid w:val="00034949"/>
    <w:rsid w:val="00037BBF"/>
    <w:rsid w:val="00041139"/>
    <w:rsid w:val="0004193C"/>
    <w:rsid w:val="000428C1"/>
    <w:rsid w:val="00050FC5"/>
    <w:rsid w:val="000517DB"/>
    <w:rsid w:val="000528D7"/>
    <w:rsid w:val="00054073"/>
    <w:rsid w:val="0005646A"/>
    <w:rsid w:val="00057D60"/>
    <w:rsid w:val="00060CAE"/>
    <w:rsid w:val="00061695"/>
    <w:rsid w:val="000651BD"/>
    <w:rsid w:val="00066394"/>
    <w:rsid w:val="00067EC0"/>
    <w:rsid w:val="00070A8A"/>
    <w:rsid w:val="000714AA"/>
    <w:rsid w:val="00072D5A"/>
    <w:rsid w:val="00076548"/>
    <w:rsid w:val="00077CF4"/>
    <w:rsid w:val="00081E22"/>
    <w:rsid w:val="000822FA"/>
    <w:rsid w:val="00082E7E"/>
    <w:rsid w:val="00085A2E"/>
    <w:rsid w:val="00086407"/>
    <w:rsid w:val="00087404"/>
    <w:rsid w:val="0008775E"/>
    <w:rsid w:val="00094387"/>
    <w:rsid w:val="00094F0B"/>
    <w:rsid w:val="000968DF"/>
    <w:rsid w:val="000A0BE5"/>
    <w:rsid w:val="000A1556"/>
    <w:rsid w:val="000A1D44"/>
    <w:rsid w:val="000A2083"/>
    <w:rsid w:val="000A57EF"/>
    <w:rsid w:val="000B097B"/>
    <w:rsid w:val="000B0981"/>
    <w:rsid w:val="000B1A6A"/>
    <w:rsid w:val="000C09B5"/>
    <w:rsid w:val="000C1910"/>
    <w:rsid w:val="000C2273"/>
    <w:rsid w:val="000C2D07"/>
    <w:rsid w:val="000C59BF"/>
    <w:rsid w:val="000C6083"/>
    <w:rsid w:val="000D0302"/>
    <w:rsid w:val="000D5FC3"/>
    <w:rsid w:val="000D7237"/>
    <w:rsid w:val="000D7615"/>
    <w:rsid w:val="000E26B7"/>
    <w:rsid w:val="000E471F"/>
    <w:rsid w:val="000E7324"/>
    <w:rsid w:val="000F0D86"/>
    <w:rsid w:val="000F2E25"/>
    <w:rsid w:val="000F38B7"/>
    <w:rsid w:val="000F450B"/>
    <w:rsid w:val="000F46FC"/>
    <w:rsid w:val="000F623D"/>
    <w:rsid w:val="0010289B"/>
    <w:rsid w:val="0010393B"/>
    <w:rsid w:val="00105327"/>
    <w:rsid w:val="00110166"/>
    <w:rsid w:val="00110575"/>
    <w:rsid w:val="001106DF"/>
    <w:rsid w:val="00113A47"/>
    <w:rsid w:val="001144E4"/>
    <w:rsid w:val="00116A03"/>
    <w:rsid w:val="0011726C"/>
    <w:rsid w:val="0012013F"/>
    <w:rsid w:val="00124F86"/>
    <w:rsid w:val="00125B83"/>
    <w:rsid w:val="00126886"/>
    <w:rsid w:val="00127954"/>
    <w:rsid w:val="00133800"/>
    <w:rsid w:val="00136FFE"/>
    <w:rsid w:val="00141309"/>
    <w:rsid w:val="00141899"/>
    <w:rsid w:val="00142257"/>
    <w:rsid w:val="00143B3E"/>
    <w:rsid w:val="00143FCC"/>
    <w:rsid w:val="00151483"/>
    <w:rsid w:val="00153D65"/>
    <w:rsid w:val="0015757F"/>
    <w:rsid w:val="001623D6"/>
    <w:rsid w:val="00162E60"/>
    <w:rsid w:val="00163932"/>
    <w:rsid w:val="00166859"/>
    <w:rsid w:val="00166BF4"/>
    <w:rsid w:val="00171683"/>
    <w:rsid w:val="00172091"/>
    <w:rsid w:val="00172560"/>
    <w:rsid w:val="00174BEA"/>
    <w:rsid w:val="001774C2"/>
    <w:rsid w:val="00177A9E"/>
    <w:rsid w:val="001845A2"/>
    <w:rsid w:val="00184AD0"/>
    <w:rsid w:val="00190066"/>
    <w:rsid w:val="001903F4"/>
    <w:rsid w:val="00192604"/>
    <w:rsid w:val="001928A2"/>
    <w:rsid w:val="00195E07"/>
    <w:rsid w:val="0019605C"/>
    <w:rsid w:val="00196C60"/>
    <w:rsid w:val="001A185C"/>
    <w:rsid w:val="001A710A"/>
    <w:rsid w:val="001B1992"/>
    <w:rsid w:val="001B2F87"/>
    <w:rsid w:val="001B38DE"/>
    <w:rsid w:val="001B43C5"/>
    <w:rsid w:val="001C1460"/>
    <w:rsid w:val="001C36D5"/>
    <w:rsid w:val="001C3FA2"/>
    <w:rsid w:val="001C62E2"/>
    <w:rsid w:val="001C785D"/>
    <w:rsid w:val="001C79DA"/>
    <w:rsid w:val="001C7BF1"/>
    <w:rsid w:val="001D2164"/>
    <w:rsid w:val="001D37F5"/>
    <w:rsid w:val="001D38F8"/>
    <w:rsid w:val="001D4E44"/>
    <w:rsid w:val="001D54CF"/>
    <w:rsid w:val="001D5881"/>
    <w:rsid w:val="001D6BB5"/>
    <w:rsid w:val="001E408D"/>
    <w:rsid w:val="001E5A2A"/>
    <w:rsid w:val="001E5DDD"/>
    <w:rsid w:val="001F069B"/>
    <w:rsid w:val="001F114F"/>
    <w:rsid w:val="001F26D6"/>
    <w:rsid w:val="001F4861"/>
    <w:rsid w:val="001F64AC"/>
    <w:rsid w:val="00200BE3"/>
    <w:rsid w:val="00201073"/>
    <w:rsid w:val="0020207D"/>
    <w:rsid w:val="00203531"/>
    <w:rsid w:val="002057E9"/>
    <w:rsid w:val="00205FD7"/>
    <w:rsid w:val="00206EB6"/>
    <w:rsid w:val="0020708E"/>
    <w:rsid w:val="00211721"/>
    <w:rsid w:val="002120FA"/>
    <w:rsid w:val="00212404"/>
    <w:rsid w:val="0021280D"/>
    <w:rsid w:val="002129FB"/>
    <w:rsid w:val="00216F73"/>
    <w:rsid w:val="00217FE1"/>
    <w:rsid w:val="00220E74"/>
    <w:rsid w:val="00222291"/>
    <w:rsid w:val="002234C7"/>
    <w:rsid w:val="00223E52"/>
    <w:rsid w:val="00224B58"/>
    <w:rsid w:val="0022500B"/>
    <w:rsid w:val="00225253"/>
    <w:rsid w:val="0022597E"/>
    <w:rsid w:val="00225B26"/>
    <w:rsid w:val="0022620E"/>
    <w:rsid w:val="00233368"/>
    <w:rsid w:val="00237B9D"/>
    <w:rsid w:val="00240089"/>
    <w:rsid w:val="00240381"/>
    <w:rsid w:val="00240429"/>
    <w:rsid w:val="00241108"/>
    <w:rsid w:val="00245402"/>
    <w:rsid w:val="00245646"/>
    <w:rsid w:val="00251598"/>
    <w:rsid w:val="0025190A"/>
    <w:rsid w:val="0025241F"/>
    <w:rsid w:val="002535BC"/>
    <w:rsid w:val="00253C1F"/>
    <w:rsid w:val="00255D41"/>
    <w:rsid w:val="00257A11"/>
    <w:rsid w:val="00257D5C"/>
    <w:rsid w:val="00260F54"/>
    <w:rsid w:val="002615C2"/>
    <w:rsid w:val="00262208"/>
    <w:rsid w:val="002624DF"/>
    <w:rsid w:val="00266BD9"/>
    <w:rsid w:val="00270461"/>
    <w:rsid w:val="00270ED8"/>
    <w:rsid w:val="00276BCD"/>
    <w:rsid w:val="00282866"/>
    <w:rsid w:val="0028374E"/>
    <w:rsid w:val="00283D8D"/>
    <w:rsid w:val="00283FB5"/>
    <w:rsid w:val="00286542"/>
    <w:rsid w:val="00286D93"/>
    <w:rsid w:val="00287B8B"/>
    <w:rsid w:val="00287E52"/>
    <w:rsid w:val="002909C5"/>
    <w:rsid w:val="0029118D"/>
    <w:rsid w:val="002913AA"/>
    <w:rsid w:val="0029207E"/>
    <w:rsid w:val="00292AE5"/>
    <w:rsid w:val="00292DAD"/>
    <w:rsid w:val="00296F64"/>
    <w:rsid w:val="0029717E"/>
    <w:rsid w:val="002A035F"/>
    <w:rsid w:val="002A28BA"/>
    <w:rsid w:val="002A2C37"/>
    <w:rsid w:val="002A4E08"/>
    <w:rsid w:val="002A59CF"/>
    <w:rsid w:val="002A6733"/>
    <w:rsid w:val="002A74A7"/>
    <w:rsid w:val="002B3402"/>
    <w:rsid w:val="002B3840"/>
    <w:rsid w:val="002B4981"/>
    <w:rsid w:val="002B5B1B"/>
    <w:rsid w:val="002B7076"/>
    <w:rsid w:val="002B7722"/>
    <w:rsid w:val="002C22C3"/>
    <w:rsid w:val="002C24BF"/>
    <w:rsid w:val="002C2549"/>
    <w:rsid w:val="002C2B89"/>
    <w:rsid w:val="002C6E1C"/>
    <w:rsid w:val="002D1BF5"/>
    <w:rsid w:val="002D226E"/>
    <w:rsid w:val="002D240D"/>
    <w:rsid w:val="002D39FF"/>
    <w:rsid w:val="002D3A20"/>
    <w:rsid w:val="002D4D23"/>
    <w:rsid w:val="002E0385"/>
    <w:rsid w:val="002E2CBB"/>
    <w:rsid w:val="002E7700"/>
    <w:rsid w:val="002F0D68"/>
    <w:rsid w:val="002F1147"/>
    <w:rsid w:val="002F129A"/>
    <w:rsid w:val="002F1B2F"/>
    <w:rsid w:val="002F27FA"/>
    <w:rsid w:val="002F4AD2"/>
    <w:rsid w:val="00300011"/>
    <w:rsid w:val="00301240"/>
    <w:rsid w:val="003025DB"/>
    <w:rsid w:val="00302BF4"/>
    <w:rsid w:val="00303D5B"/>
    <w:rsid w:val="00310657"/>
    <w:rsid w:val="00311AED"/>
    <w:rsid w:val="00312220"/>
    <w:rsid w:val="0031317C"/>
    <w:rsid w:val="003135B0"/>
    <w:rsid w:val="003140B1"/>
    <w:rsid w:val="003149A7"/>
    <w:rsid w:val="003167CC"/>
    <w:rsid w:val="00321D48"/>
    <w:rsid w:val="00323E9A"/>
    <w:rsid w:val="00325530"/>
    <w:rsid w:val="00325C0E"/>
    <w:rsid w:val="00326DC9"/>
    <w:rsid w:val="00327377"/>
    <w:rsid w:val="003327C2"/>
    <w:rsid w:val="00332EA0"/>
    <w:rsid w:val="00332F03"/>
    <w:rsid w:val="003339DE"/>
    <w:rsid w:val="00333A21"/>
    <w:rsid w:val="00337C22"/>
    <w:rsid w:val="003411A6"/>
    <w:rsid w:val="0035170A"/>
    <w:rsid w:val="00351D72"/>
    <w:rsid w:val="00353E1F"/>
    <w:rsid w:val="003557B0"/>
    <w:rsid w:val="003560B5"/>
    <w:rsid w:val="003575FD"/>
    <w:rsid w:val="003576F1"/>
    <w:rsid w:val="003651B2"/>
    <w:rsid w:val="003652DA"/>
    <w:rsid w:val="003659B8"/>
    <w:rsid w:val="00367A5C"/>
    <w:rsid w:val="003711F9"/>
    <w:rsid w:val="00373E3A"/>
    <w:rsid w:val="003740B5"/>
    <w:rsid w:val="00375D66"/>
    <w:rsid w:val="00376A36"/>
    <w:rsid w:val="0037715F"/>
    <w:rsid w:val="003779C3"/>
    <w:rsid w:val="00380453"/>
    <w:rsid w:val="00385578"/>
    <w:rsid w:val="0038628E"/>
    <w:rsid w:val="0039011D"/>
    <w:rsid w:val="0039017D"/>
    <w:rsid w:val="0039230B"/>
    <w:rsid w:val="003923F3"/>
    <w:rsid w:val="00395CED"/>
    <w:rsid w:val="003A0046"/>
    <w:rsid w:val="003A0CBF"/>
    <w:rsid w:val="003A2C73"/>
    <w:rsid w:val="003B2D85"/>
    <w:rsid w:val="003B456A"/>
    <w:rsid w:val="003B49AF"/>
    <w:rsid w:val="003B6303"/>
    <w:rsid w:val="003C3F2C"/>
    <w:rsid w:val="003C7FE1"/>
    <w:rsid w:val="003D01CE"/>
    <w:rsid w:val="003D1510"/>
    <w:rsid w:val="003D55BF"/>
    <w:rsid w:val="003D5894"/>
    <w:rsid w:val="003D6632"/>
    <w:rsid w:val="003D77A2"/>
    <w:rsid w:val="003D7D91"/>
    <w:rsid w:val="003E09CA"/>
    <w:rsid w:val="003E09FE"/>
    <w:rsid w:val="003E51C1"/>
    <w:rsid w:val="003E5FDD"/>
    <w:rsid w:val="003F0044"/>
    <w:rsid w:val="003F3CE4"/>
    <w:rsid w:val="003F3E28"/>
    <w:rsid w:val="003F466C"/>
    <w:rsid w:val="003F70B4"/>
    <w:rsid w:val="00401126"/>
    <w:rsid w:val="004035CD"/>
    <w:rsid w:val="004036C2"/>
    <w:rsid w:val="00403861"/>
    <w:rsid w:val="004046E5"/>
    <w:rsid w:val="00404893"/>
    <w:rsid w:val="00404E2E"/>
    <w:rsid w:val="00410944"/>
    <w:rsid w:val="00410D44"/>
    <w:rsid w:val="004119FC"/>
    <w:rsid w:val="004122BA"/>
    <w:rsid w:val="0041247A"/>
    <w:rsid w:val="004132A2"/>
    <w:rsid w:val="004137F0"/>
    <w:rsid w:val="00414117"/>
    <w:rsid w:val="00415CD3"/>
    <w:rsid w:val="00416C6E"/>
    <w:rsid w:val="004172AB"/>
    <w:rsid w:val="00421886"/>
    <w:rsid w:val="0042343F"/>
    <w:rsid w:val="00423550"/>
    <w:rsid w:val="004241F9"/>
    <w:rsid w:val="00425652"/>
    <w:rsid w:val="00426D23"/>
    <w:rsid w:val="0042795F"/>
    <w:rsid w:val="00427AB9"/>
    <w:rsid w:val="00427E9B"/>
    <w:rsid w:val="0043310F"/>
    <w:rsid w:val="00435EAA"/>
    <w:rsid w:val="00437190"/>
    <w:rsid w:val="00437370"/>
    <w:rsid w:val="004402DA"/>
    <w:rsid w:val="004409EA"/>
    <w:rsid w:val="0044166C"/>
    <w:rsid w:val="004427BE"/>
    <w:rsid w:val="0044386D"/>
    <w:rsid w:val="00445B73"/>
    <w:rsid w:val="00446B3D"/>
    <w:rsid w:val="0045186D"/>
    <w:rsid w:val="004533A7"/>
    <w:rsid w:val="00453431"/>
    <w:rsid w:val="004538FF"/>
    <w:rsid w:val="00454577"/>
    <w:rsid w:val="004602CA"/>
    <w:rsid w:val="0046031C"/>
    <w:rsid w:val="0046257F"/>
    <w:rsid w:val="00463DE0"/>
    <w:rsid w:val="00463E4D"/>
    <w:rsid w:val="00465FD2"/>
    <w:rsid w:val="0046661A"/>
    <w:rsid w:val="00466969"/>
    <w:rsid w:val="004675B8"/>
    <w:rsid w:val="00473394"/>
    <w:rsid w:val="00474229"/>
    <w:rsid w:val="00474A91"/>
    <w:rsid w:val="00474D3F"/>
    <w:rsid w:val="00475E9C"/>
    <w:rsid w:val="004760F5"/>
    <w:rsid w:val="004811B7"/>
    <w:rsid w:val="00481302"/>
    <w:rsid w:val="004834E7"/>
    <w:rsid w:val="00483E99"/>
    <w:rsid w:val="00486C1C"/>
    <w:rsid w:val="004918F5"/>
    <w:rsid w:val="00493895"/>
    <w:rsid w:val="00497C3D"/>
    <w:rsid w:val="004A1793"/>
    <w:rsid w:val="004A387A"/>
    <w:rsid w:val="004A3DB3"/>
    <w:rsid w:val="004A4E22"/>
    <w:rsid w:val="004A5E06"/>
    <w:rsid w:val="004A6217"/>
    <w:rsid w:val="004B1A18"/>
    <w:rsid w:val="004B4F72"/>
    <w:rsid w:val="004B5E4B"/>
    <w:rsid w:val="004B7280"/>
    <w:rsid w:val="004C4ED8"/>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5CD"/>
    <w:rsid w:val="004E599D"/>
    <w:rsid w:val="004E5E3E"/>
    <w:rsid w:val="004F4085"/>
    <w:rsid w:val="004F43A7"/>
    <w:rsid w:val="004F4A8A"/>
    <w:rsid w:val="004F5723"/>
    <w:rsid w:val="00500B93"/>
    <w:rsid w:val="0050404C"/>
    <w:rsid w:val="00505472"/>
    <w:rsid w:val="00506509"/>
    <w:rsid w:val="00506715"/>
    <w:rsid w:val="00506F16"/>
    <w:rsid w:val="00507FCC"/>
    <w:rsid w:val="00510B0A"/>
    <w:rsid w:val="005127A3"/>
    <w:rsid w:val="00513228"/>
    <w:rsid w:val="0051423E"/>
    <w:rsid w:val="005144C2"/>
    <w:rsid w:val="005170AA"/>
    <w:rsid w:val="00520629"/>
    <w:rsid w:val="005228F5"/>
    <w:rsid w:val="00522941"/>
    <w:rsid w:val="005240C6"/>
    <w:rsid w:val="00524F23"/>
    <w:rsid w:val="005265E2"/>
    <w:rsid w:val="00526D2E"/>
    <w:rsid w:val="00531952"/>
    <w:rsid w:val="00531F45"/>
    <w:rsid w:val="00532A56"/>
    <w:rsid w:val="005378BE"/>
    <w:rsid w:val="005404BF"/>
    <w:rsid w:val="00544194"/>
    <w:rsid w:val="005446E0"/>
    <w:rsid w:val="00544912"/>
    <w:rsid w:val="0054791B"/>
    <w:rsid w:val="00547B63"/>
    <w:rsid w:val="00551427"/>
    <w:rsid w:val="00552465"/>
    <w:rsid w:val="00554814"/>
    <w:rsid w:val="00554C75"/>
    <w:rsid w:val="00556AFB"/>
    <w:rsid w:val="005576CD"/>
    <w:rsid w:val="005603FD"/>
    <w:rsid w:val="00564484"/>
    <w:rsid w:val="00564ED9"/>
    <w:rsid w:val="005656C5"/>
    <w:rsid w:val="005664B9"/>
    <w:rsid w:val="005668A7"/>
    <w:rsid w:val="00566B36"/>
    <w:rsid w:val="00567F2A"/>
    <w:rsid w:val="0057073E"/>
    <w:rsid w:val="00574492"/>
    <w:rsid w:val="00574CA6"/>
    <w:rsid w:val="00575395"/>
    <w:rsid w:val="00577120"/>
    <w:rsid w:val="005817F7"/>
    <w:rsid w:val="005828C0"/>
    <w:rsid w:val="005833E7"/>
    <w:rsid w:val="005862B9"/>
    <w:rsid w:val="00587C79"/>
    <w:rsid w:val="00587F75"/>
    <w:rsid w:val="005901E6"/>
    <w:rsid w:val="0059182D"/>
    <w:rsid w:val="00592A97"/>
    <w:rsid w:val="005933D4"/>
    <w:rsid w:val="00595035"/>
    <w:rsid w:val="00596521"/>
    <w:rsid w:val="005A0FF0"/>
    <w:rsid w:val="005A31C4"/>
    <w:rsid w:val="005A62C3"/>
    <w:rsid w:val="005A6D6C"/>
    <w:rsid w:val="005A7F64"/>
    <w:rsid w:val="005B14A0"/>
    <w:rsid w:val="005B205E"/>
    <w:rsid w:val="005B376D"/>
    <w:rsid w:val="005C16E6"/>
    <w:rsid w:val="005C5A23"/>
    <w:rsid w:val="005C6A73"/>
    <w:rsid w:val="005D1E6A"/>
    <w:rsid w:val="005D2C7F"/>
    <w:rsid w:val="005D3CF2"/>
    <w:rsid w:val="005D427E"/>
    <w:rsid w:val="005D6CEF"/>
    <w:rsid w:val="005D6FD9"/>
    <w:rsid w:val="005E0418"/>
    <w:rsid w:val="005E0DBB"/>
    <w:rsid w:val="005E1395"/>
    <w:rsid w:val="005E3479"/>
    <w:rsid w:val="005E7795"/>
    <w:rsid w:val="005F2552"/>
    <w:rsid w:val="005F372E"/>
    <w:rsid w:val="005F3A42"/>
    <w:rsid w:val="005F4617"/>
    <w:rsid w:val="005F67E6"/>
    <w:rsid w:val="005F7132"/>
    <w:rsid w:val="005F71FB"/>
    <w:rsid w:val="00600725"/>
    <w:rsid w:val="006008CB"/>
    <w:rsid w:val="00602A3E"/>
    <w:rsid w:val="0060786C"/>
    <w:rsid w:val="00611609"/>
    <w:rsid w:val="00612AAB"/>
    <w:rsid w:val="006146E5"/>
    <w:rsid w:val="00614EDE"/>
    <w:rsid w:val="00615287"/>
    <w:rsid w:val="00620EAF"/>
    <w:rsid w:val="0062361B"/>
    <w:rsid w:val="00623D91"/>
    <w:rsid w:val="00624048"/>
    <w:rsid w:val="00624FCD"/>
    <w:rsid w:val="006250C0"/>
    <w:rsid w:val="00625FFB"/>
    <w:rsid w:val="00626DBE"/>
    <w:rsid w:val="006323B7"/>
    <w:rsid w:val="00637A11"/>
    <w:rsid w:val="00640384"/>
    <w:rsid w:val="006407E0"/>
    <w:rsid w:val="006409C1"/>
    <w:rsid w:val="0064163C"/>
    <w:rsid w:val="00641823"/>
    <w:rsid w:val="006425C0"/>
    <w:rsid w:val="00642720"/>
    <w:rsid w:val="00644E66"/>
    <w:rsid w:val="006458AB"/>
    <w:rsid w:val="006459FB"/>
    <w:rsid w:val="00645B51"/>
    <w:rsid w:val="0064676D"/>
    <w:rsid w:val="00647DA8"/>
    <w:rsid w:val="00651DA4"/>
    <w:rsid w:val="0065200E"/>
    <w:rsid w:val="006530BF"/>
    <w:rsid w:val="00653EE2"/>
    <w:rsid w:val="006576A6"/>
    <w:rsid w:val="00660633"/>
    <w:rsid w:val="00661422"/>
    <w:rsid w:val="00661880"/>
    <w:rsid w:val="00663779"/>
    <w:rsid w:val="00664B2B"/>
    <w:rsid w:val="00665BDE"/>
    <w:rsid w:val="00666499"/>
    <w:rsid w:val="00667629"/>
    <w:rsid w:val="00667BFF"/>
    <w:rsid w:val="006702FD"/>
    <w:rsid w:val="00670CFD"/>
    <w:rsid w:val="00672748"/>
    <w:rsid w:val="00673FD7"/>
    <w:rsid w:val="006752A2"/>
    <w:rsid w:val="0067547C"/>
    <w:rsid w:val="006757B4"/>
    <w:rsid w:val="00675CE5"/>
    <w:rsid w:val="006832BB"/>
    <w:rsid w:val="00684DA9"/>
    <w:rsid w:val="006874EE"/>
    <w:rsid w:val="00687B5C"/>
    <w:rsid w:val="006936E5"/>
    <w:rsid w:val="00695AEF"/>
    <w:rsid w:val="00697E77"/>
    <w:rsid w:val="006A3595"/>
    <w:rsid w:val="006A36BB"/>
    <w:rsid w:val="006A51B8"/>
    <w:rsid w:val="006A70E3"/>
    <w:rsid w:val="006A74D7"/>
    <w:rsid w:val="006A7D11"/>
    <w:rsid w:val="006B0C53"/>
    <w:rsid w:val="006B44CA"/>
    <w:rsid w:val="006B4B00"/>
    <w:rsid w:val="006B766C"/>
    <w:rsid w:val="006C3811"/>
    <w:rsid w:val="006C450C"/>
    <w:rsid w:val="006C5A22"/>
    <w:rsid w:val="006C610A"/>
    <w:rsid w:val="006C7762"/>
    <w:rsid w:val="006D004E"/>
    <w:rsid w:val="006D1A97"/>
    <w:rsid w:val="006D1FFE"/>
    <w:rsid w:val="006D37ED"/>
    <w:rsid w:val="006D3D3A"/>
    <w:rsid w:val="006E1487"/>
    <w:rsid w:val="006E34DA"/>
    <w:rsid w:val="006E45F0"/>
    <w:rsid w:val="006E5B89"/>
    <w:rsid w:val="006F032A"/>
    <w:rsid w:val="006F0719"/>
    <w:rsid w:val="006F1625"/>
    <w:rsid w:val="006F484B"/>
    <w:rsid w:val="006F49D8"/>
    <w:rsid w:val="006F55D6"/>
    <w:rsid w:val="006F5BAC"/>
    <w:rsid w:val="00701EA4"/>
    <w:rsid w:val="007024E1"/>
    <w:rsid w:val="007033D9"/>
    <w:rsid w:val="00703578"/>
    <w:rsid w:val="00703FCC"/>
    <w:rsid w:val="00710AEA"/>
    <w:rsid w:val="00721635"/>
    <w:rsid w:val="007243CA"/>
    <w:rsid w:val="00731B36"/>
    <w:rsid w:val="00731E8B"/>
    <w:rsid w:val="007338A2"/>
    <w:rsid w:val="0073493D"/>
    <w:rsid w:val="00735477"/>
    <w:rsid w:val="00740E6A"/>
    <w:rsid w:val="00743A3A"/>
    <w:rsid w:val="007453A0"/>
    <w:rsid w:val="00745E02"/>
    <w:rsid w:val="007463B2"/>
    <w:rsid w:val="00746B67"/>
    <w:rsid w:val="00747CD7"/>
    <w:rsid w:val="00750D17"/>
    <w:rsid w:val="00751876"/>
    <w:rsid w:val="0075338C"/>
    <w:rsid w:val="0075374C"/>
    <w:rsid w:val="00753758"/>
    <w:rsid w:val="00755664"/>
    <w:rsid w:val="00755FB4"/>
    <w:rsid w:val="00756A6D"/>
    <w:rsid w:val="007576E4"/>
    <w:rsid w:val="00757DB1"/>
    <w:rsid w:val="0076037D"/>
    <w:rsid w:val="00763BB1"/>
    <w:rsid w:val="00764DC8"/>
    <w:rsid w:val="00767854"/>
    <w:rsid w:val="00773722"/>
    <w:rsid w:val="007753DC"/>
    <w:rsid w:val="007760C5"/>
    <w:rsid w:val="00781517"/>
    <w:rsid w:val="0078436A"/>
    <w:rsid w:val="007844F8"/>
    <w:rsid w:val="00784D3D"/>
    <w:rsid w:val="007856E6"/>
    <w:rsid w:val="00786421"/>
    <w:rsid w:val="0078683E"/>
    <w:rsid w:val="00786A0C"/>
    <w:rsid w:val="00786A81"/>
    <w:rsid w:val="00790FB8"/>
    <w:rsid w:val="007914AA"/>
    <w:rsid w:val="0079580A"/>
    <w:rsid w:val="00795D51"/>
    <w:rsid w:val="00796826"/>
    <w:rsid w:val="00797420"/>
    <w:rsid w:val="007A2354"/>
    <w:rsid w:val="007A2FC6"/>
    <w:rsid w:val="007A7B10"/>
    <w:rsid w:val="007A7CE3"/>
    <w:rsid w:val="007A7FB6"/>
    <w:rsid w:val="007B010F"/>
    <w:rsid w:val="007B06EE"/>
    <w:rsid w:val="007B115C"/>
    <w:rsid w:val="007B2B60"/>
    <w:rsid w:val="007C20D9"/>
    <w:rsid w:val="007C3655"/>
    <w:rsid w:val="007C432B"/>
    <w:rsid w:val="007C4498"/>
    <w:rsid w:val="007C4B15"/>
    <w:rsid w:val="007C5028"/>
    <w:rsid w:val="007C5B07"/>
    <w:rsid w:val="007C6070"/>
    <w:rsid w:val="007C7C5E"/>
    <w:rsid w:val="007D2576"/>
    <w:rsid w:val="007D696A"/>
    <w:rsid w:val="007D7623"/>
    <w:rsid w:val="007E710B"/>
    <w:rsid w:val="007F0223"/>
    <w:rsid w:val="007F1075"/>
    <w:rsid w:val="007F36F9"/>
    <w:rsid w:val="007F568D"/>
    <w:rsid w:val="007F66ED"/>
    <w:rsid w:val="007F7BE6"/>
    <w:rsid w:val="00800E36"/>
    <w:rsid w:val="008016CA"/>
    <w:rsid w:val="00801A1A"/>
    <w:rsid w:val="008036FD"/>
    <w:rsid w:val="008074A9"/>
    <w:rsid w:val="00812659"/>
    <w:rsid w:val="008138A7"/>
    <w:rsid w:val="00814766"/>
    <w:rsid w:val="00816A6C"/>
    <w:rsid w:val="0082195D"/>
    <w:rsid w:val="00821F0A"/>
    <w:rsid w:val="0083035B"/>
    <w:rsid w:val="00831B0B"/>
    <w:rsid w:val="00832592"/>
    <w:rsid w:val="00832BE4"/>
    <w:rsid w:val="00832EDC"/>
    <w:rsid w:val="00833C7A"/>
    <w:rsid w:val="008353B5"/>
    <w:rsid w:val="00835F81"/>
    <w:rsid w:val="008427AA"/>
    <w:rsid w:val="00843549"/>
    <w:rsid w:val="008553D4"/>
    <w:rsid w:val="0086010D"/>
    <w:rsid w:val="0086193B"/>
    <w:rsid w:val="00863A67"/>
    <w:rsid w:val="00863EF7"/>
    <w:rsid w:val="008644B6"/>
    <w:rsid w:val="0086664B"/>
    <w:rsid w:val="0087106A"/>
    <w:rsid w:val="00871943"/>
    <w:rsid w:val="008747F2"/>
    <w:rsid w:val="00874FFA"/>
    <w:rsid w:val="0087507D"/>
    <w:rsid w:val="008828BD"/>
    <w:rsid w:val="00882F62"/>
    <w:rsid w:val="00884340"/>
    <w:rsid w:val="0088438E"/>
    <w:rsid w:val="008869F9"/>
    <w:rsid w:val="00891755"/>
    <w:rsid w:val="008937D5"/>
    <w:rsid w:val="00895D75"/>
    <w:rsid w:val="008962E5"/>
    <w:rsid w:val="00897664"/>
    <w:rsid w:val="008A41B2"/>
    <w:rsid w:val="008A4AB6"/>
    <w:rsid w:val="008A6781"/>
    <w:rsid w:val="008B4444"/>
    <w:rsid w:val="008B633B"/>
    <w:rsid w:val="008B6908"/>
    <w:rsid w:val="008B7127"/>
    <w:rsid w:val="008C1A8E"/>
    <w:rsid w:val="008C231C"/>
    <w:rsid w:val="008C2B00"/>
    <w:rsid w:val="008D01DC"/>
    <w:rsid w:val="008D1105"/>
    <w:rsid w:val="008D15F1"/>
    <w:rsid w:val="008D45C1"/>
    <w:rsid w:val="008D4A90"/>
    <w:rsid w:val="008E19A7"/>
    <w:rsid w:val="008E1C4F"/>
    <w:rsid w:val="008E2C54"/>
    <w:rsid w:val="008E33B2"/>
    <w:rsid w:val="008E65A5"/>
    <w:rsid w:val="008E67D6"/>
    <w:rsid w:val="008E6CDF"/>
    <w:rsid w:val="008E7662"/>
    <w:rsid w:val="008E79FB"/>
    <w:rsid w:val="008F2E1D"/>
    <w:rsid w:val="008F3C9C"/>
    <w:rsid w:val="008F5AAF"/>
    <w:rsid w:val="0090178C"/>
    <w:rsid w:val="0090297F"/>
    <w:rsid w:val="00903853"/>
    <w:rsid w:val="0090621E"/>
    <w:rsid w:val="00907532"/>
    <w:rsid w:val="00910F5F"/>
    <w:rsid w:val="00911685"/>
    <w:rsid w:val="009325D0"/>
    <w:rsid w:val="0093405E"/>
    <w:rsid w:val="00934DF3"/>
    <w:rsid w:val="00935FB2"/>
    <w:rsid w:val="00936CF8"/>
    <w:rsid w:val="00937042"/>
    <w:rsid w:val="00940E2F"/>
    <w:rsid w:val="00944E19"/>
    <w:rsid w:val="009455CB"/>
    <w:rsid w:val="0094668E"/>
    <w:rsid w:val="00946963"/>
    <w:rsid w:val="00947C34"/>
    <w:rsid w:val="00952792"/>
    <w:rsid w:val="0096246D"/>
    <w:rsid w:val="00964D34"/>
    <w:rsid w:val="00966C7B"/>
    <w:rsid w:val="00966F5B"/>
    <w:rsid w:val="00972CB0"/>
    <w:rsid w:val="009738A1"/>
    <w:rsid w:val="00976E51"/>
    <w:rsid w:val="00977467"/>
    <w:rsid w:val="009774B1"/>
    <w:rsid w:val="009830E1"/>
    <w:rsid w:val="00983B28"/>
    <w:rsid w:val="0098580C"/>
    <w:rsid w:val="009873C0"/>
    <w:rsid w:val="0099100D"/>
    <w:rsid w:val="00992634"/>
    <w:rsid w:val="00993B76"/>
    <w:rsid w:val="0099424B"/>
    <w:rsid w:val="00994C5B"/>
    <w:rsid w:val="0099747E"/>
    <w:rsid w:val="009A0743"/>
    <w:rsid w:val="009A7D18"/>
    <w:rsid w:val="009A7E44"/>
    <w:rsid w:val="009B0127"/>
    <w:rsid w:val="009B1016"/>
    <w:rsid w:val="009B1FA0"/>
    <w:rsid w:val="009B45D2"/>
    <w:rsid w:val="009B4696"/>
    <w:rsid w:val="009C17E6"/>
    <w:rsid w:val="009C1D31"/>
    <w:rsid w:val="009C2911"/>
    <w:rsid w:val="009C4B6F"/>
    <w:rsid w:val="009D0A7D"/>
    <w:rsid w:val="009D0B17"/>
    <w:rsid w:val="009D274E"/>
    <w:rsid w:val="009D3B5A"/>
    <w:rsid w:val="009D55F6"/>
    <w:rsid w:val="009D5B77"/>
    <w:rsid w:val="009D7D3C"/>
    <w:rsid w:val="009D7EBE"/>
    <w:rsid w:val="009F0BE2"/>
    <w:rsid w:val="009F2761"/>
    <w:rsid w:val="009F28A3"/>
    <w:rsid w:val="009F46B3"/>
    <w:rsid w:val="00A00A9A"/>
    <w:rsid w:val="00A01BE7"/>
    <w:rsid w:val="00A024A0"/>
    <w:rsid w:val="00A029C1"/>
    <w:rsid w:val="00A04051"/>
    <w:rsid w:val="00A0423F"/>
    <w:rsid w:val="00A04E66"/>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4B8A"/>
    <w:rsid w:val="00A25397"/>
    <w:rsid w:val="00A25752"/>
    <w:rsid w:val="00A30774"/>
    <w:rsid w:val="00A40BDB"/>
    <w:rsid w:val="00A4145D"/>
    <w:rsid w:val="00A41868"/>
    <w:rsid w:val="00A41C47"/>
    <w:rsid w:val="00A427B2"/>
    <w:rsid w:val="00A43AF6"/>
    <w:rsid w:val="00A454BA"/>
    <w:rsid w:val="00A46B3E"/>
    <w:rsid w:val="00A51939"/>
    <w:rsid w:val="00A51970"/>
    <w:rsid w:val="00A53B97"/>
    <w:rsid w:val="00A544A6"/>
    <w:rsid w:val="00A546D0"/>
    <w:rsid w:val="00A556E8"/>
    <w:rsid w:val="00A571C1"/>
    <w:rsid w:val="00A609B5"/>
    <w:rsid w:val="00A6105A"/>
    <w:rsid w:val="00A63F3D"/>
    <w:rsid w:val="00A640D7"/>
    <w:rsid w:val="00A64856"/>
    <w:rsid w:val="00A6536E"/>
    <w:rsid w:val="00A6607B"/>
    <w:rsid w:val="00A67744"/>
    <w:rsid w:val="00A7009B"/>
    <w:rsid w:val="00A72E2C"/>
    <w:rsid w:val="00A73FFB"/>
    <w:rsid w:val="00A76E29"/>
    <w:rsid w:val="00A77586"/>
    <w:rsid w:val="00A777A3"/>
    <w:rsid w:val="00A803D4"/>
    <w:rsid w:val="00A8199B"/>
    <w:rsid w:val="00A81D9C"/>
    <w:rsid w:val="00A851BF"/>
    <w:rsid w:val="00A875E1"/>
    <w:rsid w:val="00A87BD0"/>
    <w:rsid w:val="00A903ED"/>
    <w:rsid w:val="00A9253F"/>
    <w:rsid w:val="00A95CD2"/>
    <w:rsid w:val="00A978F0"/>
    <w:rsid w:val="00AA63A6"/>
    <w:rsid w:val="00AB084D"/>
    <w:rsid w:val="00AB0ACF"/>
    <w:rsid w:val="00AB262B"/>
    <w:rsid w:val="00AB348A"/>
    <w:rsid w:val="00AB50F6"/>
    <w:rsid w:val="00AB6E0F"/>
    <w:rsid w:val="00AB7399"/>
    <w:rsid w:val="00AB7A89"/>
    <w:rsid w:val="00AC1274"/>
    <w:rsid w:val="00AC4128"/>
    <w:rsid w:val="00AC7671"/>
    <w:rsid w:val="00AC7C21"/>
    <w:rsid w:val="00AC7F7F"/>
    <w:rsid w:val="00AD3219"/>
    <w:rsid w:val="00AD32C4"/>
    <w:rsid w:val="00AD3A77"/>
    <w:rsid w:val="00AD5DC3"/>
    <w:rsid w:val="00AD62C5"/>
    <w:rsid w:val="00AE0DD5"/>
    <w:rsid w:val="00AE4E30"/>
    <w:rsid w:val="00AF0093"/>
    <w:rsid w:val="00AF21FC"/>
    <w:rsid w:val="00AF4146"/>
    <w:rsid w:val="00AF77CF"/>
    <w:rsid w:val="00AF7FA8"/>
    <w:rsid w:val="00B00E49"/>
    <w:rsid w:val="00B00EC9"/>
    <w:rsid w:val="00B02F3B"/>
    <w:rsid w:val="00B04457"/>
    <w:rsid w:val="00B070D4"/>
    <w:rsid w:val="00B14400"/>
    <w:rsid w:val="00B1671C"/>
    <w:rsid w:val="00B22102"/>
    <w:rsid w:val="00B24B00"/>
    <w:rsid w:val="00B25A7E"/>
    <w:rsid w:val="00B25BCE"/>
    <w:rsid w:val="00B26FFA"/>
    <w:rsid w:val="00B27D69"/>
    <w:rsid w:val="00B310F7"/>
    <w:rsid w:val="00B315A9"/>
    <w:rsid w:val="00B318FE"/>
    <w:rsid w:val="00B32250"/>
    <w:rsid w:val="00B32AB5"/>
    <w:rsid w:val="00B34891"/>
    <w:rsid w:val="00B34D27"/>
    <w:rsid w:val="00B36643"/>
    <w:rsid w:val="00B374AA"/>
    <w:rsid w:val="00B40310"/>
    <w:rsid w:val="00B40F3F"/>
    <w:rsid w:val="00B41D01"/>
    <w:rsid w:val="00B427D5"/>
    <w:rsid w:val="00B442A7"/>
    <w:rsid w:val="00B44FC0"/>
    <w:rsid w:val="00B450C7"/>
    <w:rsid w:val="00B4563E"/>
    <w:rsid w:val="00B5152C"/>
    <w:rsid w:val="00B5581C"/>
    <w:rsid w:val="00B56554"/>
    <w:rsid w:val="00B64F8F"/>
    <w:rsid w:val="00B669EB"/>
    <w:rsid w:val="00B701E1"/>
    <w:rsid w:val="00B71A4B"/>
    <w:rsid w:val="00B724DC"/>
    <w:rsid w:val="00B7654F"/>
    <w:rsid w:val="00B80011"/>
    <w:rsid w:val="00B81ECD"/>
    <w:rsid w:val="00B865E2"/>
    <w:rsid w:val="00B8681A"/>
    <w:rsid w:val="00B90DEE"/>
    <w:rsid w:val="00B917B8"/>
    <w:rsid w:val="00B91E44"/>
    <w:rsid w:val="00B9236F"/>
    <w:rsid w:val="00B92C49"/>
    <w:rsid w:val="00B94B02"/>
    <w:rsid w:val="00B975BF"/>
    <w:rsid w:val="00B97C75"/>
    <w:rsid w:val="00BA2409"/>
    <w:rsid w:val="00BA2CCF"/>
    <w:rsid w:val="00BA4B36"/>
    <w:rsid w:val="00BA7058"/>
    <w:rsid w:val="00BB08E8"/>
    <w:rsid w:val="00BB09C0"/>
    <w:rsid w:val="00BB5F56"/>
    <w:rsid w:val="00BB62D4"/>
    <w:rsid w:val="00BC3962"/>
    <w:rsid w:val="00BC4795"/>
    <w:rsid w:val="00BC4D81"/>
    <w:rsid w:val="00BD0A47"/>
    <w:rsid w:val="00BD2489"/>
    <w:rsid w:val="00BD294E"/>
    <w:rsid w:val="00BD485D"/>
    <w:rsid w:val="00BD4A89"/>
    <w:rsid w:val="00BD55C2"/>
    <w:rsid w:val="00BD567A"/>
    <w:rsid w:val="00BD6079"/>
    <w:rsid w:val="00BD69BE"/>
    <w:rsid w:val="00BD72D2"/>
    <w:rsid w:val="00BD74A4"/>
    <w:rsid w:val="00BD7ABC"/>
    <w:rsid w:val="00BE2A1D"/>
    <w:rsid w:val="00BE468C"/>
    <w:rsid w:val="00BF16BC"/>
    <w:rsid w:val="00BF5C23"/>
    <w:rsid w:val="00BF64FD"/>
    <w:rsid w:val="00C02DB3"/>
    <w:rsid w:val="00C0316E"/>
    <w:rsid w:val="00C03931"/>
    <w:rsid w:val="00C04AC0"/>
    <w:rsid w:val="00C050B5"/>
    <w:rsid w:val="00C05B5B"/>
    <w:rsid w:val="00C05BBB"/>
    <w:rsid w:val="00C06C43"/>
    <w:rsid w:val="00C06F1E"/>
    <w:rsid w:val="00C14D98"/>
    <w:rsid w:val="00C16129"/>
    <w:rsid w:val="00C1777A"/>
    <w:rsid w:val="00C205F1"/>
    <w:rsid w:val="00C20CCC"/>
    <w:rsid w:val="00C222FD"/>
    <w:rsid w:val="00C22946"/>
    <w:rsid w:val="00C2381F"/>
    <w:rsid w:val="00C25B30"/>
    <w:rsid w:val="00C3275D"/>
    <w:rsid w:val="00C32D7E"/>
    <w:rsid w:val="00C330DC"/>
    <w:rsid w:val="00C33260"/>
    <w:rsid w:val="00C337E6"/>
    <w:rsid w:val="00C342DD"/>
    <w:rsid w:val="00C365BE"/>
    <w:rsid w:val="00C42079"/>
    <w:rsid w:val="00C42089"/>
    <w:rsid w:val="00C4230A"/>
    <w:rsid w:val="00C42889"/>
    <w:rsid w:val="00C428E7"/>
    <w:rsid w:val="00C43A14"/>
    <w:rsid w:val="00C4630D"/>
    <w:rsid w:val="00C472FE"/>
    <w:rsid w:val="00C47ED7"/>
    <w:rsid w:val="00C505B2"/>
    <w:rsid w:val="00C51965"/>
    <w:rsid w:val="00C53941"/>
    <w:rsid w:val="00C53D38"/>
    <w:rsid w:val="00C54B61"/>
    <w:rsid w:val="00C56C76"/>
    <w:rsid w:val="00C61AE2"/>
    <w:rsid w:val="00C62A1E"/>
    <w:rsid w:val="00C63169"/>
    <w:rsid w:val="00C657CB"/>
    <w:rsid w:val="00C65933"/>
    <w:rsid w:val="00C70A8B"/>
    <w:rsid w:val="00C72585"/>
    <w:rsid w:val="00C72815"/>
    <w:rsid w:val="00C74453"/>
    <w:rsid w:val="00C747BC"/>
    <w:rsid w:val="00C750E5"/>
    <w:rsid w:val="00C7602B"/>
    <w:rsid w:val="00C83087"/>
    <w:rsid w:val="00C83670"/>
    <w:rsid w:val="00C83F7B"/>
    <w:rsid w:val="00C8401A"/>
    <w:rsid w:val="00C85656"/>
    <w:rsid w:val="00C90747"/>
    <w:rsid w:val="00C9396E"/>
    <w:rsid w:val="00C95688"/>
    <w:rsid w:val="00C95B7F"/>
    <w:rsid w:val="00C97DDF"/>
    <w:rsid w:val="00CA00A1"/>
    <w:rsid w:val="00CA141D"/>
    <w:rsid w:val="00CA24B2"/>
    <w:rsid w:val="00CA4B26"/>
    <w:rsid w:val="00CA56B4"/>
    <w:rsid w:val="00CA5B68"/>
    <w:rsid w:val="00CA6247"/>
    <w:rsid w:val="00CB1092"/>
    <w:rsid w:val="00CB317D"/>
    <w:rsid w:val="00CC0DB7"/>
    <w:rsid w:val="00CC1164"/>
    <w:rsid w:val="00CC2125"/>
    <w:rsid w:val="00CC2D9A"/>
    <w:rsid w:val="00CC4F20"/>
    <w:rsid w:val="00CC55D2"/>
    <w:rsid w:val="00CC7B06"/>
    <w:rsid w:val="00CD1ADE"/>
    <w:rsid w:val="00CD1C73"/>
    <w:rsid w:val="00CD48BE"/>
    <w:rsid w:val="00CD672A"/>
    <w:rsid w:val="00CD6C8C"/>
    <w:rsid w:val="00CD70F7"/>
    <w:rsid w:val="00CD7495"/>
    <w:rsid w:val="00CD76E6"/>
    <w:rsid w:val="00CE01F6"/>
    <w:rsid w:val="00CE1375"/>
    <w:rsid w:val="00CE23F3"/>
    <w:rsid w:val="00CE4674"/>
    <w:rsid w:val="00CE5E8D"/>
    <w:rsid w:val="00CE5EC0"/>
    <w:rsid w:val="00CE6ED2"/>
    <w:rsid w:val="00CF0D2B"/>
    <w:rsid w:val="00CF0FD8"/>
    <w:rsid w:val="00CF4715"/>
    <w:rsid w:val="00CF4C71"/>
    <w:rsid w:val="00CF4D13"/>
    <w:rsid w:val="00CF6BE5"/>
    <w:rsid w:val="00CF6D36"/>
    <w:rsid w:val="00CF722F"/>
    <w:rsid w:val="00CF7AD4"/>
    <w:rsid w:val="00D00A3C"/>
    <w:rsid w:val="00D01CD3"/>
    <w:rsid w:val="00D0390C"/>
    <w:rsid w:val="00D0452B"/>
    <w:rsid w:val="00D04E31"/>
    <w:rsid w:val="00D06B19"/>
    <w:rsid w:val="00D07CCC"/>
    <w:rsid w:val="00D12135"/>
    <w:rsid w:val="00D1394B"/>
    <w:rsid w:val="00D14F8D"/>
    <w:rsid w:val="00D17AC3"/>
    <w:rsid w:val="00D20551"/>
    <w:rsid w:val="00D2080F"/>
    <w:rsid w:val="00D22111"/>
    <w:rsid w:val="00D222F5"/>
    <w:rsid w:val="00D227A4"/>
    <w:rsid w:val="00D2563C"/>
    <w:rsid w:val="00D25963"/>
    <w:rsid w:val="00D26BFC"/>
    <w:rsid w:val="00D27A84"/>
    <w:rsid w:val="00D3038B"/>
    <w:rsid w:val="00D32E7F"/>
    <w:rsid w:val="00D33D67"/>
    <w:rsid w:val="00D34787"/>
    <w:rsid w:val="00D3481A"/>
    <w:rsid w:val="00D40856"/>
    <w:rsid w:val="00D418B2"/>
    <w:rsid w:val="00D41AF5"/>
    <w:rsid w:val="00D41BD6"/>
    <w:rsid w:val="00D420BF"/>
    <w:rsid w:val="00D42ABB"/>
    <w:rsid w:val="00D43B6C"/>
    <w:rsid w:val="00D43D62"/>
    <w:rsid w:val="00D46CF0"/>
    <w:rsid w:val="00D51260"/>
    <w:rsid w:val="00D54BA9"/>
    <w:rsid w:val="00D62571"/>
    <w:rsid w:val="00D64B14"/>
    <w:rsid w:val="00D65C37"/>
    <w:rsid w:val="00D67090"/>
    <w:rsid w:val="00D67A55"/>
    <w:rsid w:val="00D70CA9"/>
    <w:rsid w:val="00D72AA9"/>
    <w:rsid w:val="00D800FA"/>
    <w:rsid w:val="00D83CDB"/>
    <w:rsid w:val="00D8433D"/>
    <w:rsid w:val="00D8660C"/>
    <w:rsid w:val="00D90CE7"/>
    <w:rsid w:val="00D9338A"/>
    <w:rsid w:val="00D94AAA"/>
    <w:rsid w:val="00D971AB"/>
    <w:rsid w:val="00D9793E"/>
    <w:rsid w:val="00DA15FC"/>
    <w:rsid w:val="00DA405A"/>
    <w:rsid w:val="00DA4E3A"/>
    <w:rsid w:val="00DA6B41"/>
    <w:rsid w:val="00DA6DD7"/>
    <w:rsid w:val="00DB0579"/>
    <w:rsid w:val="00DB1C65"/>
    <w:rsid w:val="00DB3FF3"/>
    <w:rsid w:val="00DB4317"/>
    <w:rsid w:val="00DC36BF"/>
    <w:rsid w:val="00DC423B"/>
    <w:rsid w:val="00DC4622"/>
    <w:rsid w:val="00DC4F7A"/>
    <w:rsid w:val="00DC6464"/>
    <w:rsid w:val="00DD1544"/>
    <w:rsid w:val="00DD1D4D"/>
    <w:rsid w:val="00DD2DDF"/>
    <w:rsid w:val="00DD61F3"/>
    <w:rsid w:val="00DE1594"/>
    <w:rsid w:val="00DF04E6"/>
    <w:rsid w:val="00DF1351"/>
    <w:rsid w:val="00DF1B56"/>
    <w:rsid w:val="00DF1FC7"/>
    <w:rsid w:val="00DF46B4"/>
    <w:rsid w:val="00DF4E9B"/>
    <w:rsid w:val="00E01324"/>
    <w:rsid w:val="00E0250D"/>
    <w:rsid w:val="00E03E1D"/>
    <w:rsid w:val="00E04C00"/>
    <w:rsid w:val="00E058B3"/>
    <w:rsid w:val="00E06653"/>
    <w:rsid w:val="00E10CF8"/>
    <w:rsid w:val="00E12F50"/>
    <w:rsid w:val="00E13356"/>
    <w:rsid w:val="00E20631"/>
    <w:rsid w:val="00E2207E"/>
    <w:rsid w:val="00E23CA3"/>
    <w:rsid w:val="00E24BFA"/>
    <w:rsid w:val="00E24DC2"/>
    <w:rsid w:val="00E26499"/>
    <w:rsid w:val="00E27B33"/>
    <w:rsid w:val="00E30F14"/>
    <w:rsid w:val="00E3147C"/>
    <w:rsid w:val="00E32E18"/>
    <w:rsid w:val="00E33D88"/>
    <w:rsid w:val="00E34927"/>
    <w:rsid w:val="00E424EB"/>
    <w:rsid w:val="00E432A2"/>
    <w:rsid w:val="00E43779"/>
    <w:rsid w:val="00E446E7"/>
    <w:rsid w:val="00E44746"/>
    <w:rsid w:val="00E4538E"/>
    <w:rsid w:val="00E45FBC"/>
    <w:rsid w:val="00E462B0"/>
    <w:rsid w:val="00E46E42"/>
    <w:rsid w:val="00E47C70"/>
    <w:rsid w:val="00E47C8C"/>
    <w:rsid w:val="00E50A6C"/>
    <w:rsid w:val="00E51E8B"/>
    <w:rsid w:val="00E60BB7"/>
    <w:rsid w:val="00E62090"/>
    <w:rsid w:val="00E63E28"/>
    <w:rsid w:val="00E64853"/>
    <w:rsid w:val="00E65E8C"/>
    <w:rsid w:val="00E6711F"/>
    <w:rsid w:val="00E67559"/>
    <w:rsid w:val="00E722DA"/>
    <w:rsid w:val="00E7442D"/>
    <w:rsid w:val="00E77729"/>
    <w:rsid w:val="00E77AD1"/>
    <w:rsid w:val="00E80559"/>
    <w:rsid w:val="00E80F65"/>
    <w:rsid w:val="00E82897"/>
    <w:rsid w:val="00E8392E"/>
    <w:rsid w:val="00E840D7"/>
    <w:rsid w:val="00E92B91"/>
    <w:rsid w:val="00E92FA0"/>
    <w:rsid w:val="00E9306E"/>
    <w:rsid w:val="00E93A5F"/>
    <w:rsid w:val="00E953C3"/>
    <w:rsid w:val="00E97A7D"/>
    <w:rsid w:val="00EA02A9"/>
    <w:rsid w:val="00EA1EF6"/>
    <w:rsid w:val="00EA5AE0"/>
    <w:rsid w:val="00EB35BC"/>
    <w:rsid w:val="00EB3F1E"/>
    <w:rsid w:val="00EB4CE0"/>
    <w:rsid w:val="00EB643E"/>
    <w:rsid w:val="00EC06BC"/>
    <w:rsid w:val="00EC163D"/>
    <w:rsid w:val="00EC3BB6"/>
    <w:rsid w:val="00EC5FA9"/>
    <w:rsid w:val="00EC7044"/>
    <w:rsid w:val="00EC7054"/>
    <w:rsid w:val="00EC761C"/>
    <w:rsid w:val="00ED0106"/>
    <w:rsid w:val="00ED2756"/>
    <w:rsid w:val="00ED45FD"/>
    <w:rsid w:val="00ED5F3B"/>
    <w:rsid w:val="00ED61FD"/>
    <w:rsid w:val="00EE0A78"/>
    <w:rsid w:val="00EE0F30"/>
    <w:rsid w:val="00EE2A84"/>
    <w:rsid w:val="00EE3450"/>
    <w:rsid w:val="00EE45A2"/>
    <w:rsid w:val="00EE4E87"/>
    <w:rsid w:val="00EE5B82"/>
    <w:rsid w:val="00EE6B2C"/>
    <w:rsid w:val="00EE7D86"/>
    <w:rsid w:val="00EF2781"/>
    <w:rsid w:val="00EF58B2"/>
    <w:rsid w:val="00EF687F"/>
    <w:rsid w:val="00EF7BCC"/>
    <w:rsid w:val="00F05BF9"/>
    <w:rsid w:val="00F06F57"/>
    <w:rsid w:val="00F07035"/>
    <w:rsid w:val="00F07E50"/>
    <w:rsid w:val="00F11ADC"/>
    <w:rsid w:val="00F16296"/>
    <w:rsid w:val="00F165FE"/>
    <w:rsid w:val="00F25C1F"/>
    <w:rsid w:val="00F31859"/>
    <w:rsid w:val="00F3333D"/>
    <w:rsid w:val="00F37750"/>
    <w:rsid w:val="00F402E1"/>
    <w:rsid w:val="00F42475"/>
    <w:rsid w:val="00F42DB2"/>
    <w:rsid w:val="00F436CD"/>
    <w:rsid w:val="00F50122"/>
    <w:rsid w:val="00F501B5"/>
    <w:rsid w:val="00F50EE0"/>
    <w:rsid w:val="00F53AA2"/>
    <w:rsid w:val="00F57AE7"/>
    <w:rsid w:val="00F6215D"/>
    <w:rsid w:val="00F642D6"/>
    <w:rsid w:val="00F6438B"/>
    <w:rsid w:val="00F649C9"/>
    <w:rsid w:val="00F65986"/>
    <w:rsid w:val="00F67128"/>
    <w:rsid w:val="00F67336"/>
    <w:rsid w:val="00F73264"/>
    <w:rsid w:val="00F7528C"/>
    <w:rsid w:val="00F763DB"/>
    <w:rsid w:val="00F7678A"/>
    <w:rsid w:val="00F8284E"/>
    <w:rsid w:val="00F85039"/>
    <w:rsid w:val="00F85181"/>
    <w:rsid w:val="00F92AF7"/>
    <w:rsid w:val="00F93586"/>
    <w:rsid w:val="00F945B4"/>
    <w:rsid w:val="00F95002"/>
    <w:rsid w:val="00F95EEE"/>
    <w:rsid w:val="00F969AB"/>
    <w:rsid w:val="00F97B2E"/>
    <w:rsid w:val="00F97D70"/>
    <w:rsid w:val="00FA00FA"/>
    <w:rsid w:val="00FA068E"/>
    <w:rsid w:val="00FA08B8"/>
    <w:rsid w:val="00FA24E0"/>
    <w:rsid w:val="00FA69F2"/>
    <w:rsid w:val="00FA74A6"/>
    <w:rsid w:val="00FA7E9B"/>
    <w:rsid w:val="00FB0EEE"/>
    <w:rsid w:val="00FB5DCE"/>
    <w:rsid w:val="00FB5FD2"/>
    <w:rsid w:val="00FB6D45"/>
    <w:rsid w:val="00FB72BE"/>
    <w:rsid w:val="00FB75C8"/>
    <w:rsid w:val="00FC24A8"/>
    <w:rsid w:val="00FC266B"/>
    <w:rsid w:val="00FC32C3"/>
    <w:rsid w:val="00FC5E4A"/>
    <w:rsid w:val="00FC69EA"/>
    <w:rsid w:val="00FD1507"/>
    <w:rsid w:val="00FD1AA1"/>
    <w:rsid w:val="00FD23AC"/>
    <w:rsid w:val="00FD2B6F"/>
    <w:rsid w:val="00FD4105"/>
    <w:rsid w:val="00FD4201"/>
    <w:rsid w:val="00FD6773"/>
    <w:rsid w:val="00FD7329"/>
    <w:rsid w:val="00FE187A"/>
    <w:rsid w:val="00FE2871"/>
    <w:rsid w:val="00FE3746"/>
    <w:rsid w:val="00FE4271"/>
    <w:rsid w:val="00FE4BAA"/>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chartTrackingRefBased/>
  <w15:docId w15:val="{F478A648-826A-449A-951B-EB7C7A79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2604"/>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67700141">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013069555">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48864371">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18738">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641836166">
      <w:bodyDiv w:val="1"/>
      <w:marLeft w:val="0"/>
      <w:marRight w:val="0"/>
      <w:marTop w:val="0"/>
      <w:marBottom w:val="0"/>
      <w:divBdr>
        <w:top w:val="none" w:sz="0" w:space="0" w:color="auto"/>
        <w:left w:val="none" w:sz="0" w:space="0" w:color="auto"/>
        <w:bottom w:val="none" w:sz="0" w:space="0" w:color="auto"/>
        <w:right w:val="none" w:sz="0" w:space="0" w:color="auto"/>
      </w:divBdr>
    </w:div>
    <w:div w:id="1711610325">
      <w:bodyDiv w:val="1"/>
      <w:marLeft w:val="0"/>
      <w:marRight w:val="0"/>
      <w:marTop w:val="0"/>
      <w:marBottom w:val="0"/>
      <w:divBdr>
        <w:top w:val="none" w:sz="0" w:space="0" w:color="auto"/>
        <w:left w:val="none" w:sz="0" w:space="0" w:color="auto"/>
        <w:bottom w:val="none" w:sz="0" w:space="0" w:color="auto"/>
        <w:right w:val="none" w:sz="0" w:space="0" w:color="auto"/>
      </w:divBdr>
      <w:divsChild>
        <w:div w:id="1986936246">
          <w:marLeft w:val="331"/>
          <w:marRight w:val="0"/>
          <w:marTop w:val="120"/>
          <w:marBottom w:val="0"/>
          <w:divBdr>
            <w:top w:val="none" w:sz="0" w:space="0" w:color="auto"/>
            <w:left w:val="none" w:sz="0" w:space="0" w:color="auto"/>
            <w:bottom w:val="none" w:sz="0" w:space="0" w:color="auto"/>
            <w:right w:val="none" w:sz="0" w:space="0" w:color="auto"/>
          </w:divBdr>
        </w:div>
        <w:div w:id="224798132">
          <w:marLeft w:val="331"/>
          <w:marRight w:val="0"/>
          <w:marTop w:val="120"/>
          <w:marBottom w:val="0"/>
          <w:divBdr>
            <w:top w:val="none" w:sz="0" w:space="0" w:color="auto"/>
            <w:left w:val="none" w:sz="0" w:space="0" w:color="auto"/>
            <w:bottom w:val="none" w:sz="0" w:space="0" w:color="auto"/>
            <w:right w:val="none" w:sz="0" w:space="0" w:color="auto"/>
          </w:divBdr>
        </w:div>
        <w:div w:id="833567527">
          <w:marLeft w:val="331"/>
          <w:marRight w:val="0"/>
          <w:marTop w:val="120"/>
          <w:marBottom w:val="0"/>
          <w:divBdr>
            <w:top w:val="none" w:sz="0" w:space="0" w:color="auto"/>
            <w:left w:val="none" w:sz="0" w:space="0" w:color="auto"/>
            <w:bottom w:val="none" w:sz="0" w:space="0" w:color="auto"/>
            <w:right w:val="none" w:sz="0" w:space="0" w:color="auto"/>
          </w:divBdr>
        </w:div>
        <w:div w:id="2057318592">
          <w:marLeft w:val="331"/>
          <w:marRight w:val="0"/>
          <w:marTop w:val="120"/>
          <w:marBottom w:val="0"/>
          <w:divBdr>
            <w:top w:val="none" w:sz="0" w:space="0" w:color="auto"/>
            <w:left w:val="none" w:sz="0" w:space="0" w:color="auto"/>
            <w:bottom w:val="none" w:sz="0" w:space="0" w:color="auto"/>
            <w:right w:val="none" w:sz="0" w:space="0" w:color="auto"/>
          </w:divBdr>
        </w:div>
        <w:div w:id="1408721982">
          <w:marLeft w:val="331"/>
          <w:marRight w:val="0"/>
          <w:marTop w:val="120"/>
          <w:marBottom w:val="0"/>
          <w:divBdr>
            <w:top w:val="none" w:sz="0" w:space="0" w:color="auto"/>
            <w:left w:val="none" w:sz="0" w:space="0" w:color="auto"/>
            <w:bottom w:val="none" w:sz="0" w:space="0" w:color="auto"/>
            <w:right w:val="none" w:sz="0" w:space="0" w:color="auto"/>
          </w:divBdr>
        </w:div>
        <w:div w:id="1012491819">
          <w:marLeft w:val="331"/>
          <w:marRight w:val="0"/>
          <w:marTop w:val="120"/>
          <w:marBottom w:val="0"/>
          <w:divBdr>
            <w:top w:val="none" w:sz="0" w:space="0" w:color="auto"/>
            <w:left w:val="none" w:sz="0" w:space="0" w:color="auto"/>
            <w:bottom w:val="none" w:sz="0" w:space="0" w:color="auto"/>
            <w:right w:val="none" w:sz="0" w:space="0" w:color="auto"/>
          </w:divBdr>
        </w:div>
        <w:div w:id="1931501297">
          <w:marLeft w:val="331"/>
          <w:marRight w:val="0"/>
          <w:marTop w:val="120"/>
          <w:marBottom w:val="0"/>
          <w:divBdr>
            <w:top w:val="none" w:sz="0" w:space="0" w:color="auto"/>
            <w:left w:val="none" w:sz="0" w:space="0" w:color="auto"/>
            <w:bottom w:val="none" w:sz="0" w:space="0" w:color="auto"/>
            <w:right w:val="none" w:sz="0" w:space="0" w:color="auto"/>
          </w:divBdr>
        </w:div>
      </w:divsChild>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81CEF932-ADB0-48FC-8CAD-E586E15FF95B}">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7060C6-DB75-4515-97A1-3E6A9E7A9F8F}">
  <ds:schemaRefs>
    <ds:schemaRef ds:uri="http://schemas.openxmlformats.org/officeDocument/2006/bibliography"/>
  </ds:schemaRefs>
</ds:datastoreItem>
</file>

<file path=customXml/itemProps4.xml><?xml version="1.0" encoding="utf-8"?>
<ds:datastoreItem xmlns:ds="http://schemas.openxmlformats.org/officeDocument/2006/customXml" ds:itemID="{2CD77400-9E1A-4CC8-B24E-1C86BB87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3964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235</cp:revision>
  <cp:lastPrinted>2022-08-30T10:41:00Z</cp:lastPrinted>
  <dcterms:created xsi:type="dcterms:W3CDTF">2022-06-15T08:42:00Z</dcterms:created>
  <dcterms:modified xsi:type="dcterms:W3CDTF">2022-09-01T09:05:00Z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