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15A6E341" w:rsidR="001C7A21" w:rsidRPr="000552C5" w:rsidRDefault="001C7A21" w:rsidP="001C7A21">
      <w:pPr>
        <w:jc w:val="right"/>
        <w:rPr>
          <w:rFonts w:eastAsia="Times New Roman"/>
          <w:b/>
          <w:bCs/>
        </w:rPr>
      </w:pPr>
      <w:bookmarkStart w:id="0" w:name="_Hlk190249005"/>
      <w:bookmarkStart w:id="1" w:name="_Hlk164938141"/>
      <w:r>
        <w:rPr>
          <w:b/>
        </w:rPr>
        <w:t>2025-1</w:t>
      </w:r>
      <w:bookmarkEnd w:id="0"/>
      <w:r>
        <w:rPr>
          <w:b/>
        </w:rPr>
        <w:t>31</w:t>
      </w:r>
    </w:p>
    <w:bookmarkEnd w:id="1"/>
    <w:p w14:paraId="5875CC84" w14:textId="77777777" w:rsidR="001C7A21" w:rsidRPr="000552C5" w:rsidRDefault="001C7A21" w:rsidP="001C7A21">
      <w:pPr>
        <w:ind w:right="-425"/>
        <w:rPr>
          <w:rFonts w:eastAsia="Times New Roman"/>
          <w:bCs/>
          <w:sz w:val="20"/>
          <w:szCs w:val="20"/>
          <w:u w:val="single"/>
        </w:rPr>
      </w:pPr>
    </w:p>
    <w:p w14:paraId="797B785C" w14:textId="7E1CE3A8" w:rsidR="00FC26B0" w:rsidRDefault="00D14383" w:rsidP="00FC26B0">
      <w:pPr>
        <w:pStyle w:val="xmsonormal"/>
        <w:spacing w:after="240"/>
      </w:pPr>
      <w:r>
        <w:rPr>
          <w:rStyle w:val="eop"/>
          <w:rFonts w:ascii="Arial" w:hAnsi="Arial"/>
          <w:b/>
          <w:sz w:val="20"/>
        </w:rPr>
        <w:t> </w:t>
      </w:r>
      <w:r>
        <w:rPr>
          <w:rStyle w:val="normaltextrun"/>
          <w:rFonts w:ascii="Arial" w:hAnsi="Arial"/>
          <w:b/>
          <w:sz w:val="16"/>
          <w:u w:val="single"/>
        </w:rPr>
        <w:t>Schmitz Cargobull AG</w:t>
      </w:r>
      <w:r>
        <w:rPr>
          <w:rStyle w:val="scxw103780677"/>
          <w:sz w:val="20"/>
        </w:rPr>
        <w:t> </w:t>
      </w:r>
      <w:r>
        <w:br/>
      </w:r>
      <w:r>
        <w:rPr>
          <w:rFonts w:ascii="Arial" w:hAnsi="Arial"/>
          <w:b/>
          <w:sz w:val="36"/>
        </w:rPr>
        <w:t xml:space="preserve">For the safe and reliable transport of pharmaceuticals – GDP certificate extended for Schmitz Cargobull </w:t>
      </w:r>
    </w:p>
    <w:p w14:paraId="3510E540" w14:textId="71D089D7" w:rsidR="00FC26B0" w:rsidRDefault="00FC26B0" w:rsidP="00FC26B0">
      <w:pPr>
        <w:pStyle w:val="xmsonormal"/>
        <w:spacing w:after="240"/>
      </w:pPr>
      <w:r w:rsidRPr="46F79F70">
        <w:rPr>
          <w:rFonts w:ascii="Arial" w:hAnsi="Arial"/>
          <w:b/>
          <w:bCs/>
        </w:rPr>
        <w:t>TÜV Süd confirms renewed Good Distribution Practice (GDP) certification for the TrailerConnect® telematics system</w:t>
      </w:r>
    </w:p>
    <w:p w14:paraId="07C483B0" w14:textId="77777777" w:rsidR="002D1E85" w:rsidRDefault="002D1E85" w:rsidP="002049D4">
      <w:pPr>
        <w:pStyle w:val="xmsonormal"/>
        <w:spacing w:line="360" w:lineRule="auto"/>
        <w:rPr>
          <w:rFonts w:ascii="Arial" w:hAnsi="Arial" w:cs="Arial"/>
        </w:rPr>
      </w:pPr>
    </w:p>
    <w:p w14:paraId="625ADC4E" w14:textId="4B4C35D7" w:rsidR="002049D4" w:rsidRPr="002049D4" w:rsidRDefault="004946AB" w:rsidP="002049D4">
      <w:pPr>
        <w:pStyle w:val="xmsonormal"/>
        <w:spacing w:line="360" w:lineRule="auto"/>
        <w:rPr>
          <w:rFonts w:ascii="Arial" w:hAnsi="Arial" w:cs="Arial"/>
        </w:rPr>
      </w:pPr>
      <w:r>
        <w:rPr>
          <w:rFonts w:ascii="Arial" w:hAnsi="Arial"/>
        </w:rPr>
        <w:t>April 2025 – Schmitz Cargobull has successfully had its GDP certificate renewed for the TrailerConnect® telematics system, enabling it to continue offering pharma customers certified vehicles ex works.</w:t>
      </w:r>
    </w:p>
    <w:p w14:paraId="52C28682" w14:textId="77777777" w:rsidR="002049D4" w:rsidRPr="002049D4" w:rsidRDefault="002049D4" w:rsidP="002049D4">
      <w:pPr>
        <w:pStyle w:val="xmsonormal"/>
        <w:spacing w:line="360" w:lineRule="auto"/>
        <w:rPr>
          <w:rFonts w:ascii="Arial" w:hAnsi="Arial" w:cs="Arial"/>
        </w:rPr>
      </w:pPr>
    </w:p>
    <w:p w14:paraId="0BAF11D4" w14:textId="54BAD8A1" w:rsidR="002049D4" w:rsidRPr="002049D4" w:rsidRDefault="002049D4" w:rsidP="002049D4">
      <w:pPr>
        <w:pStyle w:val="xmsonormal"/>
        <w:spacing w:line="360" w:lineRule="auto"/>
        <w:rPr>
          <w:rFonts w:ascii="Arial" w:hAnsi="Arial" w:cs="Arial"/>
        </w:rPr>
      </w:pPr>
      <w:r w:rsidRPr="46F79F70">
        <w:rPr>
          <w:rFonts w:ascii="Arial" w:hAnsi="Arial"/>
        </w:rPr>
        <w:t>“TrailerConnect®’s certification enables our customers to present an important certificate for GDP audits in temperature-controlled transport, confirming that our products meet high standards of safety, security and quality,” explains Marnix Lannoije, Chief Development Officer at Schmitz Cargobull AG. “Thanks to our GDP certificate, customers can guarantee and document full process reliability across the entire process chain; from data recording in the trailer</w:t>
      </w:r>
      <w:r w:rsidR="00390649" w:rsidRPr="46F79F70">
        <w:rPr>
          <w:rFonts w:ascii="Arial" w:hAnsi="Arial"/>
        </w:rPr>
        <w:t>,</w:t>
      </w:r>
      <w:r w:rsidRPr="46F79F70">
        <w:rPr>
          <w:rFonts w:ascii="Arial" w:hAnsi="Arial"/>
        </w:rPr>
        <w:t xml:space="preserve"> and data storage and visualisation in the portal</w:t>
      </w:r>
      <w:r w:rsidR="00390649" w:rsidRPr="46F79F70">
        <w:rPr>
          <w:rFonts w:ascii="Arial" w:hAnsi="Arial"/>
        </w:rPr>
        <w:t>,</w:t>
      </w:r>
      <w:r w:rsidRPr="46F79F70">
        <w:rPr>
          <w:rFonts w:ascii="Arial" w:hAnsi="Arial"/>
        </w:rPr>
        <w:t xml:space="preserve"> through to the forwarding of data via the API </w:t>
      </w:r>
      <w:r w:rsidR="0210618D" w:rsidRPr="46F79F70">
        <w:rPr>
          <w:rFonts w:ascii="Arial" w:hAnsi="Arial"/>
        </w:rPr>
        <w:t>[</w:t>
      </w:r>
      <w:r w:rsidRPr="46F79F70">
        <w:rPr>
          <w:rFonts w:ascii="Arial" w:hAnsi="Arial"/>
        </w:rPr>
        <w:t>interface for forwarding data to third-party systems</w:t>
      </w:r>
      <w:r w:rsidR="74F35419" w:rsidRPr="46F79F70">
        <w:rPr>
          <w:rFonts w:ascii="Arial" w:hAnsi="Arial"/>
        </w:rPr>
        <w:t>]</w:t>
      </w:r>
      <w:r w:rsidRPr="46F79F70">
        <w:rPr>
          <w:rFonts w:ascii="Arial" w:hAnsi="Arial"/>
        </w:rPr>
        <w:t>.”</w:t>
      </w:r>
    </w:p>
    <w:p w14:paraId="564BBB5F" w14:textId="77777777" w:rsidR="002049D4" w:rsidRPr="002049D4" w:rsidRDefault="002049D4" w:rsidP="002049D4">
      <w:pPr>
        <w:pStyle w:val="xmsonormal"/>
        <w:spacing w:line="360" w:lineRule="auto"/>
        <w:rPr>
          <w:rFonts w:ascii="Arial" w:hAnsi="Arial" w:cs="Arial"/>
        </w:rPr>
      </w:pPr>
    </w:p>
    <w:p w14:paraId="325FFEAF" w14:textId="2CAF8E6F" w:rsidR="002049D4" w:rsidRPr="002049D4" w:rsidRDefault="002049D4" w:rsidP="002049D4">
      <w:pPr>
        <w:pStyle w:val="xmsonormal"/>
        <w:spacing w:line="360" w:lineRule="auto"/>
        <w:rPr>
          <w:rFonts w:ascii="Arial" w:hAnsi="Arial" w:cs="Arial"/>
        </w:rPr>
      </w:pPr>
      <w:r>
        <w:rPr>
          <w:rFonts w:ascii="Arial" w:hAnsi="Arial"/>
        </w:rPr>
        <w:t>The European Commission introduced the guidelines for the GDP of medicinal products for human use as early as 2013 for the purposes of quality assurance and protection against counterfeit medicines. Manufacturers, pharmaceutical wholesalers and pharmacists are required to subject their processes to yearly audits. The criteria for certification in accordance with GDP are reviewed every two years. Following a comprehensive audit by the TÜV Süd authorities, Schmitz Cargobull’s TrailerConnect® telematics system was once again recertified for another two years.</w:t>
      </w:r>
    </w:p>
    <w:p w14:paraId="27BA4AE1" w14:textId="77777777" w:rsidR="002049D4" w:rsidRPr="002049D4" w:rsidRDefault="002049D4" w:rsidP="002049D4">
      <w:pPr>
        <w:pStyle w:val="xmsonormal"/>
        <w:spacing w:line="360" w:lineRule="auto"/>
        <w:rPr>
          <w:rFonts w:ascii="Arial" w:hAnsi="Arial" w:cs="Arial"/>
        </w:rPr>
      </w:pPr>
    </w:p>
    <w:p w14:paraId="30D76245" w14:textId="77777777" w:rsidR="002049D4" w:rsidRPr="002049D4" w:rsidRDefault="002049D4" w:rsidP="002049D4">
      <w:pPr>
        <w:pStyle w:val="xmsonormal"/>
        <w:spacing w:line="360" w:lineRule="auto"/>
        <w:rPr>
          <w:rFonts w:ascii="Arial" w:hAnsi="Arial" w:cs="Arial"/>
        </w:rPr>
      </w:pPr>
      <w:r>
        <w:rPr>
          <w:rFonts w:ascii="Arial" w:hAnsi="Arial"/>
        </w:rPr>
        <w:t>As part of the audit, the following subject areas were examined in detail: interface description, data storage, data protection, risk analysis for software development, software updates and data backup, organisational processes and structures in the company, software manual, sensor specification, company description, the quality management manual and the ISO 9001.</w:t>
      </w:r>
    </w:p>
    <w:p w14:paraId="51E1C450" w14:textId="77777777" w:rsidR="002049D4" w:rsidRPr="002049D4" w:rsidRDefault="002049D4" w:rsidP="002049D4">
      <w:pPr>
        <w:pStyle w:val="xmsonormal"/>
        <w:spacing w:line="360" w:lineRule="auto"/>
        <w:rPr>
          <w:rFonts w:ascii="Arial" w:hAnsi="Arial" w:cs="Arial"/>
        </w:rPr>
      </w:pPr>
    </w:p>
    <w:p w14:paraId="2C7D07A3" w14:textId="77777777" w:rsidR="00F10BD8" w:rsidRDefault="00F10BD8" w:rsidP="002049D4">
      <w:pPr>
        <w:pStyle w:val="xmsonormal"/>
        <w:spacing w:line="360" w:lineRule="auto"/>
        <w:rPr>
          <w:rFonts w:ascii="Arial" w:hAnsi="Arial" w:cs="Arial"/>
        </w:rPr>
      </w:pPr>
    </w:p>
    <w:p w14:paraId="0643FC4F" w14:textId="77777777" w:rsidR="00D27BF3" w:rsidRPr="000552C5" w:rsidRDefault="00D27BF3" w:rsidP="00D27BF3">
      <w:pPr>
        <w:jc w:val="right"/>
        <w:rPr>
          <w:rFonts w:eastAsia="Times New Roman"/>
          <w:b/>
          <w:bCs/>
        </w:rPr>
      </w:pPr>
      <w:r>
        <w:rPr>
          <w:b/>
        </w:rPr>
        <w:t>2025-125</w:t>
      </w:r>
    </w:p>
    <w:p w14:paraId="752E781E" w14:textId="77777777" w:rsidR="00F10BD8" w:rsidRDefault="00F10BD8" w:rsidP="002049D4">
      <w:pPr>
        <w:pStyle w:val="xmsonormal"/>
        <w:spacing w:line="360" w:lineRule="auto"/>
        <w:rPr>
          <w:rFonts w:ascii="Arial" w:hAnsi="Arial" w:cs="Arial"/>
        </w:rPr>
      </w:pPr>
    </w:p>
    <w:p w14:paraId="717D5BF9" w14:textId="65F80DBE" w:rsidR="00FC26B0" w:rsidRDefault="002049D4" w:rsidP="002049D4">
      <w:pPr>
        <w:pStyle w:val="xmsonormal"/>
        <w:spacing w:line="360" w:lineRule="auto"/>
        <w:rPr>
          <w:color w:val="0A1924"/>
          <w:sz w:val="16"/>
          <w:szCs w:val="16"/>
          <w:shd w:val="clear" w:color="auto" w:fill="FFFFFF"/>
        </w:rPr>
      </w:pPr>
      <w:r>
        <w:rPr>
          <w:rFonts w:ascii="Arial" w:hAnsi="Arial"/>
        </w:rPr>
        <w:t>Schmitz Cargobull holds an official certificate with a test and accreditation number from TÜV Süd. The certificate for the GDP audit can be requested from Schmitz Cargobull at any time.</w:t>
      </w:r>
    </w:p>
    <w:p w14:paraId="019DC013" w14:textId="77777777" w:rsidR="00FC26B0" w:rsidRDefault="00FC26B0" w:rsidP="00FC26B0">
      <w:pPr>
        <w:rPr>
          <w:color w:val="0A1924"/>
          <w:sz w:val="16"/>
          <w:szCs w:val="16"/>
          <w:shd w:val="clear" w:color="auto" w:fill="FFFFFF"/>
        </w:rPr>
      </w:pPr>
    </w:p>
    <w:p w14:paraId="100B60EC" w14:textId="0BAF09B3" w:rsidR="001210F2" w:rsidRDefault="00DB295A" w:rsidP="00FC26B0">
      <w:pPr>
        <w:rPr>
          <w:color w:val="0A1924"/>
          <w:sz w:val="16"/>
          <w:szCs w:val="16"/>
          <w:shd w:val="clear" w:color="auto" w:fill="FFFFFF"/>
        </w:rPr>
      </w:pPr>
      <w:r w:rsidRPr="00DB295A">
        <w:rPr>
          <w:color w:val="0A1924"/>
          <w:sz w:val="16"/>
          <w:szCs w:val="16"/>
          <w:shd w:val="clear" w:color="auto" w:fill="FFFFFF"/>
        </w:rPr>
        <w:drawing>
          <wp:inline distT="0" distB="0" distL="0" distR="0" wp14:anchorId="5513E128" wp14:editId="147965A2">
            <wp:extent cx="1859280" cy="2694059"/>
            <wp:effectExtent l="0" t="0" r="7620" b="0"/>
            <wp:docPr id="13338775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77537" name=""/>
                    <pic:cNvPicPr/>
                  </pic:nvPicPr>
                  <pic:blipFill rotWithShape="1">
                    <a:blip r:embed="rId11"/>
                    <a:srcRect l="44180" t="26337" r="36376" b="23574"/>
                    <a:stretch/>
                  </pic:blipFill>
                  <pic:spPr bwMode="auto">
                    <a:xfrm>
                      <a:off x="0" y="0"/>
                      <a:ext cx="1862999" cy="2699448"/>
                    </a:xfrm>
                    <a:prstGeom prst="rect">
                      <a:avLst/>
                    </a:prstGeom>
                    <a:ln>
                      <a:noFill/>
                    </a:ln>
                    <a:extLst>
                      <a:ext uri="{53640926-AAD7-44D8-BBD7-CCE9431645EC}">
                        <a14:shadowObscured xmlns:a14="http://schemas.microsoft.com/office/drawing/2010/main"/>
                      </a:ext>
                    </a:extLst>
                  </pic:spPr>
                </pic:pic>
              </a:graphicData>
            </a:graphic>
          </wp:inline>
        </w:drawing>
      </w:r>
    </w:p>
    <w:p w14:paraId="408B6C00" w14:textId="77777777" w:rsidR="001210F2" w:rsidRDefault="001210F2" w:rsidP="00FC26B0">
      <w:pPr>
        <w:rPr>
          <w:color w:val="0A1924"/>
          <w:sz w:val="16"/>
          <w:szCs w:val="16"/>
          <w:shd w:val="clear" w:color="auto" w:fill="FFFFFF"/>
        </w:rPr>
      </w:pPr>
    </w:p>
    <w:p w14:paraId="6C50FA6A" w14:textId="24CD0CCF" w:rsidR="00FC26B0" w:rsidRDefault="00032D2B" w:rsidP="00FC26B0">
      <w:pPr>
        <w:rPr>
          <w:color w:val="0A1924"/>
          <w:sz w:val="16"/>
          <w:szCs w:val="16"/>
          <w:shd w:val="clear" w:color="auto" w:fill="FFFFFF"/>
        </w:rPr>
      </w:pPr>
      <w:r w:rsidRPr="46F79F70">
        <w:rPr>
          <w:color w:val="0A1924"/>
          <w:sz w:val="16"/>
          <w:szCs w:val="16"/>
          <w:shd w:val="clear" w:color="auto" w:fill="FFFFFF"/>
        </w:rPr>
        <w:t xml:space="preserve">Caption: The GDP certificate for Schmitz Cargobull has been renewed </w:t>
      </w:r>
    </w:p>
    <w:p w14:paraId="59FF689B" w14:textId="64D17CB7" w:rsidR="0027722D" w:rsidRDefault="0027722D" w:rsidP="00DE07B9">
      <w:pPr>
        <w:shd w:val="clear" w:color="auto" w:fill="FFFFFF"/>
        <w:spacing w:after="330"/>
        <w:rPr>
          <w:color w:val="0A1924"/>
          <w:sz w:val="16"/>
          <w:szCs w:val="16"/>
          <w:shd w:val="clear" w:color="auto" w:fill="FFFFFF"/>
        </w:rPr>
      </w:pPr>
    </w:p>
    <w:p w14:paraId="380D2D25" w14:textId="77777777" w:rsidR="00C02EC6" w:rsidRDefault="00C02EC6" w:rsidP="003A3BA5">
      <w:pPr>
        <w:pStyle w:val="paragraph"/>
        <w:spacing w:before="0" w:beforeAutospacing="0" w:after="0" w:afterAutospacing="0"/>
        <w:ind w:right="-120"/>
        <w:textAlignment w:val="baseline"/>
        <w:rPr>
          <w:rFonts w:ascii="Arial" w:eastAsia="Calibri" w:hAnsi="Arial" w:cs="Arial"/>
          <w:b/>
          <w:bCs/>
          <w:sz w:val="16"/>
          <w:szCs w:val="16"/>
          <w:u w:val="single"/>
        </w:rPr>
      </w:pPr>
    </w:p>
    <w:p w14:paraId="7C529672" w14:textId="77777777" w:rsidR="00C02EC6" w:rsidRDefault="00C02EC6" w:rsidP="003A3BA5">
      <w:pPr>
        <w:pStyle w:val="paragraph"/>
        <w:spacing w:before="0" w:beforeAutospacing="0" w:after="0" w:afterAutospacing="0"/>
        <w:ind w:right="-120"/>
        <w:textAlignment w:val="baseline"/>
        <w:rPr>
          <w:rFonts w:ascii="Arial" w:eastAsia="Calibri" w:hAnsi="Arial" w:cs="Arial"/>
          <w:b/>
          <w:bCs/>
          <w:sz w:val="16"/>
          <w:szCs w:val="16"/>
          <w:u w:val="single"/>
        </w:rPr>
      </w:pPr>
    </w:p>
    <w:p w14:paraId="76349552" w14:textId="6C89C4DF" w:rsidR="00246213" w:rsidRPr="002000F6" w:rsidRDefault="00246213" w:rsidP="003A3BA5">
      <w:pPr>
        <w:pStyle w:val="paragraph"/>
        <w:spacing w:before="0" w:beforeAutospacing="0" w:after="0" w:afterAutospacing="0"/>
        <w:ind w:right="-120"/>
        <w:textAlignment w:val="baseline"/>
        <w:rPr>
          <w:rFonts w:ascii="Arial" w:eastAsia="Calibri" w:hAnsi="Arial" w:cs="Arial"/>
          <w:sz w:val="16"/>
          <w:szCs w:val="16"/>
        </w:rPr>
      </w:pPr>
      <w:r>
        <w:rPr>
          <w:rFonts w:ascii="Arial" w:hAnsi="Arial"/>
          <w:b/>
          <w:sz w:val="16"/>
          <w:u w:val="single"/>
        </w:rPr>
        <w:t xml:space="preserve">About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u w:val="single"/>
        </w:rPr>
        <w:t>The Schmitz Cargobull press team:</w:t>
      </w:r>
    </w:p>
    <w:p w14:paraId="592AF9F7" w14:textId="77777777" w:rsidR="00246213" w:rsidRPr="001F503D" w:rsidRDefault="00246213" w:rsidP="00246213">
      <w:pPr>
        <w:ind w:right="851"/>
        <w:rPr>
          <w:sz w:val="16"/>
          <w:szCs w:val="24"/>
          <w:lang w:val="sv-SE"/>
        </w:rPr>
      </w:pPr>
      <w:r w:rsidRPr="001F503D">
        <w:rPr>
          <w:sz w:val="16"/>
          <w:lang w:val="sv-SE"/>
        </w:rPr>
        <w:t>Anna Stuhlmeier</w:t>
      </w:r>
      <w:r w:rsidRPr="001F503D">
        <w:rPr>
          <w:sz w:val="16"/>
          <w:lang w:val="sv-SE"/>
        </w:rPr>
        <w:tab/>
        <w:t xml:space="preserve">+49 2558 81-1340 I </w:t>
      </w:r>
      <w:hyperlink r:id="rId12" w:history="1">
        <w:r w:rsidRPr="001F503D">
          <w:rPr>
            <w:rStyle w:val="Hyperlink"/>
            <w:color w:val="000000"/>
            <w:sz w:val="16"/>
            <w:lang w:val="sv-SE"/>
          </w:rPr>
          <w:t>anna.stuhlmeier@cargobull.com</w:t>
        </w:r>
      </w:hyperlink>
    </w:p>
    <w:p w14:paraId="2B87C510" w14:textId="24F032AD" w:rsidR="007E3C10" w:rsidRPr="001F503D" w:rsidRDefault="00246213" w:rsidP="00AA7155">
      <w:pPr>
        <w:rPr>
          <w:rFonts w:eastAsia="Calibri"/>
          <w:b/>
          <w:bCs/>
          <w:sz w:val="16"/>
          <w:szCs w:val="16"/>
          <w:u w:val="single"/>
          <w:lang w:val="nb-NO"/>
        </w:rPr>
      </w:pPr>
      <w:r w:rsidRPr="001F503D">
        <w:rPr>
          <w:sz w:val="16"/>
          <w:lang w:val="nb-NO"/>
        </w:rPr>
        <w:t>Andrea Beckonert</w:t>
      </w:r>
      <w:r w:rsidRPr="001F503D">
        <w:rPr>
          <w:sz w:val="16"/>
          <w:lang w:val="nb-NO"/>
        </w:rPr>
        <w:tab/>
        <w:t xml:space="preserve">+49 2558 81-1321 I </w:t>
      </w:r>
      <w:hyperlink r:id="rId13" w:history="1">
        <w:r w:rsidRPr="001F503D">
          <w:rPr>
            <w:rStyle w:val="Hyperlink"/>
            <w:color w:val="000000"/>
            <w:sz w:val="16"/>
            <w:lang w:val="nb-NO"/>
          </w:rPr>
          <w:t>andrea.beckonert@cargobull.com</w:t>
        </w:r>
      </w:hyperlink>
      <w:r w:rsidRPr="001F503D">
        <w:rPr>
          <w:lang w:val="nb-NO"/>
        </w:rPr>
        <w:br/>
      </w:r>
      <w:r w:rsidRPr="001F503D">
        <w:rPr>
          <w:sz w:val="16"/>
          <w:lang w:val="nb-NO"/>
        </w:rPr>
        <w:t>Silke Hesener</w:t>
      </w:r>
      <w:r w:rsidRPr="001F503D">
        <w:rPr>
          <w:sz w:val="16"/>
          <w:lang w:val="nb-NO"/>
        </w:rPr>
        <w:tab/>
        <w:t xml:space="preserve">+49 2558 81-1501 I </w:t>
      </w:r>
      <w:hyperlink r:id="rId14" w:history="1">
        <w:r w:rsidRPr="001F503D">
          <w:rPr>
            <w:rStyle w:val="Hyperlink"/>
            <w:color w:val="000000"/>
            <w:sz w:val="16"/>
            <w:lang w:val="nb-NO"/>
          </w:rPr>
          <w:t>silke.hesener@cargobull.com</w:t>
        </w:r>
      </w:hyperlink>
    </w:p>
    <w:sectPr w:rsidR="007E3C10" w:rsidRPr="001F503D">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B20D9" w14:textId="77777777" w:rsidR="00153C9B" w:rsidRDefault="00153C9B" w:rsidP="001C7A21">
      <w:r>
        <w:separator/>
      </w:r>
    </w:p>
  </w:endnote>
  <w:endnote w:type="continuationSeparator" w:id="0">
    <w:p w14:paraId="704896A7" w14:textId="77777777" w:rsidR="00153C9B" w:rsidRDefault="00153C9B" w:rsidP="001C7A21">
      <w:r>
        <w:continuationSeparator/>
      </w:r>
    </w:p>
  </w:endnote>
  <w:endnote w:type="continuationNotice" w:id="1">
    <w:p w14:paraId="4539C0CB" w14:textId="77777777" w:rsidR="00153C9B" w:rsidRDefault="00153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0FDFA" w14:textId="77777777" w:rsidR="00153C9B" w:rsidRDefault="00153C9B" w:rsidP="001C7A21">
      <w:r>
        <w:separator/>
      </w:r>
    </w:p>
  </w:footnote>
  <w:footnote w:type="continuationSeparator" w:id="0">
    <w:p w14:paraId="2219524F" w14:textId="77777777" w:rsidR="00153C9B" w:rsidRDefault="00153C9B" w:rsidP="001C7A21">
      <w:r>
        <w:continuationSeparator/>
      </w:r>
    </w:p>
  </w:footnote>
  <w:footnote w:type="continuationNotice" w:id="1">
    <w:p w14:paraId="40043011" w14:textId="77777777" w:rsidR="00153C9B" w:rsidRDefault="00153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68526">
    <w:abstractNumId w:val="24"/>
  </w:num>
  <w:num w:numId="2" w16cid:durableId="959260943">
    <w:abstractNumId w:val="28"/>
  </w:num>
  <w:num w:numId="3" w16cid:durableId="1689793138">
    <w:abstractNumId w:val="21"/>
  </w:num>
  <w:num w:numId="4" w16cid:durableId="550267847">
    <w:abstractNumId w:val="22"/>
  </w:num>
  <w:num w:numId="5" w16cid:durableId="682512628">
    <w:abstractNumId w:val="25"/>
  </w:num>
  <w:num w:numId="6" w16cid:durableId="1351370087">
    <w:abstractNumId w:val="31"/>
  </w:num>
  <w:num w:numId="7" w16cid:durableId="672226369">
    <w:abstractNumId w:val="3"/>
  </w:num>
  <w:num w:numId="8" w16cid:durableId="193469973">
    <w:abstractNumId w:val="27"/>
  </w:num>
  <w:num w:numId="9" w16cid:durableId="710806398">
    <w:abstractNumId w:val="18"/>
  </w:num>
  <w:num w:numId="10" w16cid:durableId="1825124369">
    <w:abstractNumId w:val="15"/>
  </w:num>
  <w:num w:numId="11" w16cid:durableId="1612202870">
    <w:abstractNumId w:val="5"/>
  </w:num>
  <w:num w:numId="12" w16cid:durableId="2026245925">
    <w:abstractNumId w:val="20"/>
  </w:num>
  <w:num w:numId="13" w16cid:durableId="1354916729">
    <w:abstractNumId w:val="12"/>
  </w:num>
  <w:num w:numId="14" w16cid:durableId="1733309796">
    <w:abstractNumId w:val="34"/>
  </w:num>
  <w:num w:numId="15" w16cid:durableId="1898778305">
    <w:abstractNumId w:val="0"/>
  </w:num>
  <w:num w:numId="16" w16cid:durableId="204830643">
    <w:abstractNumId w:val="6"/>
  </w:num>
  <w:num w:numId="17" w16cid:durableId="546600593">
    <w:abstractNumId w:val="33"/>
  </w:num>
  <w:num w:numId="18" w16cid:durableId="132986676">
    <w:abstractNumId w:val="23"/>
  </w:num>
  <w:num w:numId="19" w16cid:durableId="659507319">
    <w:abstractNumId w:val="17"/>
  </w:num>
  <w:num w:numId="20" w16cid:durableId="1896315997">
    <w:abstractNumId w:val="9"/>
  </w:num>
  <w:num w:numId="21" w16cid:durableId="1628393555">
    <w:abstractNumId w:val="30"/>
  </w:num>
  <w:num w:numId="22" w16cid:durableId="554901230">
    <w:abstractNumId w:val="11"/>
  </w:num>
  <w:num w:numId="23" w16cid:durableId="804472525">
    <w:abstractNumId w:val="19"/>
  </w:num>
  <w:num w:numId="24" w16cid:durableId="17900391">
    <w:abstractNumId w:val="29"/>
  </w:num>
  <w:num w:numId="25" w16cid:durableId="1187719907">
    <w:abstractNumId w:val="2"/>
  </w:num>
  <w:num w:numId="26" w16cid:durableId="1263222529">
    <w:abstractNumId w:val="26"/>
  </w:num>
  <w:num w:numId="27" w16cid:durableId="1511988896">
    <w:abstractNumId w:val="4"/>
  </w:num>
  <w:num w:numId="28" w16cid:durableId="1696613356">
    <w:abstractNumId w:val="32"/>
  </w:num>
  <w:num w:numId="29" w16cid:durableId="106437813">
    <w:abstractNumId w:val="1"/>
  </w:num>
  <w:num w:numId="30" w16cid:durableId="1064763538">
    <w:abstractNumId w:val="14"/>
  </w:num>
  <w:num w:numId="31" w16cid:durableId="91441995">
    <w:abstractNumId w:val="7"/>
  </w:num>
  <w:num w:numId="32" w16cid:durableId="2011638312">
    <w:abstractNumId w:val="8"/>
  </w:num>
  <w:num w:numId="33" w16cid:durableId="54206639">
    <w:abstractNumId w:val="16"/>
  </w:num>
  <w:num w:numId="34" w16cid:durableId="239948026">
    <w:abstractNumId w:val="13"/>
  </w:num>
  <w:num w:numId="35" w16cid:durableId="1038041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07ED7"/>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2D2B"/>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3D5B"/>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11E7"/>
    <w:rsid w:val="00092DAC"/>
    <w:rsid w:val="00094387"/>
    <w:rsid w:val="00094F0B"/>
    <w:rsid w:val="00095635"/>
    <w:rsid w:val="0009650C"/>
    <w:rsid w:val="00096DAA"/>
    <w:rsid w:val="00096F03"/>
    <w:rsid w:val="000978AE"/>
    <w:rsid w:val="00097A0B"/>
    <w:rsid w:val="000A091A"/>
    <w:rsid w:val="000A0DD0"/>
    <w:rsid w:val="000A2083"/>
    <w:rsid w:val="000A2271"/>
    <w:rsid w:val="000A2AE0"/>
    <w:rsid w:val="000A3580"/>
    <w:rsid w:val="000A5741"/>
    <w:rsid w:val="000A6B8C"/>
    <w:rsid w:val="000B097B"/>
    <w:rsid w:val="000B0E78"/>
    <w:rsid w:val="000B1A6A"/>
    <w:rsid w:val="000B1BA7"/>
    <w:rsid w:val="000B3885"/>
    <w:rsid w:val="000B4783"/>
    <w:rsid w:val="000B4813"/>
    <w:rsid w:val="000B5361"/>
    <w:rsid w:val="000C09B5"/>
    <w:rsid w:val="000C1651"/>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0F6F48"/>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0F2"/>
    <w:rsid w:val="0012142D"/>
    <w:rsid w:val="00121EC3"/>
    <w:rsid w:val="00121FD8"/>
    <w:rsid w:val="0012444A"/>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2B02"/>
    <w:rsid w:val="00143B3E"/>
    <w:rsid w:val="001449D5"/>
    <w:rsid w:val="001479DB"/>
    <w:rsid w:val="0015007B"/>
    <w:rsid w:val="0015071A"/>
    <w:rsid w:val="001509AF"/>
    <w:rsid w:val="00151483"/>
    <w:rsid w:val="00152516"/>
    <w:rsid w:val="00153C9B"/>
    <w:rsid w:val="00153D65"/>
    <w:rsid w:val="00154BDD"/>
    <w:rsid w:val="00155733"/>
    <w:rsid w:val="00155F85"/>
    <w:rsid w:val="0015757F"/>
    <w:rsid w:val="00160508"/>
    <w:rsid w:val="00160588"/>
    <w:rsid w:val="0016180A"/>
    <w:rsid w:val="00162218"/>
    <w:rsid w:val="00162E60"/>
    <w:rsid w:val="00163932"/>
    <w:rsid w:val="00163DDA"/>
    <w:rsid w:val="001641FE"/>
    <w:rsid w:val="0016736B"/>
    <w:rsid w:val="001675A4"/>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45CE"/>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596"/>
    <w:rsid w:val="001D1BBF"/>
    <w:rsid w:val="001D2164"/>
    <w:rsid w:val="001D37F5"/>
    <w:rsid w:val="001D3EF9"/>
    <w:rsid w:val="001D40C9"/>
    <w:rsid w:val="001D4F86"/>
    <w:rsid w:val="001D54CF"/>
    <w:rsid w:val="001D5C6B"/>
    <w:rsid w:val="001D5DE1"/>
    <w:rsid w:val="001D6202"/>
    <w:rsid w:val="001D6BB5"/>
    <w:rsid w:val="001E408D"/>
    <w:rsid w:val="001E429E"/>
    <w:rsid w:val="001E55F5"/>
    <w:rsid w:val="001E679D"/>
    <w:rsid w:val="001F007F"/>
    <w:rsid w:val="001F0A16"/>
    <w:rsid w:val="001F1520"/>
    <w:rsid w:val="001F2012"/>
    <w:rsid w:val="001F26D6"/>
    <w:rsid w:val="001F3D46"/>
    <w:rsid w:val="001F4861"/>
    <w:rsid w:val="001F4B1B"/>
    <w:rsid w:val="001F4DCD"/>
    <w:rsid w:val="001F503D"/>
    <w:rsid w:val="001F5194"/>
    <w:rsid w:val="001F5D22"/>
    <w:rsid w:val="002000F6"/>
    <w:rsid w:val="00200230"/>
    <w:rsid w:val="00200BE3"/>
    <w:rsid w:val="00201073"/>
    <w:rsid w:val="0020207D"/>
    <w:rsid w:val="00203531"/>
    <w:rsid w:val="00203768"/>
    <w:rsid w:val="00203865"/>
    <w:rsid w:val="002049D4"/>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1658"/>
    <w:rsid w:val="00222291"/>
    <w:rsid w:val="002227EC"/>
    <w:rsid w:val="00222B30"/>
    <w:rsid w:val="00222F8C"/>
    <w:rsid w:val="002234C7"/>
    <w:rsid w:val="00223790"/>
    <w:rsid w:val="00223E52"/>
    <w:rsid w:val="00224A09"/>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A4C"/>
    <w:rsid w:val="00241CCD"/>
    <w:rsid w:val="00242700"/>
    <w:rsid w:val="00242889"/>
    <w:rsid w:val="00243AAA"/>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98F"/>
    <w:rsid w:val="00253A78"/>
    <w:rsid w:val="00253BE2"/>
    <w:rsid w:val="00253C1F"/>
    <w:rsid w:val="002557E9"/>
    <w:rsid w:val="0025590F"/>
    <w:rsid w:val="00257767"/>
    <w:rsid w:val="002578B3"/>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7722D"/>
    <w:rsid w:val="00277D08"/>
    <w:rsid w:val="002801BB"/>
    <w:rsid w:val="002802EF"/>
    <w:rsid w:val="00281024"/>
    <w:rsid w:val="00281258"/>
    <w:rsid w:val="00281349"/>
    <w:rsid w:val="0028265D"/>
    <w:rsid w:val="00282866"/>
    <w:rsid w:val="0028374E"/>
    <w:rsid w:val="00283FB5"/>
    <w:rsid w:val="00284B1C"/>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1E85"/>
    <w:rsid w:val="002D240D"/>
    <w:rsid w:val="002D2D4A"/>
    <w:rsid w:val="002D3358"/>
    <w:rsid w:val="002D344E"/>
    <w:rsid w:val="002D39FF"/>
    <w:rsid w:val="002D4928"/>
    <w:rsid w:val="002D4D23"/>
    <w:rsid w:val="002D7C2A"/>
    <w:rsid w:val="002D7C54"/>
    <w:rsid w:val="002E0837"/>
    <w:rsid w:val="002E187D"/>
    <w:rsid w:val="002E1DA1"/>
    <w:rsid w:val="002E27A7"/>
    <w:rsid w:val="002E4C21"/>
    <w:rsid w:val="002E593F"/>
    <w:rsid w:val="002E64FC"/>
    <w:rsid w:val="002E70D4"/>
    <w:rsid w:val="002E7690"/>
    <w:rsid w:val="002E7700"/>
    <w:rsid w:val="002E7B88"/>
    <w:rsid w:val="002F053A"/>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0BC5"/>
    <w:rsid w:val="00321E9A"/>
    <w:rsid w:val="003225A3"/>
    <w:rsid w:val="00323548"/>
    <w:rsid w:val="00323E9A"/>
    <w:rsid w:val="00324C98"/>
    <w:rsid w:val="00325530"/>
    <w:rsid w:val="00325C0E"/>
    <w:rsid w:val="00326DC9"/>
    <w:rsid w:val="0032701D"/>
    <w:rsid w:val="00327377"/>
    <w:rsid w:val="00330B99"/>
    <w:rsid w:val="0033188F"/>
    <w:rsid w:val="00332EA0"/>
    <w:rsid w:val="003339DE"/>
    <w:rsid w:val="00333A21"/>
    <w:rsid w:val="00334103"/>
    <w:rsid w:val="00335ACC"/>
    <w:rsid w:val="003360B7"/>
    <w:rsid w:val="00336830"/>
    <w:rsid w:val="00336837"/>
    <w:rsid w:val="00337C22"/>
    <w:rsid w:val="003402CD"/>
    <w:rsid w:val="00340EEC"/>
    <w:rsid w:val="003411A6"/>
    <w:rsid w:val="003412E9"/>
    <w:rsid w:val="00343E01"/>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66F0E"/>
    <w:rsid w:val="0037013B"/>
    <w:rsid w:val="0037106D"/>
    <w:rsid w:val="003711F9"/>
    <w:rsid w:val="00371E77"/>
    <w:rsid w:val="0037209E"/>
    <w:rsid w:val="003731DA"/>
    <w:rsid w:val="00373E3A"/>
    <w:rsid w:val="003740B5"/>
    <w:rsid w:val="0037489C"/>
    <w:rsid w:val="00375D66"/>
    <w:rsid w:val="003760F9"/>
    <w:rsid w:val="00376A36"/>
    <w:rsid w:val="00380C3B"/>
    <w:rsid w:val="00380E03"/>
    <w:rsid w:val="003819A9"/>
    <w:rsid w:val="003841B3"/>
    <w:rsid w:val="00384A89"/>
    <w:rsid w:val="00384D71"/>
    <w:rsid w:val="00386A5C"/>
    <w:rsid w:val="00387AD4"/>
    <w:rsid w:val="0039011D"/>
    <w:rsid w:val="0039017D"/>
    <w:rsid w:val="00390649"/>
    <w:rsid w:val="00391BA8"/>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3BA5"/>
    <w:rsid w:val="003A463F"/>
    <w:rsid w:val="003A46DF"/>
    <w:rsid w:val="003A48FF"/>
    <w:rsid w:val="003A5704"/>
    <w:rsid w:val="003A5EFA"/>
    <w:rsid w:val="003A7478"/>
    <w:rsid w:val="003A7C01"/>
    <w:rsid w:val="003B0D8B"/>
    <w:rsid w:val="003B1446"/>
    <w:rsid w:val="003B1D6B"/>
    <w:rsid w:val="003B2D85"/>
    <w:rsid w:val="003B361B"/>
    <w:rsid w:val="003B47FA"/>
    <w:rsid w:val="003B49AF"/>
    <w:rsid w:val="003B4B25"/>
    <w:rsid w:val="003B5024"/>
    <w:rsid w:val="003B5F46"/>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8F4"/>
    <w:rsid w:val="003E5ADB"/>
    <w:rsid w:val="003E5DFC"/>
    <w:rsid w:val="003E5ED9"/>
    <w:rsid w:val="003F023B"/>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6E47"/>
    <w:rsid w:val="004172AB"/>
    <w:rsid w:val="00421886"/>
    <w:rsid w:val="00421DEE"/>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D1B"/>
    <w:rsid w:val="00486E25"/>
    <w:rsid w:val="00486EBE"/>
    <w:rsid w:val="004918F5"/>
    <w:rsid w:val="0049276B"/>
    <w:rsid w:val="004946AB"/>
    <w:rsid w:val="0049476B"/>
    <w:rsid w:val="00495981"/>
    <w:rsid w:val="004966B6"/>
    <w:rsid w:val="00496AF6"/>
    <w:rsid w:val="00497026"/>
    <w:rsid w:val="00497C3D"/>
    <w:rsid w:val="004A1793"/>
    <w:rsid w:val="004A20C2"/>
    <w:rsid w:val="004A25D6"/>
    <w:rsid w:val="004A387A"/>
    <w:rsid w:val="004A4EAB"/>
    <w:rsid w:val="004A5E06"/>
    <w:rsid w:val="004A6217"/>
    <w:rsid w:val="004A635A"/>
    <w:rsid w:val="004B0909"/>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C7FAA"/>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3F7"/>
    <w:rsid w:val="004E79C8"/>
    <w:rsid w:val="004E7DFA"/>
    <w:rsid w:val="004E7ED8"/>
    <w:rsid w:val="004F00AC"/>
    <w:rsid w:val="004F0C28"/>
    <w:rsid w:val="004F1360"/>
    <w:rsid w:val="004F2113"/>
    <w:rsid w:val="004F2D3A"/>
    <w:rsid w:val="004F40EA"/>
    <w:rsid w:val="004F4A8A"/>
    <w:rsid w:val="004F5A54"/>
    <w:rsid w:val="004F64F2"/>
    <w:rsid w:val="004F6D39"/>
    <w:rsid w:val="005012B4"/>
    <w:rsid w:val="0050148A"/>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28A7"/>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116"/>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6FB8"/>
    <w:rsid w:val="005576CD"/>
    <w:rsid w:val="005603FD"/>
    <w:rsid w:val="0056270B"/>
    <w:rsid w:val="00562A03"/>
    <w:rsid w:val="00562B73"/>
    <w:rsid w:val="00563CB7"/>
    <w:rsid w:val="00564ED9"/>
    <w:rsid w:val="0056531E"/>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503F"/>
    <w:rsid w:val="00606D2A"/>
    <w:rsid w:val="0060786C"/>
    <w:rsid w:val="00612BA0"/>
    <w:rsid w:val="0061485F"/>
    <w:rsid w:val="00615287"/>
    <w:rsid w:val="006153BE"/>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8F7"/>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54FC6"/>
    <w:rsid w:val="0066017A"/>
    <w:rsid w:val="00660633"/>
    <w:rsid w:val="006609B7"/>
    <w:rsid w:val="00661112"/>
    <w:rsid w:val="00661422"/>
    <w:rsid w:val="00661EC7"/>
    <w:rsid w:val="006622A5"/>
    <w:rsid w:val="00663779"/>
    <w:rsid w:val="00663902"/>
    <w:rsid w:val="0066412B"/>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60DC"/>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0DCB"/>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D6F77"/>
    <w:rsid w:val="006D7007"/>
    <w:rsid w:val="006E04FD"/>
    <w:rsid w:val="006E070F"/>
    <w:rsid w:val="006E13C5"/>
    <w:rsid w:val="006E1487"/>
    <w:rsid w:val="006E1884"/>
    <w:rsid w:val="006E3AA5"/>
    <w:rsid w:val="006E4BEF"/>
    <w:rsid w:val="006E71B5"/>
    <w:rsid w:val="006F001D"/>
    <w:rsid w:val="006F0719"/>
    <w:rsid w:val="006F1027"/>
    <w:rsid w:val="006F108A"/>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35C"/>
    <w:rsid w:val="00706662"/>
    <w:rsid w:val="00710165"/>
    <w:rsid w:val="00714C10"/>
    <w:rsid w:val="007172D7"/>
    <w:rsid w:val="0071791E"/>
    <w:rsid w:val="00717989"/>
    <w:rsid w:val="00717BF4"/>
    <w:rsid w:val="0072029D"/>
    <w:rsid w:val="007208C0"/>
    <w:rsid w:val="00720D4F"/>
    <w:rsid w:val="00720E24"/>
    <w:rsid w:val="00721635"/>
    <w:rsid w:val="007243CA"/>
    <w:rsid w:val="00725220"/>
    <w:rsid w:val="00726946"/>
    <w:rsid w:val="00731A9D"/>
    <w:rsid w:val="00731B36"/>
    <w:rsid w:val="00731E8B"/>
    <w:rsid w:val="00731EED"/>
    <w:rsid w:val="00732659"/>
    <w:rsid w:val="00732C56"/>
    <w:rsid w:val="007338A2"/>
    <w:rsid w:val="0073493D"/>
    <w:rsid w:val="00735516"/>
    <w:rsid w:val="00735AC7"/>
    <w:rsid w:val="00736F73"/>
    <w:rsid w:val="00740E6A"/>
    <w:rsid w:val="007415E6"/>
    <w:rsid w:val="00742141"/>
    <w:rsid w:val="00742B3E"/>
    <w:rsid w:val="00742D72"/>
    <w:rsid w:val="0074349D"/>
    <w:rsid w:val="0074369A"/>
    <w:rsid w:val="00743A3A"/>
    <w:rsid w:val="00744B87"/>
    <w:rsid w:val="007452D9"/>
    <w:rsid w:val="007453A0"/>
    <w:rsid w:val="00745E02"/>
    <w:rsid w:val="007502B9"/>
    <w:rsid w:val="00751876"/>
    <w:rsid w:val="00751E3D"/>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6D5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7CD"/>
    <w:rsid w:val="007A086D"/>
    <w:rsid w:val="007A2354"/>
    <w:rsid w:val="007A24BB"/>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1D65"/>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43D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3AA"/>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4B8E"/>
    <w:rsid w:val="00836423"/>
    <w:rsid w:val="00836B49"/>
    <w:rsid w:val="00836F57"/>
    <w:rsid w:val="00841843"/>
    <w:rsid w:val="00842791"/>
    <w:rsid w:val="00843549"/>
    <w:rsid w:val="0084496B"/>
    <w:rsid w:val="00844D74"/>
    <w:rsid w:val="00845090"/>
    <w:rsid w:val="008452CB"/>
    <w:rsid w:val="00846318"/>
    <w:rsid w:val="00847AA2"/>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67D45"/>
    <w:rsid w:val="008710C0"/>
    <w:rsid w:val="00871943"/>
    <w:rsid w:val="008725A2"/>
    <w:rsid w:val="00872B81"/>
    <w:rsid w:val="00873818"/>
    <w:rsid w:val="008747F2"/>
    <w:rsid w:val="00874C14"/>
    <w:rsid w:val="00874FFA"/>
    <w:rsid w:val="0087507D"/>
    <w:rsid w:val="00875AC0"/>
    <w:rsid w:val="0087601C"/>
    <w:rsid w:val="0088039F"/>
    <w:rsid w:val="0088081D"/>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ACC"/>
    <w:rsid w:val="009023FC"/>
    <w:rsid w:val="00903127"/>
    <w:rsid w:val="00903853"/>
    <w:rsid w:val="00903BDA"/>
    <w:rsid w:val="00907C0D"/>
    <w:rsid w:val="00910F5F"/>
    <w:rsid w:val="00911685"/>
    <w:rsid w:val="00911833"/>
    <w:rsid w:val="00911A2B"/>
    <w:rsid w:val="00912821"/>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00E2"/>
    <w:rsid w:val="0093211E"/>
    <w:rsid w:val="009325D0"/>
    <w:rsid w:val="00933B35"/>
    <w:rsid w:val="009341BB"/>
    <w:rsid w:val="0093554B"/>
    <w:rsid w:val="00935FB2"/>
    <w:rsid w:val="00937042"/>
    <w:rsid w:val="009375BE"/>
    <w:rsid w:val="00937B84"/>
    <w:rsid w:val="00937EBA"/>
    <w:rsid w:val="00940FC1"/>
    <w:rsid w:val="009420C8"/>
    <w:rsid w:val="009431CB"/>
    <w:rsid w:val="0094330F"/>
    <w:rsid w:val="0094380C"/>
    <w:rsid w:val="009443E9"/>
    <w:rsid w:val="00944E19"/>
    <w:rsid w:val="0094662F"/>
    <w:rsid w:val="0094668E"/>
    <w:rsid w:val="00946963"/>
    <w:rsid w:val="00947C34"/>
    <w:rsid w:val="00952792"/>
    <w:rsid w:val="009549CC"/>
    <w:rsid w:val="00954F7F"/>
    <w:rsid w:val="00955F50"/>
    <w:rsid w:val="0095667B"/>
    <w:rsid w:val="0095720A"/>
    <w:rsid w:val="009576D4"/>
    <w:rsid w:val="00961818"/>
    <w:rsid w:val="0096246D"/>
    <w:rsid w:val="009624DC"/>
    <w:rsid w:val="009628C4"/>
    <w:rsid w:val="0096488B"/>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8602F"/>
    <w:rsid w:val="009871CC"/>
    <w:rsid w:val="0099100D"/>
    <w:rsid w:val="009911F4"/>
    <w:rsid w:val="00992C2A"/>
    <w:rsid w:val="0099424B"/>
    <w:rsid w:val="00994E92"/>
    <w:rsid w:val="00995161"/>
    <w:rsid w:val="00995549"/>
    <w:rsid w:val="00995741"/>
    <w:rsid w:val="0099678D"/>
    <w:rsid w:val="00997DC3"/>
    <w:rsid w:val="009A04AB"/>
    <w:rsid w:val="009A0743"/>
    <w:rsid w:val="009A1AB5"/>
    <w:rsid w:val="009A1DB4"/>
    <w:rsid w:val="009A21AB"/>
    <w:rsid w:val="009A3DB6"/>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45F6B"/>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18B"/>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007"/>
    <w:rsid w:val="00AA1548"/>
    <w:rsid w:val="00AA4139"/>
    <w:rsid w:val="00AA4EA5"/>
    <w:rsid w:val="00AA5AE9"/>
    <w:rsid w:val="00AA5EAB"/>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1719"/>
    <w:rsid w:val="00AD2A00"/>
    <w:rsid w:val="00AD3219"/>
    <w:rsid w:val="00AD3237"/>
    <w:rsid w:val="00AD32C4"/>
    <w:rsid w:val="00AD3A77"/>
    <w:rsid w:val="00AD4404"/>
    <w:rsid w:val="00AD5DC3"/>
    <w:rsid w:val="00AD5FEA"/>
    <w:rsid w:val="00AD6168"/>
    <w:rsid w:val="00AD62C5"/>
    <w:rsid w:val="00AD6BA9"/>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5A5"/>
    <w:rsid w:val="00AF7F43"/>
    <w:rsid w:val="00AF7FA8"/>
    <w:rsid w:val="00B001BD"/>
    <w:rsid w:val="00B00E49"/>
    <w:rsid w:val="00B00EC9"/>
    <w:rsid w:val="00B02F3B"/>
    <w:rsid w:val="00B03398"/>
    <w:rsid w:val="00B03F84"/>
    <w:rsid w:val="00B04327"/>
    <w:rsid w:val="00B04DFB"/>
    <w:rsid w:val="00B05A3C"/>
    <w:rsid w:val="00B063C5"/>
    <w:rsid w:val="00B070D4"/>
    <w:rsid w:val="00B111BB"/>
    <w:rsid w:val="00B11399"/>
    <w:rsid w:val="00B1142B"/>
    <w:rsid w:val="00B11E5B"/>
    <w:rsid w:val="00B12033"/>
    <w:rsid w:val="00B132B7"/>
    <w:rsid w:val="00B14400"/>
    <w:rsid w:val="00B14EAA"/>
    <w:rsid w:val="00B1526C"/>
    <w:rsid w:val="00B15E4C"/>
    <w:rsid w:val="00B1671C"/>
    <w:rsid w:val="00B17B33"/>
    <w:rsid w:val="00B20637"/>
    <w:rsid w:val="00B21B57"/>
    <w:rsid w:val="00B22102"/>
    <w:rsid w:val="00B26076"/>
    <w:rsid w:val="00B27D69"/>
    <w:rsid w:val="00B30764"/>
    <w:rsid w:val="00B30C7D"/>
    <w:rsid w:val="00B310F7"/>
    <w:rsid w:val="00B32250"/>
    <w:rsid w:val="00B32AB5"/>
    <w:rsid w:val="00B339CF"/>
    <w:rsid w:val="00B33E0E"/>
    <w:rsid w:val="00B345B3"/>
    <w:rsid w:val="00B34891"/>
    <w:rsid w:val="00B34D27"/>
    <w:rsid w:val="00B37294"/>
    <w:rsid w:val="00B374AA"/>
    <w:rsid w:val="00B40310"/>
    <w:rsid w:val="00B406F4"/>
    <w:rsid w:val="00B40F3F"/>
    <w:rsid w:val="00B41645"/>
    <w:rsid w:val="00B41D01"/>
    <w:rsid w:val="00B42325"/>
    <w:rsid w:val="00B427D5"/>
    <w:rsid w:val="00B43A04"/>
    <w:rsid w:val="00B450C7"/>
    <w:rsid w:val="00B476C3"/>
    <w:rsid w:val="00B47C0E"/>
    <w:rsid w:val="00B5152C"/>
    <w:rsid w:val="00B516FD"/>
    <w:rsid w:val="00B51B5A"/>
    <w:rsid w:val="00B5245D"/>
    <w:rsid w:val="00B5581C"/>
    <w:rsid w:val="00B56554"/>
    <w:rsid w:val="00B56B41"/>
    <w:rsid w:val="00B5746B"/>
    <w:rsid w:val="00B57EF0"/>
    <w:rsid w:val="00B616A8"/>
    <w:rsid w:val="00B6236C"/>
    <w:rsid w:val="00B6322C"/>
    <w:rsid w:val="00B65064"/>
    <w:rsid w:val="00B701E1"/>
    <w:rsid w:val="00B70B40"/>
    <w:rsid w:val="00B71A4B"/>
    <w:rsid w:val="00B72111"/>
    <w:rsid w:val="00B7228B"/>
    <w:rsid w:val="00B724DC"/>
    <w:rsid w:val="00B72C06"/>
    <w:rsid w:val="00B72C1A"/>
    <w:rsid w:val="00B73E72"/>
    <w:rsid w:val="00B74E54"/>
    <w:rsid w:val="00B75421"/>
    <w:rsid w:val="00B76830"/>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8EA"/>
    <w:rsid w:val="00B97B9B"/>
    <w:rsid w:val="00B97C75"/>
    <w:rsid w:val="00B97DF8"/>
    <w:rsid w:val="00BA171E"/>
    <w:rsid w:val="00BA2409"/>
    <w:rsid w:val="00BA2CA6"/>
    <w:rsid w:val="00BA3045"/>
    <w:rsid w:val="00BA3393"/>
    <w:rsid w:val="00BA42C9"/>
    <w:rsid w:val="00BA4B36"/>
    <w:rsid w:val="00BA7A8C"/>
    <w:rsid w:val="00BB03F1"/>
    <w:rsid w:val="00BB08E8"/>
    <w:rsid w:val="00BB24DA"/>
    <w:rsid w:val="00BB3D4B"/>
    <w:rsid w:val="00BB5F56"/>
    <w:rsid w:val="00BB6923"/>
    <w:rsid w:val="00BB7D59"/>
    <w:rsid w:val="00BC067F"/>
    <w:rsid w:val="00BC11E9"/>
    <w:rsid w:val="00BC175C"/>
    <w:rsid w:val="00BC380F"/>
    <w:rsid w:val="00BC3962"/>
    <w:rsid w:val="00BC614B"/>
    <w:rsid w:val="00BC6B30"/>
    <w:rsid w:val="00BC6CC3"/>
    <w:rsid w:val="00BD0296"/>
    <w:rsid w:val="00BD126E"/>
    <w:rsid w:val="00BD2489"/>
    <w:rsid w:val="00BD24A8"/>
    <w:rsid w:val="00BD294E"/>
    <w:rsid w:val="00BD3B7D"/>
    <w:rsid w:val="00BD4826"/>
    <w:rsid w:val="00BD485D"/>
    <w:rsid w:val="00BD4A89"/>
    <w:rsid w:val="00BD55C2"/>
    <w:rsid w:val="00BD567A"/>
    <w:rsid w:val="00BD6278"/>
    <w:rsid w:val="00BD6752"/>
    <w:rsid w:val="00BD69BE"/>
    <w:rsid w:val="00BD6A18"/>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0D9"/>
    <w:rsid w:val="00C02DB3"/>
    <w:rsid w:val="00C02EC6"/>
    <w:rsid w:val="00C03735"/>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36BD7"/>
    <w:rsid w:val="00C4230A"/>
    <w:rsid w:val="00C426F1"/>
    <w:rsid w:val="00C42889"/>
    <w:rsid w:val="00C43A14"/>
    <w:rsid w:val="00C4417F"/>
    <w:rsid w:val="00C45287"/>
    <w:rsid w:val="00C453F4"/>
    <w:rsid w:val="00C46875"/>
    <w:rsid w:val="00C472FE"/>
    <w:rsid w:val="00C47BAD"/>
    <w:rsid w:val="00C50403"/>
    <w:rsid w:val="00C505B2"/>
    <w:rsid w:val="00C5110D"/>
    <w:rsid w:val="00C51965"/>
    <w:rsid w:val="00C52693"/>
    <w:rsid w:val="00C5330D"/>
    <w:rsid w:val="00C53D38"/>
    <w:rsid w:val="00C54814"/>
    <w:rsid w:val="00C55CAC"/>
    <w:rsid w:val="00C5690C"/>
    <w:rsid w:val="00C56B82"/>
    <w:rsid w:val="00C56C76"/>
    <w:rsid w:val="00C56EA4"/>
    <w:rsid w:val="00C576DB"/>
    <w:rsid w:val="00C60170"/>
    <w:rsid w:val="00C61659"/>
    <w:rsid w:val="00C61AE2"/>
    <w:rsid w:val="00C62C53"/>
    <w:rsid w:val="00C63169"/>
    <w:rsid w:val="00C65298"/>
    <w:rsid w:val="00C6539B"/>
    <w:rsid w:val="00C654B2"/>
    <w:rsid w:val="00C65933"/>
    <w:rsid w:val="00C70840"/>
    <w:rsid w:val="00C72585"/>
    <w:rsid w:val="00C72909"/>
    <w:rsid w:val="00C7414A"/>
    <w:rsid w:val="00C74453"/>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B7FBE"/>
    <w:rsid w:val="00CC0D9E"/>
    <w:rsid w:val="00CC0DB7"/>
    <w:rsid w:val="00CC0E84"/>
    <w:rsid w:val="00CC1C48"/>
    <w:rsid w:val="00CC2334"/>
    <w:rsid w:val="00CC2386"/>
    <w:rsid w:val="00CC2794"/>
    <w:rsid w:val="00CC2C9D"/>
    <w:rsid w:val="00CC2D9A"/>
    <w:rsid w:val="00CC2DA5"/>
    <w:rsid w:val="00CC3231"/>
    <w:rsid w:val="00CC3851"/>
    <w:rsid w:val="00CC4279"/>
    <w:rsid w:val="00CC4373"/>
    <w:rsid w:val="00CC444D"/>
    <w:rsid w:val="00CC55D2"/>
    <w:rsid w:val="00CC78F6"/>
    <w:rsid w:val="00CC7B06"/>
    <w:rsid w:val="00CD00A8"/>
    <w:rsid w:val="00CD14B0"/>
    <w:rsid w:val="00CD2453"/>
    <w:rsid w:val="00CD484E"/>
    <w:rsid w:val="00CD553D"/>
    <w:rsid w:val="00CD672A"/>
    <w:rsid w:val="00CD7495"/>
    <w:rsid w:val="00CE0B1B"/>
    <w:rsid w:val="00CE15CA"/>
    <w:rsid w:val="00CE23F3"/>
    <w:rsid w:val="00CE3C89"/>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0973"/>
    <w:rsid w:val="00D2159D"/>
    <w:rsid w:val="00D21DA4"/>
    <w:rsid w:val="00D22111"/>
    <w:rsid w:val="00D222F5"/>
    <w:rsid w:val="00D227A4"/>
    <w:rsid w:val="00D231A9"/>
    <w:rsid w:val="00D232CC"/>
    <w:rsid w:val="00D23631"/>
    <w:rsid w:val="00D2563C"/>
    <w:rsid w:val="00D25963"/>
    <w:rsid w:val="00D25A7D"/>
    <w:rsid w:val="00D25AD2"/>
    <w:rsid w:val="00D26AEC"/>
    <w:rsid w:val="00D27A84"/>
    <w:rsid w:val="00D27BF3"/>
    <w:rsid w:val="00D27F75"/>
    <w:rsid w:val="00D30120"/>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2F94"/>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3668"/>
    <w:rsid w:val="00D75587"/>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295A"/>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5BC1"/>
    <w:rsid w:val="00DC6464"/>
    <w:rsid w:val="00DC6A9E"/>
    <w:rsid w:val="00DC6E1C"/>
    <w:rsid w:val="00DC704F"/>
    <w:rsid w:val="00DC70C8"/>
    <w:rsid w:val="00DC7775"/>
    <w:rsid w:val="00DD0AFF"/>
    <w:rsid w:val="00DD0E90"/>
    <w:rsid w:val="00DD1544"/>
    <w:rsid w:val="00DD1D4D"/>
    <w:rsid w:val="00DD253D"/>
    <w:rsid w:val="00DD3C7C"/>
    <w:rsid w:val="00DD41B0"/>
    <w:rsid w:val="00DD43F6"/>
    <w:rsid w:val="00DD5272"/>
    <w:rsid w:val="00DD5F2D"/>
    <w:rsid w:val="00DD67FB"/>
    <w:rsid w:val="00DD6E43"/>
    <w:rsid w:val="00DD7339"/>
    <w:rsid w:val="00DE07B9"/>
    <w:rsid w:val="00DE1202"/>
    <w:rsid w:val="00DE152D"/>
    <w:rsid w:val="00DE1594"/>
    <w:rsid w:val="00DE2ADA"/>
    <w:rsid w:val="00DE3146"/>
    <w:rsid w:val="00DE34EC"/>
    <w:rsid w:val="00DE591D"/>
    <w:rsid w:val="00DE5FD8"/>
    <w:rsid w:val="00DE6103"/>
    <w:rsid w:val="00DE63BD"/>
    <w:rsid w:val="00DF04E6"/>
    <w:rsid w:val="00DF11AF"/>
    <w:rsid w:val="00DF1351"/>
    <w:rsid w:val="00DF1B56"/>
    <w:rsid w:val="00DF1FC7"/>
    <w:rsid w:val="00DF3A1B"/>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195C"/>
    <w:rsid w:val="00E32E18"/>
    <w:rsid w:val="00E33D88"/>
    <w:rsid w:val="00E341C1"/>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61A6"/>
    <w:rsid w:val="00E67FC3"/>
    <w:rsid w:val="00E70590"/>
    <w:rsid w:val="00E706CB"/>
    <w:rsid w:val="00E70EE4"/>
    <w:rsid w:val="00E722DA"/>
    <w:rsid w:val="00E738ED"/>
    <w:rsid w:val="00E73F91"/>
    <w:rsid w:val="00E7442D"/>
    <w:rsid w:val="00E749AC"/>
    <w:rsid w:val="00E74D11"/>
    <w:rsid w:val="00E75FA0"/>
    <w:rsid w:val="00E76A79"/>
    <w:rsid w:val="00E77729"/>
    <w:rsid w:val="00E80559"/>
    <w:rsid w:val="00E8090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A7E2B"/>
    <w:rsid w:val="00EB0250"/>
    <w:rsid w:val="00EB2226"/>
    <w:rsid w:val="00EB30CD"/>
    <w:rsid w:val="00EB35BC"/>
    <w:rsid w:val="00EB3825"/>
    <w:rsid w:val="00EB4C34"/>
    <w:rsid w:val="00EB4CE0"/>
    <w:rsid w:val="00EB548E"/>
    <w:rsid w:val="00EB62DC"/>
    <w:rsid w:val="00EC06BC"/>
    <w:rsid w:val="00EC07CD"/>
    <w:rsid w:val="00EC0DA1"/>
    <w:rsid w:val="00EC3AC4"/>
    <w:rsid w:val="00EC3BB6"/>
    <w:rsid w:val="00EC54B2"/>
    <w:rsid w:val="00EC7044"/>
    <w:rsid w:val="00EC7054"/>
    <w:rsid w:val="00EC761C"/>
    <w:rsid w:val="00ED142A"/>
    <w:rsid w:val="00ED2756"/>
    <w:rsid w:val="00ED3503"/>
    <w:rsid w:val="00ED45FD"/>
    <w:rsid w:val="00ED4A93"/>
    <w:rsid w:val="00ED61FD"/>
    <w:rsid w:val="00ED6A4C"/>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036"/>
    <w:rsid w:val="00F059E8"/>
    <w:rsid w:val="00F0619B"/>
    <w:rsid w:val="00F06200"/>
    <w:rsid w:val="00F06BA3"/>
    <w:rsid w:val="00F06F57"/>
    <w:rsid w:val="00F07035"/>
    <w:rsid w:val="00F10618"/>
    <w:rsid w:val="00F107F3"/>
    <w:rsid w:val="00F10BD8"/>
    <w:rsid w:val="00F11ADC"/>
    <w:rsid w:val="00F16296"/>
    <w:rsid w:val="00F165E7"/>
    <w:rsid w:val="00F165FE"/>
    <w:rsid w:val="00F1675D"/>
    <w:rsid w:val="00F1686D"/>
    <w:rsid w:val="00F16C4F"/>
    <w:rsid w:val="00F17768"/>
    <w:rsid w:val="00F211A4"/>
    <w:rsid w:val="00F212D2"/>
    <w:rsid w:val="00F21B9F"/>
    <w:rsid w:val="00F24F5E"/>
    <w:rsid w:val="00F251CC"/>
    <w:rsid w:val="00F25A40"/>
    <w:rsid w:val="00F25C12"/>
    <w:rsid w:val="00F25C1F"/>
    <w:rsid w:val="00F26193"/>
    <w:rsid w:val="00F26580"/>
    <w:rsid w:val="00F27AFD"/>
    <w:rsid w:val="00F27E62"/>
    <w:rsid w:val="00F30B28"/>
    <w:rsid w:val="00F329EE"/>
    <w:rsid w:val="00F32F4A"/>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878DE"/>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637"/>
    <w:rsid w:val="00FB2CD6"/>
    <w:rsid w:val="00FB3CE0"/>
    <w:rsid w:val="00FB4532"/>
    <w:rsid w:val="00FB5807"/>
    <w:rsid w:val="00FB5DCE"/>
    <w:rsid w:val="00FB6857"/>
    <w:rsid w:val="00FC1492"/>
    <w:rsid w:val="00FC24A8"/>
    <w:rsid w:val="00FC26B0"/>
    <w:rsid w:val="00FC3546"/>
    <w:rsid w:val="00FC54B1"/>
    <w:rsid w:val="00FC5E4A"/>
    <w:rsid w:val="00FC6BF7"/>
    <w:rsid w:val="00FD0A3A"/>
    <w:rsid w:val="00FD1507"/>
    <w:rsid w:val="00FD23AC"/>
    <w:rsid w:val="00FD284B"/>
    <w:rsid w:val="00FD2B6F"/>
    <w:rsid w:val="00FD2E12"/>
    <w:rsid w:val="00FD30DF"/>
    <w:rsid w:val="00FD3879"/>
    <w:rsid w:val="00FD3A7F"/>
    <w:rsid w:val="00FD4811"/>
    <w:rsid w:val="00FD6365"/>
    <w:rsid w:val="00FD66B2"/>
    <w:rsid w:val="00FD6773"/>
    <w:rsid w:val="00FD7329"/>
    <w:rsid w:val="00FE0EB8"/>
    <w:rsid w:val="00FE0F0E"/>
    <w:rsid w:val="00FE187A"/>
    <w:rsid w:val="00FE18B2"/>
    <w:rsid w:val="00FE18FE"/>
    <w:rsid w:val="00FE3335"/>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10618D"/>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1F7CF6FE"/>
    <w:rsid w:val="2150C195"/>
    <w:rsid w:val="229A50CA"/>
    <w:rsid w:val="2387850B"/>
    <w:rsid w:val="23AC8394"/>
    <w:rsid w:val="247C8276"/>
    <w:rsid w:val="2560ECC1"/>
    <w:rsid w:val="276E29F0"/>
    <w:rsid w:val="285DD520"/>
    <w:rsid w:val="28C193EE"/>
    <w:rsid w:val="2AC7F377"/>
    <w:rsid w:val="2CC65385"/>
    <w:rsid w:val="2E0B477F"/>
    <w:rsid w:val="311AFCFB"/>
    <w:rsid w:val="3261F683"/>
    <w:rsid w:val="34097A81"/>
    <w:rsid w:val="3464508E"/>
    <w:rsid w:val="36451968"/>
    <w:rsid w:val="385CC354"/>
    <w:rsid w:val="386EBECB"/>
    <w:rsid w:val="38AD40F4"/>
    <w:rsid w:val="38EF220E"/>
    <w:rsid w:val="391521BC"/>
    <w:rsid w:val="3A35BE62"/>
    <w:rsid w:val="3AE6749A"/>
    <w:rsid w:val="3AFB1353"/>
    <w:rsid w:val="3D1F46A3"/>
    <w:rsid w:val="3E410191"/>
    <w:rsid w:val="3E5197E6"/>
    <w:rsid w:val="3FB2A652"/>
    <w:rsid w:val="4024C323"/>
    <w:rsid w:val="437080B8"/>
    <w:rsid w:val="44279D6E"/>
    <w:rsid w:val="44D21DD2"/>
    <w:rsid w:val="45B81136"/>
    <w:rsid w:val="4614212B"/>
    <w:rsid w:val="4628A7C9"/>
    <w:rsid w:val="46F79F70"/>
    <w:rsid w:val="4757B2CA"/>
    <w:rsid w:val="4B5F4921"/>
    <w:rsid w:val="4BB226E3"/>
    <w:rsid w:val="4BE36C4C"/>
    <w:rsid w:val="4BFFB4E9"/>
    <w:rsid w:val="4D343E3D"/>
    <w:rsid w:val="4D9C1D89"/>
    <w:rsid w:val="4DB2CCB8"/>
    <w:rsid w:val="5003DD5E"/>
    <w:rsid w:val="5042556D"/>
    <w:rsid w:val="5159739D"/>
    <w:rsid w:val="51CA9FDA"/>
    <w:rsid w:val="54203C37"/>
    <w:rsid w:val="54BE02AB"/>
    <w:rsid w:val="5557D1FF"/>
    <w:rsid w:val="55FDCCED"/>
    <w:rsid w:val="56153884"/>
    <w:rsid w:val="585A7BFF"/>
    <w:rsid w:val="58C9E074"/>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6FD58012"/>
    <w:rsid w:val="71A7EEF1"/>
    <w:rsid w:val="72C8DC30"/>
    <w:rsid w:val="74F35419"/>
    <w:rsid w:val="7511ED1C"/>
    <w:rsid w:val="75343454"/>
    <w:rsid w:val="75F7B96D"/>
    <w:rsid w:val="77D692A6"/>
    <w:rsid w:val="79C50876"/>
    <w:rsid w:val="79FD0F57"/>
    <w:rsid w:val="7A9113FF"/>
    <w:rsid w:val="7B7AC79C"/>
    <w:rsid w:val="7BC33A30"/>
    <w:rsid w:val="7BFE7F98"/>
    <w:rsid w:val="7C5AE757"/>
    <w:rsid w:val="7D5061C5"/>
    <w:rsid w:val="7F1909C1"/>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FD564703-3852-4DCE-AD8C-82571541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customStyle="1" w:styleId="Mention1">
    <w:name w:val="Mention1"/>
    <w:basedOn w:val="Absatz-Standardschriftart"/>
    <w:uiPriority w:val="99"/>
    <w:unhideWhenUsed/>
    <w:rsid w:val="00D51217"/>
    <w:rPr>
      <w:color w:val="2B579A"/>
      <w:shd w:val="clear" w:color="auto" w:fill="E1DFDD"/>
    </w:rPr>
  </w:style>
  <w:style w:type="paragraph" w:customStyle="1" w:styleId="xmsonormal">
    <w:name w:val="x_msonormal"/>
    <w:basedOn w:val="Standard"/>
    <w:rsid w:val="00FC26B0"/>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836267348">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BA1068BA-3DC6-48C5-B6AE-35734E044D5A}">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6B522580-8002-4189-AA32-FA894493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E1E0E-EE95-4AD7-AEE5-3D57148EE6BA}">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6</cp:revision>
  <cp:lastPrinted>2025-04-24T07:22:00Z</cp:lastPrinted>
  <dcterms:created xsi:type="dcterms:W3CDTF">2025-04-28T07:10:00Z</dcterms:created>
  <dcterms:modified xsi:type="dcterms:W3CDTF">2025-04-28T08:05:00Z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