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FD0A9" w14:textId="504E6EDD" w:rsidR="004B591D" w:rsidRPr="005327FF" w:rsidRDefault="007E64E8" w:rsidP="00AD4002">
      <w:pPr>
        <w:ind w:left="2832" w:firstLine="708"/>
        <w:jc w:val="right"/>
        <w:rPr>
          <w:rFonts w:ascii="Arial" w:eastAsia="Times New Roman" w:hAnsi="Arial"/>
          <w:b/>
          <w:sz w:val="44"/>
          <w:lang w:val="es-ES"/>
        </w:rPr>
      </w:pPr>
      <w:r w:rsidRPr="00CA5141">
        <w:rPr>
          <w:rFonts w:ascii="Arial" w:eastAsia="Times New Roman" w:hAnsi="Arial"/>
          <w:b/>
          <w:sz w:val="44"/>
          <w:lang w:val="es-ES"/>
        </w:rPr>
        <w:t xml:space="preserve">   </w:t>
      </w:r>
      <w:r w:rsidR="00D87DC4" w:rsidRPr="00CA5141">
        <w:rPr>
          <w:rFonts w:ascii="Arial" w:eastAsia="Times New Roman" w:hAnsi="Arial"/>
          <w:b/>
          <w:sz w:val="44"/>
          <w:lang w:val="es-ES"/>
        </w:rPr>
        <w:t xml:space="preserve"> </w:t>
      </w:r>
      <w:r w:rsidRPr="005327FF">
        <w:rPr>
          <w:rFonts w:ascii="Arial" w:eastAsia="Times New Roman" w:hAnsi="Arial"/>
          <w:b/>
          <w:sz w:val="44"/>
          <w:lang w:val="es-ES"/>
        </w:rPr>
        <w:t>Información de prensa</w:t>
      </w:r>
    </w:p>
    <w:p w14:paraId="3D64BB10" w14:textId="73B95E1B" w:rsidR="004B591D" w:rsidRPr="005327FF" w:rsidRDefault="007E64E8" w:rsidP="00AD4002">
      <w:pPr>
        <w:jc w:val="right"/>
        <w:rPr>
          <w:rFonts w:ascii="Arial" w:eastAsia="Times New Roman" w:hAnsi="Arial" w:cs="Arial"/>
          <w:b/>
          <w:bCs/>
          <w:sz w:val="22"/>
          <w:szCs w:val="22"/>
          <w:lang w:val="es-ES"/>
        </w:rPr>
      </w:pPr>
      <w:bookmarkStart w:id="0" w:name="_Hlk61246057"/>
      <w:r w:rsidRPr="005327FF">
        <w:rPr>
          <w:rFonts w:ascii="Arial" w:eastAsia="Times New Roman" w:hAnsi="Arial" w:cs="Arial"/>
          <w:b/>
          <w:bCs/>
          <w:sz w:val="22"/>
          <w:szCs w:val="22"/>
          <w:lang w:val="es-ES"/>
        </w:rPr>
        <w:t>202</w:t>
      </w:r>
      <w:r w:rsidR="0062775B">
        <w:rPr>
          <w:rFonts w:ascii="Arial" w:eastAsia="Times New Roman" w:hAnsi="Arial" w:cs="Arial"/>
          <w:b/>
          <w:bCs/>
          <w:sz w:val="22"/>
          <w:szCs w:val="22"/>
          <w:lang w:val="es-ES"/>
        </w:rPr>
        <w:t>2</w:t>
      </w:r>
      <w:r w:rsidR="006747F2">
        <w:rPr>
          <w:rFonts w:ascii="Arial" w:eastAsia="Times New Roman" w:hAnsi="Arial" w:cs="Arial"/>
          <w:b/>
          <w:bCs/>
          <w:sz w:val="22"/>
          <w:szCs w:val="22"/>
          <w:lang w:val="es-ES"/>
        </w:rPr>
        <w:t>-507</w:t>
      </w:r>
    </w:p>
    <w:bookmarkEnd w:id="0"/>
    <w:p w14:paraId="5C691C38" w14:textId="77777777" w:rsidR="00563DF1" w:rsidRPr="005327FF" w:rsidRDefault="00AD5F3D" w:rsidP="008E143B">
      <w:pPr>
        <w:ind w:right="-425"/>
        <w:rPr>
          <w:rFonts w:ascii="Arial" w:eastAsia="Times New Roman" w:hAnsi="Arial" w:cs="Arial"/>
          <w:bCs/>
          <w:sz w:val="20"/>
          <w:u w:val="single"/>
          <w:lang w:val="es-ES"/>
        </w:rPr>
      </w:pPr>
    </w:p>
    <w:p w14:paraId="476C6E27" w14:textId="08225906" w:rsidR="004B591D" w:rsidRPr="005327FF" w:rsidRDefault="007E64E8" w:rsidP="008E143B">
      <w:pPr>
        <w:ind w:right="-425"/>
        <w:rPr>
          <w:rFonts w:ascii="Arial" w:eastAsia="Times New Roman" w:hAnsi="Arial" w:cs="Arial"/>
          <w:bCs/>
          <w:sz w:val="20"/>
          <w:lang w:val="es-ES"/>
        </w:rPr>
      </w:pPr>
      <w:r w:rsidRPr="005327FF">
        <w:rPr>
          <w:rFonts w:ascii="Arial" w:eastAsia="Times New Roman" w:hAnsi="Arial" w:cs="Arial"/>
          <w:bCs/>
          <w:sz w:val="20"/>
          <w:u w:val="single"/>
          <w:lang w:val="es-ES"/>
        </w:rPr>
        <w:t>Schmitz Cargobull</w:t>
      </w:r>
    </w:p>
    <w:p w14:paraId="7C19D6BB" w14:textId="34A08634" w:rsidR="00CB2A13" w:rsidRPr="00B65965" w:rsidRDefault="00CB2A13" w:rsidP="00CB2A13">
      <w:pPr>
        <w:ind w:right="849"/>
        <w:rPr>
          <w:rFonts w:ascii="Arial" w:hAnsi="Arial" w:cs="Arial"/>
          <w:b/>
          <w:bCs/>
          <w:sz w:val="34"/>
          <w:szCs w:val="34"/>
          <w:lang w:val="es-ES"/>
        </w:rPr>
      </w:pPr>
      <w:r w:rsidRPr="00B65965">
        <w:rPr>
          <w:rFonts w:ascii="Arial" w:hAnsi="Arial" w:cs="Arial"/>
          <w:b/>
          <w:bCs/>
          <w:sz w:val="34"/>
          <w:szCs w:val="34"/>
          <w:lang w:val="es-ES"/>
        </w:rPr>
        <w:t xml:space="preserve">Schmitz Cargobull lanza el nuevo semirremolque </w:t>
      </w:r>
      <w:proofErr w:type="gramStart"/>
      <w:r w:rsidRPr="00B65965">
        <w:rPr>
          <w:rFonts w:ascii="Arial" w:hAnsi="Arial" w:cs="Arial"/>
          <w:b/>
          <w:bCs/>
          <w:sz w:val="34"/>
          <w:szCs w:val="34"/>
          <w:lang w:val="es-ES"/>
        </w:rPr>
        <w:t>S.KO</w:t>
      </w:r>
      <w:proofErr w:type="gramEnd"/>
      <w:r w:rsidRPr="00B65965">
        <w:rPr>
          <w:rFonts w:ascii="Arial" w:hAnsi="Arial" w:cs="Arial"/>
          <w:b/>
          <w:bCs/>
          <w:sz w:val="34"/>
          <w:szCs w:val="34"/>
          <w:lang w:val="es-ES"/>
        </w:rPr>
        <w:t xml:space="preserve"> PACE SMART</w:t>
      </w:r>
    </w:p>
    <w:p w14:paraId="2B3DDAD1" w14:textId="77777777" w:rsidR="00C26832" w:rsidRPr="00C26832" w:rsidRDefault="00C26832" w:rsidP="00C26832">
      <w:pPr>
        <w:ind w:right="849"/>
        <w:rPr>
          <w:rFonts w:ascii="Arial" w:hAnsi="Arial" w:cs="Arial"/>
          <w:b/>
          <w:bCs/>
          <w:sz w:val="34"/>
          <w:szCs w:val="34"/>
          <w:lang w:val="es-ES"/>
        </w:rPr>
      </w:pPr>
    </w:p>
    <w:p w14:paraId="1BC2C7E4" w14:textId="77777777" w:rsidR="00CB2A13" w:rsidRPr="00CB2A13" w:rsidRDefault="00CB2A13" w:rsidP="00CB2A13">
      <w:pPr>
        <w:spacing w:line="360" w:lineRule="auto"/>
        <w:ind w:right="850"/>
        <w:rPr>
          <w:rFonts w:ascii="Arial" w:hAnsi="Arial" w:cs="Arial"/>
          <w:b/>
          <w:bCs/>
          <w:lang w:val="es-ES"/>
        </w:rPr>
      </w:pPr>
      <w:r w:rsidRPr="00CB2A13">
        <w:rPr>
          <w:rFonts w:ascii="Arial" w:hAnsi="Arial" w:cs="Arial"/>
          <w:b/>
          <w:bCs/>
          <w:lang w:val="es-ES"/>
        </w:rPr>
        <w:t>El semirremolque de carga seca se fabricará en el Reino Unido</w:t>
      </w:r>
    </w:p>
    <w:p w14:paraId="55C9A144" w14:textId="77777777" w:rsidR="00EC6738" w:rsidRPr="005327FF" w:rsidRDefault="00AD5F3D" w:rsidP="00EC6738">
      <w:pPr>
        <w:spacing w:line="360" w:lineRule="auto"/>
        <w:ind w:right="850"/>
        <w:rPr>
          <w:rFonts w:ascii="Arial" w:hAnsi="Arial" w:cs="Arial"/>
          <w:b/>
          <w:bCs/>
          <w:sz w:val="22"/>
          <w:szCs w:val="22"/>
          <w:lang w:val="es-ES"/>
        </w:rPr>
      </w:pPr>
    </w:p>
    <w:p w14:paraId="674B3FF3" w14:textId="18443108" w:rsidR="00A90ADD" w:rsidRPr="00A90ADD" w:rsidRDefault="00CB2A13" w:rsidP="00A90ADD">
      <w:pPr>
        <w:spacing w:line="360" w:lineRule="auto"/>
        <w:rPr>
          <w:rFonts w:ascii="Arial" w:hAnsi="Arial" w:cs="Arial"/>
          <w:sz w:val="22"/>
          <w:szCs w:val="22"/>
          <w:lang w:val="es-ES"/>
        </w:rPr>
      </w:pPr>
      <w:r>
        <w:rPr>
          <w:rFonts w:ascii="Arial" w:hAnsi="Arial" w:cs="Arial"/>
          <w:sz w:val="22"/>
          <w:szCs w:val="22"/>
          <w:lang w:val="es-ES"/>
        </w:rPr>
        <w:t>Enero</w:t>
      </w:r>
      <w:r w:rsidR="00777838" w:rsidRPr="00861181">
        <w:rPr>
          <w:rFonts w:ascii="Arial" w:hAnsi="Arial" w:cs="Arial"/>
          <w:sz w:val="22"/>
          <w:szCs w:val="22"/>
          <w:lang w:val="es-ES"/>
        </w:rPr>
        <w:t xml:space="preserve"> 202</w:t>
      </w:r>
      <w:r>
        <w:rPr>
          <w:rFonts w:ascii="Arial" w:hAnsi="Arial" w:cs="Arial"/>
          <w:sz w:val="22"/>
          <w:szCs w:val="22"/>
          <w:lang w:val="es-ES"/>
        </w:rPr>
        <w:t>2</w:t>
      </w:r>
      <w:r w:rsidR="00777838" w:rsidRPr="00861181">
        <w:rPr>
          <w:rFonts w:ascii="Arial" w:hAnsi="Arial" w:cs="Arial"/>
          <w:sz w:val="22"/>
          <w:szCs w:val="22"/>
          <w:lang w:val="es-ES"/>
        </w:rPr>
        <w:t xml:space="preserve"> </w:t>
      </w:r>
      <w:r w:rsidR="00071CB3" w:rsidRPr="00861181">
        <w:rPr>
          <w:rFonts w:ascii="Arial" w:hAnsi="Arial" w:cs="Arial"/>
          <w:sz w:val="22"/>
          <w:szCs w:val="22"/>
          <w:lang w:val="es-ES"/>
        </w:rPr>
        <w:t>–</w:t>
      </w:r>
      <w:r w:rsidR="00777838" w:rsidRPr="00861181">
        <w:rPr>
          <w:rFonts w:ascii="Arial" w:hAnsi="Arial" w:cs="Arial"/>
          <w:sz w:val="22"/>
          <w:szCs w:val="22"/>
          <w:lang w:val="es-ES"/>
        </w:rPr>
        <w:t xml:space="preserve"> </w:t>
      </w:r>
      <w:r w:rsidR="00A90ADD" w:rsidRPr="00A90ADD">
        <w:rPr>
          <w:rFonts w:ascii="Arial" w:hAnsi="Arial" w:cs="Arial"/>
          <w:sz w:val="22"/>
          <w:szCs w:val="22"/>
          <w:lang w:val="es-ES"/>
        </w:rPr>
        <w:t xml:space="preserve">Schmitz Cargobull, líder europeo en la fabricación de semirremolques, ha revelado </w:t>
      </w:r>
      <w:r w:rsidR="00F631A6">
        <w:rPr>
          <w:rFonts w:ascii="Arial" w:hAnsi="Arial" w:cs="Arial"/>
          <w:sz w:val="22"/>
          <w:szCs w:val="22"/>
          <w:lang w:val="es-ES"/>
        </w:rPr>
        <w:t>el nombre del primer</w:t>
      </w:r>
      <w:r w:rsidR="00A90ADD" w:rsidRPr="00A90ADD">
        <w:rPr>
          <w:rFonts w:ascii="Arial" w:hAnsi="Arial" w:cs="Arial"/>
          <w:sz w:val="22"/>
          <w:szCs w:val="22"/>
          <w:lang w:val="es-ES"/>
        </w:rPr>
        <w:t xml:space="preserve"> producto </w:t>
      </w:r>
      <w:r w:rsidR="00F631A6">
        <w:rPr>
          <w:rFonts w:ascii="Arial" w:hAnsi="Arial" w:cs="Arial"/>
          <w:sz w:val="22"/>
          <w:szCs w:val="22"/>
          <w:lang w:val="es-ES"/>
        </w:rPr>
        <w:t>que se fabricará en</w:t>
      </w:r>
      <w:r w:rsidR="00A90ADD" w:rsidRPr="00A90ADD">
        <w:rPr>
          <w:rFonts w:ascii="Arial" w:hAnsi="Arial" w:cs="Arial"/>
          <w:sz w:val="22"/>
          <w:szCs w:val="22"/>
          <w:lang w:val="es-ES"/>
        </w:rPr>
        <w:t xml:space="preserve"> </w:t>
      </w:r>
      <w:r w:rsidR="00F631A6">
        <w:rPr>
          <w:rFonts w:ascii="Arial" w:hAnsi="Arial" w:cs="Arial"/>
          <w:sz w:val="22"/>
          <w:szCs w:val="22"/>
          <w:lang w:val="es-ES"/>
        </w:rPr>
        <w:t xml:space="preserve">su recién inaugurada </w:t>
      </w:r>
      <w:r w:rsidR="00A90ADD" w:rsidRPr="00A90ADD">
        <w:rPr>
          <w:rFonts w:ascii="Arial" w:hAnsi="Arial" w:cs="Arial"/>
          <w:sz w:val="22"/>
          <w:szCs w:val="22"/>
          <w:lang w:val="es-ES"/>
        </w:rPr>
        <w:t xml:space="preserve">planta </w:t>
      </w:r>
      <w:r w:rsidR="00F631A6">
        <w:rPr>
          <w:rFonts w:ascii="Arial" w:hAnsi="Arial" w:cs="Arial"/>
          <w:sz w:val="22"/>
          <w:szCs w:val="22"/>
          <w:lang w:val="es-ES"/>
        </w:rPr>
        <w:t>de</w:t>
      </w:r>
      <w:r w:rsidR="00A90ADD" w:rsidRPr="00A90ADD">
        <w:rPr>
          <w:rFonts w:ascii="Arial" w:hAnsi="Arial" w:cs="Arial"/>
          <w:sz w:val="22"/>
          <w:szCs w:val="22"/>
          <w:lang w:val="es-ES"/>
        </w:rPr>
        <w:t xml:space="preserve"> Reino Unido</w:t>
      </w:r>
      <w:r w:rsidR="006747F2">
        <w:rPr>
          <w:rFonts w:ascii="Arial" w:hAnsi="Arial" w:cs="Arial"/>
          <w:sz w:val="22"/>
          <w:szCs w:val="22"/>
          <w:lang w:val="es-ES"/>
        </w:rPr>
        <w:t xml:space="preserve">, </w:t>
      </w:r>
      <w:r w:rsidR="00B70A62">
        <w:rPr>
          <w:rFonts w:ascii="Arial" w:hAnsi="Arial" w:cs="Arial"/>
          <w:sz w:val="22"/>
          <w:szCs w:val="22"/>
          <w:lang w:val="es-ES"/>
        </w:rPr>
        <w:t xml:space="preserve">el </w:t>
      </w:r>
      <w:proofErr w:type="gramStart"/>
      <w:r w:rsidR="00A90ADD" w:rsidRPr="00A90ADD">
        <w:rPr>
          <w:rFonts w:ascii="Arial" w:hAnsi="Arial" w:cs="Arial"/>
          <w:sz w:val="22"/>
          <w:szCs w:val="22"/>
          <w:lang w:val="es-ES"/>
        </w:rPr>
        <w:t>S.KO</w:t>
      </w:r>
      <w:proofErr w:type="gramEnd"/>
      <w:r w:rsidR="00A90ADD" w:rsidRPr="00A90ADD">
        <w:rPr>
          <w:rFonts w:ascii="Arial" w:hAnsi="Arial" w:cs="Arial"/>
          <w:sz w:val="22"/>
          <w:szCs w:val="22"/>
          <w:lang w:val="es-ES"/>
        </w:rPr>
        <w:t xml:space="preserve"> PACE SMART</w:t>
      </w:r>
      <w:r w:rsidR="00B70A62">
        <w:rPr>
          <w:rFonts w:ascii="Arial" w:hAnsi="Arial" w:cs="Arial"/>
          <w:sz w:val="22"/>
          <w:szCs w:val="22"/>
          <w:lang w:val="es-ES"/>
        </w:rPr>
        <w:t>. U</w:t>
      </w:r>
      <w:r w:rsidR="00A90ADD" w:rsidRPr="00A90ADD">
        <w:rPr>
          <w:rFonts w:ascii="Arial" w:hAnsi="Arial" w:cs="Arial"/>
          <w:sz w:val="22"/>
          <w:szCs w:val="22"/>
          <w:lang w:val="es-ES"/>
        </w:rPr>
        <w:t>n semirremolque de carga seca totalmente modular diseñado para los operadores del Reino Unido e Irlanda con características específicas del mercado.</w:t>
      </w:r>
    </w:p>
    <w:p w14:paraId="4CE12AE6" w14:textId="77777777" w:rsidR="00A90ADD" w:rsidRPr="00A90ADD" w:rsidRDefault="00A90ADD" w:rsidP="00A90ADD">
      <w:pPr>
        <w:spacing w:line="360" w:lineRule="auto"/>
        <w:rPr>
          <w:rFonts w:ascii="Arial" w:hAnsi="Arial" w:cs="Arial"/>
          <w:sz w:val="22"/>
          <w:szCs w:val="22"/>
          <w:lang w:val="es-ES"/>
        </w:rPr>
      </w:pPr>
    </w:p>
    <w:p w14:paraId="7537A500" w14:textId="66061EF1" w:rsidR="00A90ADD" w:rsidRPr="00A90ADD" w:rsidRDefault="00A90ADD" w:rsidP="00A90ADD">
      <w:pPr>
        <w:spacing w:line="360" w:lineRule="auto"/>
        <w:rPr>
          <w:rFonts w:ascii="Arial" w:hAnsi="Arial" w:cs="Arial"/>
          <w:sz w:val="22"/>
          <w:szCs w:val="22"/>
          <w:lang w:val="es-ES"/>
        </w:rPr>
      </w:pPr>
      <w:r w:rsidRPr="00A90ADD">
        <w:rPr>
          <w:rFonts w:ascii="Arial" w:hAnsi="Arial" w:cs="Arial"/>
          <w:sz w:val="22"/>
          <w:szCs w:val="22"/>
          <w:lang w:val="es-ES"/>
        </w:rPr>
        <w:t xml:space="preserve">Boris </w:t>
      </w:r>
      <w:proofErr w:type="spellStart"/>
      <w:r w:rsidRPr="00A90ADD">
        <w:rPr>
          <w:rFonts w:ascii="Arial" w:hAnsi="Arial" w:cs="Arial"/>
          <w:sz w:val="22"/>
          <w:szCs w:val="22"/>
          <w:lang w:val="es-ES"/>
        </w:rPr>
        <w:t>Billich</w:t>
      </w:r>
      <w:proofErr w:type="spellEnd"/>
      <w:r w:rsidRPr="00A90ADD">
        <w:rPr>
          <w:rFonts w:ascii="Arial" w:hAnsi="Arial" w:cs="Arial"/>
          <w:sz w:val="22"/>
          <w:szCs w:val="22"/>
          <w:lang w:val="es-ES"/>
        </w:rPr>
        <w:t xml:space="preserve">, Director de Ventas y miembro del Consejo de Administración, afirma: "El lanzamiento del </w:t>
      </w:r>
      <w:proofErr w:type="gramStart"/>
      <w:r w:rsidRPr="00A90ADD">
        <w:rPr>
          <w:rFonts w:ascii="Arial" w:hAnsi="Arial" w:cs="Arial"/>
          <w:sz w:val="22"/>
          <w:szCs w:val="22"/>
          <w:lang w:val="es-ES"/>
        </w:rPr>
        <w:t>S.KO</w:t>
      </w:r>
      <w:proofErr w:type="gramEnd"/>
      <w:r w:rsidRPr="00A90ADD">
        <w:rPr>
          <w:rFonts w:ascii="Arial" w:hAnsi="Arial" w:cs="Arial"/>
          <w:sz w:val="22"/>
          <w:szCs w:val="22"/>
          <w:lang w:val="es-ES"/>
        </w:rPr>
        <w:t xml:space="preserve"> PACE SMART es un </w:t>
      </w:r>
      <w:r w:rsidR="00A208A8">
        <w:rPr>
          <w:rFonts w:ascii="Arial" w:hAnsi="Arial" w:cs="Arial"/>
          <w:sz w:val="22"/>
          <w:szCs w:val="22"/>
          <w:lang w:val="es-ES"/>
        </w:rPr>
        <w:t>avance significativo</w:t>
      </w:r>
      <w:r w:rsidRPr="00A90ADD">
        <w:rPr>
          <w:rFonts w:ascii="Arial" w:hAnsi="Arial" w:cs="Arial"/>
          <w:sz w:val="22"/>
          <w:szCs w:val="22"/>
          <w:lang w:val="es-ES"/>
        </w:rPr>
        <w:t xml:space="preserve"> para el mercado de carga seca en el Reino Unido e Irlanda por las ventajas que aporta a los operadores</w:t>
      </w:r>
      <w:r w:rsidR="00FB794A">
        <w:rPr>
          <w:rFonts w:ascii="Arial" w:hAnsi="Arial" w:cs="Arial"/>
          <w:sz w:val="22"/>
          <w:szCs w:val="22"/>
          <w:lang w:val="es-ES"/>
        </w:rPr>
        <w:t>. Su fabricación en</w:t>
      </w:r>
      <w:r w:rsidRPr="00A90ADD">
        <w:rPr>
          <w:rFonts w:ascii="Arial" w:hAnsi="Arial" w:cs="Arial"/>
          <w:sz w:val="22"/>
          <w:szCs w:val="22"/>
          <w:lang w:val="es-ES"/>
        </w:rPr>
        <w:t xml:space="preserve"> Manchester</w:t>
      </w:r>
      <w:r w:rsidR="00FB794A">
        <w:rPr>
          <w:rFonts w:ascii="Arial" w:hAnsi="Arial" w:cs="Arial"/>
          <w:sz w:val="22"/>
          <w:szCs w:val="22"/>
          <w:lang w:val="es-ES"/>
        </w:rPr>
        <w:t xml:space="preserve"> se traduce en una reducción de </w:t>
      </w:r>
      <w:r w:rsidRPr="00A90ADD">
        <w:rPr>
          <w:rFonts w:ascii="Arial" w:hAnsi="Arial" w:cs="Arial"/>
          <w:sz w:val="22"/>
          <w:szCs w:val="22"/>
          <w:lang w:val="es-ES"/>
        </w:rPr>
        <w:t xml:space="preserve">costes en destino, </w:t>
      </w:r>
      <w:r w:rsidR="00FB794A">
        <w:rPr>
          <w:rFonts w:ascii="Arial" w:hAnsi="Arial" w:cs="Arial"/>
          <w:sz w:val="22"/>
          <w:szCs w:val="22"/>
          <w:lang w:val="es-ES"/>
        </w:rPr>
        <w:t xml:space="preserve">de </w:t>
      </w:r>
      <w:r w:rsidRPr="00A90ADD">
        <w:rPr>
          <w:rFonts w:ascii="Arial" w:hAnsi="Arial" w:cs="Arial"/>
          <w:sz w:val="22"/>
          <w:szCs w:val="22"/>
          <w:lang w:val="es-ES"/>
        </w:rPr>
        <w:t xml:space="preserve">las emisiones de carbono y </w:t>
      </w:r>
      <w:r w:rsidR="00FB794A">
        <w:rPr>
          <w:rFonts w:ascii="Arial" w:hAnsi="Arial" w:cs="Arial"/>
          <w:sz w:val="22"/>
          <w:szCs w:val="22"/>
          <w:lang w:val="es-ES"/>
        </w:rPr>
        <w:t xml:space="preserve">de </w:t>
      </w:r>
      <w:r w:rsidRPr="00A90ADD">
        <w:rPr>
          <w:rFonts w:ascii="Arial" w:hAnsi="Arial" w:cs="Arial"/>
          <w:sz w:val="22"/>
          <w:szCs w:val="22"/>
          <w:lang w:val="es-ES"/>
        </w:rPr>
        <w:t xml:space="preserve">los plazos de entrega. Estoy muy ilusionado con la ampliación de nuestra gama de productos con el </w:t>
      </w:r>
      <w:proofErr w:type="gramStart"/>
      <w:r w:rsidRPr="00A90ADD">
        <w:rPr>
          <w:rFonts w:ascii="Arial" w:hAnsi="Arial" w:cs="Arial"/>
          <w:sz w:val="22"/>
          <w:szCs w:val="22"/>
          <w:lang w:val="es-ES"/>
        </w:rPr>
        <w:t>S.KO</w:t>
      </w:r>
      <w:proofErr w:type="gramEnd"/>
      <w:r w:rsidRPr="00A90ADD">
        <w:rPr>
          <w:rFonts w:ascii="Arial" w:hAnsi="Arial" w:cs="Arial"/>
          <w:sz w:val="22"/>
          <w:szCs w:val="22"/>
          <w:lang w:val="es-ES"/>
        </w:rPr>
        <w:t xml:space="preserve"> PACE</w:t>
      </w:r>
      <w:r w:rsidR="00046D0B">
        <w:rPr>
          <w:rFonts w:ascii="Arial" w:hAnsi="Arial" w:cs="Arial"/>
          <w:sz w:val="22"/>
          <w:szCs w:val="22"/>
          <w:lang w:val="es-ES"/>
        </w:rPr>
        <w:t xml:space="preserve"> SMART</w:t>
      </w:r>
      <w:r w:rsidRPr="00A90ADD">
        <w:rPr>
          <w:rFonts w:ascii="Arial" w:hAnsi="Arial" w:cs="Arial"/>
          <w:sz w:val="22"/>
          <w:szCs w:val="22"/>
          <w:lang w:val="es-ES"/>
        </w:rPr>
        <w:t xml:space="preserve">, un producto que proporcionará un valor </w:t>
      </w:r>
      <w:r w:rsidR="00A208A8">
        <w:rPr>
          <w:rFonts w:ascii="Arial" w:hAnsi="Arial" w:cs="Arial"/>
          <w:sz w:val="22"/>
          <w:szCs w:val="22"/>
          <w:lang w:val="es-ES"/>
        </w:rPr>
        <w:t>excepcional</w:t>
      </w:r>
      <w:r w:rsidRPr="00A90ADD">
        <w:rPr>
          <w:rFonts w:ascii="Arial" w:hAnsi="Arial" w:cs="Arial"/>
          <w:sz w:val="22"/>
          <w:szCs w:val="22"/>
          <w:lang w:val="es-ES"/>
        </w:rPr>
        <w:t xml:space="preserve"> a los operadores del Reino Unido e Irlanda".</w:t>
      </w:r>
    </w:p>
    <w:p w14:paraId="72C1DCF8" w14:textId="77777777" w:rsidR="00A90ADD" w:rsidRPr="00A90ADD" w:rsidRDefault="00A90ADD" w:rsidP="00A90ADD">
      <w:pPr>
        <w:spacing w:line="360" w:lineRule="auto"/>
        <w:rPr>
          <w:rFonts w:ascii="Arial" w:hAnsi="Arial" w:cs="Arial"/>
          <w:sz w:val="22"/>
          <w:szCs w:val="22"/>
          <w:lang w:val="es-ES"/>
        </w:rPr>
      </w:pPr>
    </w:p>
    <w:p w14:paraId="12470C8F" w14:textId="291FFC9B" w:rsidR="00A90ADD" w:rsidRPr="00A90ADD" w:rsidRDefault="00A90ADD" w:rsidP="00A90ADD">
      <w:pPr>
        <w:spacing w:line="360" w:lineRule="auto"/>
        <w:rPr>
          <w:rFonts w:ascii="Arial" w:hAnsi="Arial" w:cs="Arial"/>
          <w:sz w:val="22"/>
          <w:szCs w:val="22"/>
          <w:lang w:val="es-ES"/>
        </w:rPr>
      </w:pPr>
      <w:r w:rsidRPr="00A90ADD">
        <w:rPr>
          <w:rFonts w:ascii="Arial" w:hAnsi="Arial" w:cs="Arial"/>
          <w:sz w:val="22"/>
          <w:szCs w:val="22"/>
          <w:lang w:val="es-ES"/>
        </w:rPr>
        <w:t xml:space="preserve">El </w:t>
      </w:r>
      <w:proofErr w:type="gramStart"/>
      <w:r w:rsidRPr="00A90ADD">
        <w:rPr>
          <w:rFonts w:ascii="Arial" w:hAnsi="Arial" w:cs="Arial"/>
          <w:sz w:val="22"/>
          <w:szCs w:val="22"/>
          <w:lang w:val="es-ES"/>
        </w:rPr>
        <w:t>S.KO</w:t>
      </w:r>
      <w:proofErr w:type="gramEnd"/>
      <w:r w:rsidRPr="00A90ADD">
        <w:rPr>
          <w:rFonts w:ascii="Arial" w:hAnsi="Arial" w:cs="Arial"/>
          <w:sz w:val="22"/>
          <w:szCs w:val="22"/>
          <w:lang w:val="es-ES"/>
        </w:rPr>
        <w:t xml:space="preserve"> PACE SMART está dirigido principalmente al mercado de paquetería y transporte de carga seca</w:t>
      </w:r>
      <w:r w:rsidR="0068481A">
        <w:rPr>
          <w:rFonts w:ascii="Arial" w:hAnsi="Arial" w:cs="Arial"/>
          <w:sz w:val="22"/>
          <w:szCs w:val="22"/>
          <w:lang w:val="es-ES"/>
        </w:rPr>
        <w:t>. C</w:t>
      </w:r>
      <w:r w:rsidRPr="00A90ADD">
        <w:rPr>
          <w:rFonts w:ascii="Arial" w:hAnsi="Arial" w:cs="Arial"/>
          <w:sz w:val="22"/>
          <w:szCs w:val="22"/>
          <w:lang w:val="es-ES"/>
        </w:rPr>
        <w:t>ombina la reconocida calidad de</w:t>
      </w:r>
      <w:r w:rsidR="00B70A62">
        <w:rPr>
          <w:rFonts w:ascii="Arial" w:hAnsi="Arial" w:cs="Arial"/>
          <w:sz w:val="22"/>
          <w:szCs w:val="22"/>
          <w:lang w:val="es-ES"/>
        </w:rPr>
        <w:t xml:space="preserve"> fabricación </w:t>
      </w:r>
      <w:r w:rsidRPr="00A90ADD">
        <w:rPr>
          <w:rFonts w:ascii="Arial" w:hAnsi="Arial" w:cs="Arial"/>
          <w:sz w:val="22"/>
          <w:szCs w:val="22"/>
          <w:lang w:val="es-ES"/>
        </w:rPr>
        <w:t xml:space="preserve">de Schmitz Cargobull </w:t>
      </w:r>
      <w:r w:rsidRPr="006747F2">
        <w:rPr>
          <w:rFonts w:ascii="Arial" w:hAnsi="Arial" w:cs="Arial"/>
          <w:sz w:val="22"/>
          <w:szCs w:val="22"/>
          <w:lang w:val="es-ES"/>
        </w:rPr>
        <w:t xml:space="preserve">con los innovadores paneles STRUKTOPLAST. Gracias </w:t>
      </w:r>
      <w:r w:rsidR="007B6B5A" w:rsidRPr="006747F2">
        <w:rPr>
          <w:rFonts w:ascii="Arial" w:hAnsi="Arial" w:cs="Arial"/>
          <w:sz w:val="22"/>
          <w:szCs w:val="22"/>
          <w:lang w:val="es-ES"/>
        </w:rPr>
        <w:t>a los ligeros paneles de nido de abeja,</w:t>
      </w:r>
      <w:r w:rsidRPr="00A90ADD">
        <w:rPr>
          <w:rFonts w:ascii="Arial" w:hAnsi="Arial" w:cs="Arial"/>
          <w:sz w:val="22"/>
          <w:szCs w:val="22"/>
          <w:lang w:val="es-ES"/>
        </w:rPr>
        <w:t xml:space="preserve"> cada </w:t>
      </w:r>
      <w:r w:rsidR="00B26275">
        <w:rPr>
          <w:rFonts w:ascii="Arial" w:hAnsi="Arial" w:cs="Arial"/>
          <w:sz w:val="22"/>
          <w:szCs w:val="22"/>
          <w:lang w:val="es-ES"/>
        </w:rPr>
        <w:t>semir</w:t>
      </w:r>
      <w:r w:rsidRPr="00A90ADD">
        <w:rPr>
          <w:rFonts w:ascii="Arial" w:hAnsi="Arial" w:cs="Arial"/>
          <w:sz w:val="22"/>
          <w:szCs w:val="22"/>
          <w:lang w:val="es-ES"/>
        </w:rPr>
        <w:t xml:space="preserve">remolque pesa </w:t>
      </w:r>
      <w:r w:rsidR="00E3311A">
        <w:rPr>
          <w:rFonts w:ascii="Arial" w:hAnsi="Arial" w:cs="Arial"/>
          <w:sz w:val="22"/>
          <w:szCs w:val="22"/>
          <w:lang w:val="es-ES"/>
        </w:rPr>
        <w:t>alrededor de</w:t>
      </w:r>
      <w:r w:rsidRPr="00A90ADD">
        <w:rPr>
          <w:rFonts w:ascii="Arial" w:hAnsi="Arial" w:cs="Arial"/>
          <w:sz w:val="22"/>
          <w:szCs w:val="22"/>
          <w:lang w:val="es-ES"/>
        </w:rPr>
        <w:t xml:space="preserve"> 600 kg menos que los </w:t>
      </w:r>
      <w:r w:rsidR="00E3311A">
        <w:rPr>
          <w:rFonts w:ascii="Arial" w:hAnsi="Arial" w:cs="Arial"/>
          <w:sz w:val="22"/>
          <w:szCs w:val="22"/>
          <w:lang w:val="es-ES"/>
        </w:rPr>
        <w:t xml:space="preserve">vehículos </w:t>
      </w:r>
      <w:r w:rsidRPr="00A90ADD">
        <w:rPr>
          <w:rFonts w:ascii="Arial" w:hAnsi="Arial" w:cs="Arial"/>
          <w:sz w:val="22"/>
          <w:szCs w:val="22"/>
          <w:lang w:val="es-ES"/>
        </w:rPr>
        <w:t xml:space="preserve">de la competencia. Como resultado, la tara del </w:t>
      </w:r>
      <w:r w:rsidR="00B26275">
        <w:rPr>
          <w:rFonts w:ascii="Arial" w:hAnsi="Arial" w:cs="Arial"/>
          <w:sz w:val="22"/>
          <w:szCs w:val="22"/>
          <w:lang w:val="es-ES"/>
        </w:rPr>
        <w:t>semir</w:t>
      </w:r>
      <w:r w:rsidRPr="00A90ADD">
        <w:rPr>
          <w:rFonts w:ascii="Arial" w:hAnsi="Arial" w:cs="Arial"/>
          <w:sz w:val="22"/>
          <w:szCs w:val="22"/>
          <w:lang w:val="es-ES"/>
        </w:rPr>
        <w:t xml:space="preserve">remolque se mantiene constante a lo largo del tiempo, asegurando que el potencial de carga útil del primer día se mantenga durante toda la vida. </w:t>
      </w:r>
      <w:r w:rsidR="00E3311A">
        <w:rPr>
          <w:rFonts w:ascii="Arial" w:hAnsi="Arial" w:cs="Arial"/>
          <w:sz w:val="22"/>
          <w:szCs w:val="22"/>
          <w:lang w:val="es-ES"/>
        </w:rPr>
        <w:t xml:space="preserve">Además, se logra una reducción </w:t>
      </w:r>
      <w:r w:rsidRPr="00A90ADD">
        <w:rPr>
          <w:rFonts w:ascii="Arial" w:hAnsi="Arial" w:cs="Arial"/>
          <w:sz w:val="22"/>
          <w:szCs w:val="22"/>
          <w:lang w:val="es-ES"/>
        </w:rPr>
        <w:t xml:space="preserve">significativa </w:t>
      </w:r>
      <w:r w:rsidR="00E3311A">
        <w:rPr>
          <w:rFonts w:ascii="Arial" w:hAnsi="Arial" w:cs="Arial"/>
          <w:sz w:val="22"/>
          <w:szCs w:val="22"/>
          <w:lang w:val="es-ES"/>
        </w:rPr>
        <w:t xml:space="preserve">de </w:t>
      </w:r>
      <w:r w:rsidRPr="00A90ADD">
        <w:rPr>
          <w:rFonts w:ascii="Arial" w:hAnsi="Arial" w:cs="Arial"/>
          <w:sz w:val="22"/>
          <w:szCs w:val="22"/>
          <w:lang w:val="es-ES"/>
        </w:rPr>
        <w:t xml:space="preserve">las emisiones de </w:t>
      </w:r>
      <w:r w:rsidR="00E3311A">
        <w:rPr>
          <w:rFonts w:ascii="Arial" w:hAnsi="Arial" w:cs="Arial"/>
          <w:sz w:val="22"/>
          <w:szCs w:val="22"/>
          <w:lang w:val="es-ES"/>
        </w:rPr>
        <w:t>CO2</w:t>
      </w:r>
      <w:r w:rsidRPr="00A90ADD">
        <w:rPr>
          <w:rFonts w:ascii="Arial" w:hAnsi="Arial" w:cs="Arial"/>
          <w:sz w:val="22"/>
          <w:szCs w:val="22"/>
          <w:lang w:val="es-ES"/>
        </w:rPr>
        <w:t xml:space="preserve"> a lo largo de la vida útil del </w:t>
      </w:r>
      <w:r w:rsidR="00B26275">
        <w:rPr>
          <w:rFonts w:ascii="Arial" w:hAnsi="Arial" w:cs="Arial"/>
          <w:sz w:val="22"/>
          <w:szCs w:val="22"/>
          <w:lang w:val="es-ES"/>
        </w:rPr>
        <w:t>semir</w:t>
      </w:r>
      <w:r w:rsidRPr="00A90ADD">
        <w:rPr>
          <w:rFonts w:ascii="Arial" w:hAnsi="Arial" w:cs="Arial"/>
          <w:sz w:val="22"/>
          <w:szCs w:val="22"/>
          <w:lang w:val="es-ES"/>
        </w:rPr>
        <w:t>remolque, lo que</w:t>
      </w:r>
      <w:r w:rsidR="00E3311A">
        <w:rPr>
          <w:rFonts w:ascii="Arial" w:hAnsi="Arial" w:cs="Arial"/>
          <w:sz w:val="22"/>
          <w:szCs w:val="22"/>
          <w:lang w:val="es-ES"/>
        </w:rPr>
        <w:t xml:space="preserve"> representa una reducción de consumo de combustible para las empresas de transporte.</w:t>
      </w:r>
      <w:r w:rsidRPr="00A90ADD">
        <w:rPr>
          <w:rFonts w:ascii="Arial" w:hAnsi="Arial" w:cs="Arial"/>
          <w:sz w:val="22"/>
          <w:szCs w:val="22"/>
          <w:lang w:val="es-ES"/>
        </w:rPr>
        <w:t xml:space="preserve"> </w:t>
      </w:r>
    </w:p>
    <w:p w14:paraId="498B43F4" w14:textId="77777777" w:rsidR="0062775B" w:rsidRDefault="0062775B" w:rsidP="00A90ADD">
      <w:pPr>
        <w:spacing w:line="360" w:lineRule="auto"/>
        <w:rPr>
          <w:rFonts w:ascii="Arial" w:hAnsi="Arial" w:cs="Arial"/>
          <w:sz w:val="22"/>
          <w:szCs w:val="22"/>
          <w:lang w:val="es-ES"/>
        </w:rPr>
      </w:pPr>
    </w:p>
    <w:p w14:paraId="342ADD15" w14:textId="1014D74D" w:rsidR="0062775B" w:rsidRPr="0062775B" w:rsidRDefault="0062775B" w:rsidP="0062775B">
      <w:pPr>
        <w:spacing w:line="360" w:lineRule="auto"/>
        <w:jc w:val="right"/>
        <w:rPr>
          <w:rFonts w:ascii="Arial" w:hAnsi="Arial" w:cs="Arial"/>
          <w:b/>
          <w:bCs/>
          <w:sz w:val="22"/>
          <w:szCs w:val="22"/>
          <w:lang w:val="es-ES"/>
        </w:rPr>
      </w:pPr>
      <w:r w:rsidRPr="0062775B">
        <w:rPr>
          <w:rFonts w:ascii="Arial" w:hAnsi="Arial" w:cs="Arial"/>
          <w:b/>
          <w:bCs/>
          <w:sz w:val="22"/>
          <w:szCs w:val="22"/>
          <w:lang w:val="es-ES"/>
        </w:rPr>
        <w:lastRenderedPageBreak/>
        <w:t>2022</w:t>
      </w:r>
      <w:r w:rsidR="006747F2">
        <w:rPr>
          <w:rFonts w:ascii="Arial" w:hAnsi="Arial" w:cs="Arial"/>
          <w:b/>
          <w:bCs/>
          <w:sz w:val="22"/>
          <w:szCs w:val="22"/>
          <w:lang w:val="es-ES"/>
        </w:rPr>
        <w:t>-507</w:t>
      </w:r>
    </w:p>
    <w:p w14:paraId="4AB9842B" w14:textId="48BA7517" w:rsidR="00A90ADD" w:rsidRPr="00A90ADD" w:rsidRDefault="00A90ADD" w:rsidP="00A90ADD">
      <w:pPr>
        <w:spacing w:line="360" w:lineRule="auto"/>
        <w:rPr>
          <w:rFonts w:ascii="Arial" w:hAnsi="Arial" w:cs="Arial"/>
          <w:sz w:val="22"/>
          <w:szCs w:val="22"/>
          <w:lang w:val="es-ES"/>
        </w:rPr>
      </w:pPr>
      <w:r w:rsidRPr="00A90ADD">
        <w:rPr>
          <w:rFonts w:ascii="Arial" w:hAnsi="Arial" w:cs="Arial"/>
          <w:sz w:val="22"/>
          <w:szCs w:val="22"/>
          <w:lang w:val="es-ES"/>
        </w:rPr>
        <w:t xml:space="preserve">Paul Avery, Director General de Operaciones del Reino Unido, explica: "El </w:t>
      </w:r>
      <w:proofErr w:type="gramStart"/>
      <w:r w:rsidRPr="00A90ADD">
        <w:rPr>
          <w:rFonts w:ascii="Arial" w:hAnsi="Arial" w:cs="Arial"/>
          <w:sz w:val="22"/>
          <w:szCs w:val="22"/>
          <w:lang w:val="es-ES"/>
        </w:rPr>
        <w:t>S.KO</w:t>
      </w:r>
      <w:proofErr w:type="gramEnd"/>
      <w:r w:rsidRPr="00A90ADD">
        <w:rPr>
          <w:rFonts w:ascii="Arial" w:hAnsi="Arial" w:cs="Arial"/>
          <w:sz w:val="22"/>
          <w:szCs w:val="22"/>
          <w:lang w:val="es-ES"/>
        </w:rPr>
        <w:t xml:space="preserve"> PACE SMART ofrece los altos estándares de calidad y durabilidad que los clientes esperan de Schmitz Cargobull. Está </w:t>
      </w:r>
      <w:r w:rsidR="00B26275">
        <w:rPr>
          <w:rFonts w:ascii="Arial" w:hAnsi="Arial" w:cs="Arial"/>
          <w:sz w:val="22"/>
          <w:szCs w:val="22"/>
          <w:lang w:val="es-ES"/>
        </w:rPr>
        <w:t>fabricado</w:t>
      </w:r>
      <w:r w:rsidRPr="00A90ADD">
        <w:rPr>
          <w:rFonts w:ascii="Arial" w:hAnsi="Arial" w:cs="Arial"/>
          <w:sz w:val="22"/>
          <w:szCs w:val="22"/>
          <w:lang w:val="es-ES"/>
        </w:rPr>
        <w:t xml:space="preserve"> sobre el chasis MODULOS totalmente galvanizado de</w:t>
      </w:r>
      <w:r w:rsidR="00B70A62">
        <w:rPr>
          <w:rFonts w:ascii="Arial" w:hAnsi="Arial" w:cs="Arial"/>
          <w:sz w:val="22"/>
          <w:szCs w:val="22"/>
          <w:lang w:val="es-ES"/>
        </w:rPr>
        <w:t>l fabricante alemán</w:t>
      </w:r>
      <w:r w:rsidRPr="00A90ADD">
        <w:rPr>
          <w:rFonts w:ascii="Arial" w:hAnsi="Arial" w:cs="Arial"/>
          <w:sz w:val="22"/>
          <w:szCs w:val="22"/>
          <w:lang w:val="es-ES"/>
        </w:rPr>
        <w:t>, que ha demostrado su eficacia millones de veces, y cuenta con una garantía de 10 años contra la oxidación".</w:t>
      </w:r>
    </w:p>
    <w:p w14:paraId="4A1044A1" w14:textId="77777777" w:rsidR="00A90ADD" w:rsidRPr="00A90ADD" w:rsidRDefault="00A90ADD" w:rsidP="00A90ADD">
      <w:pPr>
        <w:spacing w:line="360" w:lineRule="auto"/>
        <w:rPr>
          <w:rFonts w:ascii="Arial" w:hAnsi="Arial" w:cs="Arial"/>
          <w:sz w:val="22"/>
          <w:szCs w:val="22"/>
          <w:lang w:val="es-ES"/>
        </w:rPr>
      </w:pPr>
    </w:p>
    <w:p w14:paraId="6D25BA9D" w14:textId="2E826235" w:rsidR="00A90ADD" w:rsidRPr="00A90ADD" w:rsidRDefault="00A90ADD" w:rsidP="00A90ADD">
      <w:pPr>
        <w:spacing w:line="360" w:lineRule="auto"/>
        <w:rPr>
          <w:rFonts w:ascii="Arial" w:hAnsi="Arial" w:cs="Arial"/>
          <w:sz w:val="22"/>
          <w:szCs w:val="22"/>
          <w:lang w:val="es-ES"/>
        </w:rPr>
      </w:pPr>
      <w:r w:rsidRPr="00A90ADD">
        <w:rPr>
          <w:rFonts w:ascii="Arial" w:hAnsi="Arial" w:cs="Arial"/>
          <w:sz w:val="22"/>
          <w:szCs w:val="22"/>
          <w:lang w:val="es-ES"/>
        </w:rPr>
        <w:t xml:space="preserve">El </w:t>
      </w:r>
      <w:proofErr w:type="gramStart"/>
      <w:r w:rsidRPr="00A90ADD">
        <w:rPr>
          <w:rFonts w:ascii="Arial" w:hAnsi="Arial" w:cs="Arial"/>
          <w:sz w:val="22"/>
          <w:szCs w:val="22"/>
          <w:lang w:val="es-ES"/>
        </w:rPr>
        <w:t>S.KO</w:t>
      </w:r>
      <w:proofErr w:type="gramEnd"/>
      <w:r w:rsidRPr="00A90ADD">
        <w:rPr>
          <w:rFonts w:ascii="Arial" w:hAnsi="Arial" w:cs="Arial"/>
          <w:sz w:val="22"/>
          <w:szCs w:val="22"/>
          <w:lang w:val="es-ES"/>
        </w:rPr>
        <w:t xml:space="preserve"> PACE SMART cuenta con la certificación EN 12642 código XL y ofrece una </w:t>
      </w:r>
      <w:r w:rsidR="00E3311A">
        <w:rPr>
          <w:rFonts w:ascii="Arial" w:hAnsi="Arial" w:cs="Arial"/>
          <w:sz w:val="22"/>
          <w:szCs w:val="22"/>
          <w:lang w:val="es-ES"/>
        </w:rPr>
        <w:t>amplia gama</w:t>
      </w:r>
      <w:r w:rsidRPr="00A90ADD">
        <w:rPr>
          <w:rFonts w:ascii="Arial" w:hAnsi="Arial" w:cs="Arial"/>
          <w:sz w:val="22"/>
          <w:szCs w:val="22"/>
          <w:lang w:val="es-ES"/>
        </w:rPr>
        <w:t xml:space="preserve"> de opciones que incluyen</w:t>
      </w:r>
      <w:r w:rsidR="00B26275">
        <w:rPr>
          <w:rFonts w:ascii="Arial" w:hAnsi="Arial" w:cs="Arial"/>
          <w:sz w:val="22"/>
          <w:szCs w:val="22"/>
          <w:lang w:val="es-ES"/>
        </w:rPr>
        <w:t>:</w:t>
      </w:r>
      <w:r w:rsidRPr="00A90ADD">
        <w:rPr>
          <w:rFonts w:ascii="Arial" w:hAnsi="Arial" w:cs="Arial"/>
          <w:sz w:val="22"/>
          <w:szCs w:val="22"/>
          <w:lang w:val="es-ES"/>
        </w:rPr>
        <w:t xml:space="preserve"> sujeción de carga, </w:t>
      </w:r>
      <w:r w:rsidRPr="00E3311A">
        <w:rPr>
          <w:rFonts w:ascii="Arial" w:hAnsi="Arial" w:cs="Arial"/>
          <w:sz w:val="22"/>
          <w:szCs w:val="22"/>
          <w:lang w:val="es-ES"/>
        </w:rPr>
        <w:t xml:space="preserve">techo translúcido, </w:t>
      </w:r>
      <w:r w:rsidR="00E3311A" w:rsidRPr="00E3311A">
        <w:rPr>
          <w:rFonts w:ascii="Arial" w:hAnsi="Arial" w:cs="Arial"/>
          <w:sz w:val="22"/>
          <w:szCs w:val="22"/>
          <w:lang w:val="es-ES"/>
        </w:rPr>
        <w:t>trampilla elevad</w:t>
      </w:r>
      <w:r w:rsidR="00E3311A" w:rsidRPr="00BC3E07">
        <w:rPr>
          <w:rFonts w:ascii="Arial" w:hAnsi="Arial" w:cs="Arial"/>
          <w:sz w:val="22"/>
          <w:szCs w:val="22"/>
          <w:lang w:val="es-ES"/>
        </w:rPr>
        <w:t>ora</w:t>
      </w:r>
      <w:r w:rsidRPr="00BC3E07">
        <w:rPr>
          <w:rFonts w:ascii="Arial" w:hAnsi="Arial" w:cs="Arial"/>
          <w:sz w:val="22"/>
          <w:szCs w:val="22"/>
          <w:lang w:val="es-ES"/>
        </w:rPr>
        <w:t xml:space="preserve"> </w:t>
      </w:r>
      <w:r w:rsidR="005055CA">
        <w:rPr>
          <w:rFonts w:ascii="Arial" w:hAnsi="Arial" w:cs="Arial"/>
          <w:sz w:val="22"/>
          <w:szCs w:val="22"/>
          <w:lang w:val="es-ES"/>
        </w:rPr>
        <w:t>u</w:t>
      </w:r>
      <w:r w:rsidRPr="00BC3E07">
        <w:rPr>
          <w:rFonts w:ascii="Arial" w:hAnsi="Arial" w:cs="Arial"/>
          <w:sz w:val="22"/>
          <w:szCs w:val="22"/>
          <w:lang w:val="es-ES"/>
        </w:rPr>
        <w:t xml:space="preserve"> opciones de puertas: persiana trasera o puertas de aluminio.</w:t>
      </w:r>
      <w:r w:rsidRPr="00A90ADD">
        <w:rPr>
          <w:rFonts w:ascii="Arial" w:hAnsi="Arial" w:cs="Arial"/>
          <w:sz w:val="22"/>
          <w:szCs w:val="22"/>
          <w:lang w:val="es-ES"/>
        </w:rPr>
        <w:t xml:space="preserve"> Además, </w:t>
      </w:r>
      <w:r w:rsidR="00A753CD">
        <w:rPr>
          <w:rFonts w:ascii="Arial" w:hAnsi="Arial" w:cs="Arial"/>
          <w:sz w:val="22"/>
          <w:szCs w:val="22"/>
          <w:lang w:val="es-ES"/>
        </w:rPr>
        <w:t>el eje Moledo</w:t>
      </w:r>
      <w:r w:rsidRPr="00A90ADD">
        <w:rPr>
          <w:rFonts w:ascii="Arial" w:hAnsi="Arial" w:cs="Arial"/>
          <w:sz w:val="22"/>
          <w:szCs w:val="22"/>
          <w:lang w:val="es-ES"/>
        </w:rPr>
        <w:t xml:space="preserve"> ROTOS </w:t>
      </w:r>
      <w:r w:rsidR="00A753CD">
        <w:rPr>
          <w:rFonts w:ascii="Arial" w:hAnsi="Arial" w:cs="Arial"/>
          <w:sz w:val="22"/>
          <w:szCs w:val="22"/>
          <w:lang w:val="es-ES"/>
        </w:rPr>
        <w:t>tiene una</w:t>
      </w:r>
      <w:r w:rsidRPr="00A90ADD">
        <w:rPr>
          <w:rFonts w:ascii="Arial" w:hAnsi="Arial" w:cs="Arial"/>
          <w:sz w:val="22"/>
          <w:szCs w:val="22"/>
          <w:lang w:val="es-ES"/>
        </w:rPr>
        <w:t xml:space="preserve"> garantía de 1.000.000 de kilómetros o seis años.</w:t>
      </w:r>
    </w:p>
    <w:p w14:paraId="5B7508FA" w14:textId="77777777" w:rsidR="00A90ADD" w:rsidRPr="00A90ADD" w:rsidRDefault="00A90ADD" w:rsidP="00A90ADD">
      <w:pPr>
        <w:spacing w:line="360" w:lineRule="auto"/>
        <w:rPr>
          <w:rFonts w:ascii="Arial" w:hAnsi="Arial" w:cs="Arial"/>
          <w:sz w:val="22"/>
          <w:szCs w:val="22"/>
          <w:lang w:val="es-ES"/>
        </w:rPr>
      </w:pPr>
    </w:p>
    <w:p w14:paraId="33E6470C" w14:textId="2B0CCFF7" w:rsidR="00A90ADD" w:rsidRPr="00A90ADD" w:rsidRDefault="00C1366F" w:rsidP="00A90ADD">
      <w:pPr>
        <w:spacing w:line="360" w:lineRule="auto"/>
        <w:rPr>
          <w:rFonts w:ascii="Arial" w:hAnsi="Arial" w:cs="Arial"/>
          <w:sz w:val="22"/>
          <w:szCs w:val="22"/>
          <w:lang w:val="es-ES"/>
        </w:rPr>
      </w:pPr>
      <w:r>
        <w:rPr>
          <w:rFonts w:ascii="Arial" w:hAnsi="Arial" w:cs="Arial"/>
          <w:sz w:val="22"/>
          <w:szCs w:val="22"/>
          <w:lang w:val="es-ES"/>
        </w:rPr>
        <w:t xml:space="preserve">El </w:t>
      </w:r>
      <w:r w:rsidRPr="00BD26E6">
        <w:rPr>
          <w:rFonts w:ascii="Arial" w:hAnsi="Arial" w:cs="Arial"/>
          <w:sz w:val="22"/>
          <w:szCs w:val="22"/>
          <w:lang w:val="es-ES"/>
        </w:rPr>
        <w:t>vehículo p</w:t>
      </w:r>
      <w:r w:rsidR="00A90ADD" w:rsidRPr="00BD26E6">
        <w:rPr>
          <w:rFonts w:ascii="Arial" w:hAnsi="Arial" w:cs="Arial"/>
          <w:sz w:val="22"/>
          <w:szCs w:val="22"/>
          <w:lang w:val="es-ES"/>
        </w:rPr>
        <w:t xml:space="preserve">uede equiparse con </w:t>
      </w:r>
      <w:r w:rsidRPr="00BD26E6">
        <w:rPr>
          <w:rFonts w:ascii="Arial" w:hAnsi="Arial" w:cs="Arial"/>
          <w:sz w:val="22"/>
          <w:szCs w:val="22"/>
          <w:lang w:val="es-ES"/>
        </w:rPr>
        <w:t>numerosos</w:t>
      </w:r>
      <w:r w:rsidR="00A90ADD" w:rsidRPr="00BD26E6">
        <w:rPr>
          <w:rFonts w:ascii="Arial" w:hAnsi="Arial" w:cs="Arial"/>
          <w:sz w:val="22"/>
          <w:szCs w:val="22"/>
          <w:lang w:val="es-ES"/>
        </w:rPr>
        <w:t xml:space="preserve"> tipo</w:t>
      </w:r>
      <w:r w:rsidRPr="00BD26E6">
        <w:rPr>
          <w:rFonts w:ascii="Arial" w:hAnsi="Arial" w:cs="Arial"/>
          <w:sz w:val="22"/>
          <w:szCs w:val="22"/>
          <w:lang w:val="es-ES"/>
        </w:rPr>
        <w:t>s</w:t>
      </w:r>
      <w:r w:rsidR="00A90ADD" w:rsidRPr="00BD26E6">
        <w:rPr>
          <w:rFonts w:ascii="Arial" w:hAnsi="Arial" w:cs="Arial"/>
          <w:sz w:val="22"/>
          <w:szCs w:val="22"/>
          <w:lang w:val="es-ES"/>
        </w:rPr>
        <w:t xml:space="preserve"> de sujeción de carga para proteger </w:t>
      </w:r>
      <w:r w:rsidR="00A753CD" w:rsidRPr="00BD26E6">
        <w:rPr>
          <w:rFonts w:ascii="Arial" w:hAnsi="Arial" w:cs="Arial"/>
          <w:sz w:val="22"/>
          <w:szCs w:val="22"/>
          <w:lang w:val="es-ES"/>
        </w:rPr>
        <w:t>la mercancía</w:t>
      </w:r>
      <w:r w:rsidR="00BD26E6" w:rsidRPr="00BD26E6">
        <w:rPr>
          <w:rFonts w:ascii="Arial" w:hAnsi="Arial" w:cs="Arial"/>
          <w:sz w:val="22"/>
          <w:szCs w:val="22"/>
          <w:lang w:val="es-ES"/>
        </w:rPr>
        <w:t xml:space="preserve"> como es la</w:t>
      </w:r>
      <w:r w:rsidR="00A90ADD" w:rsidRPr="00BD26E6">
        <w:rPr>
          <w:rFonts w:ascii="Arial" w:hAnsi="Arial" w:cs="Arial"/>
          <w:sz w:val="22"/>
          <w:szCs w:val="22"/>
          <w:lang w:val="es-ES"/>
        </w:rPr>
        <w:t xml:space="preserve"> red de seguridad</w:t>
      </w:r>
      <w:r w:rsidR="00BD26E6" w:rsidRPr="00BD26E6">
        <w:rPr>
          <w:rFonts w:ascii="Arial" w:hAnsi="Arial" w:cs="Arial"/>
          <w:sz w:val="22"/>
          <w:szCs w:val="22"/>
          <w:lang w:val="es-ES"/>
        </w:rPr>
        <w:t xml:space="preserve"> y t</w:t>
      </w:r>
      <w:r w:rsidR="00A90ADD" w:rsidRPr="00BD26E6">
        <w:rPr>
          <w:rFonts w:ascii="Arial" w:hAnsi="Arial" w:cs="Arial"/>
          <w:sz w:val="22"/>
          <w:szCs w:val="22"/>
          <w:lang w:val="es-ES"/>
        </w:rPr>
        <w:t>iene una resistencia de suelo estándar de 5,5 toneladas, con opciones de aumentar a 7,1 toneladas u 8,0 toneladas para quienes transporten cargas más pesadas o necesiten equipos de manipulación de materiales. El</w:t>
      </w:r>
      <w:r w:rsidR="00A90ADD" w:rsidRPr="00A90ADD">
        <w:rPr>
          <w:rFonts w:ascii="Arial" w:hAnsi="Arial" w:cs="Arial"/>
          <w:sz w:val="22"/>
          <w:szCs w:val="22"/>
          <w:lang w:val="es-ES"/>
        </w:rPr>
        <w:t xml:space="preserve"> sistema telemático </w:t>
      </w:r>
      <w:proofErr w:type="spellStart"/>
      <w:r w:rsidR="00A90ADD" w:rsidRPr="00A90ADD">
        <w:rPr>
          <w:rFonts w:ascii="Arial" w:hAnsi="Arial" w:cs="Arial"/>
          <w:sz w:val="22"/>
          <w:szCs w:val="22"/>
          <w:lang w:val="es-ES"/>
        </w:rPr>
        <w:t>TrailerConnect</w:t>
      </w:r>
      <w:proofErr w:type="spellEnd"/>
      <w:r w:rsidR="00A90ADD" w:rsidRPr="00A90ADD">
        <w:rPr>
          <w:rFonts w:ascii="Arial" w:hAnsi="Arial" w:cs="Arial"/>
          <w:sz w:val="22"/>
          <w:szCs w:val="22"/>
          <w:lang w:val="es-ES"/>
        </w:rPr>
        <w:t>® de Schmitz Cargobull está instalado de serie para ofrecer una conectividad inteligente y permitir un diagnóstico rápido de todos los componentes con la unidad de control telemático.</w:t>
      </w:r>
    </w:p>
    <w:p w14:paraId="2440643D" w14:textId="77777777" w:rsidR="00A90ADD" w:rsidRPr="00A90ADD" w:rsidRDefault="00A90ADD" w:rsidP="00A90ADD">
      <w:pPr>
        <w:spacing w:line="360" w:lineRule="auto"/>
        <w:rPr>
          <w:rFonts w:ascii="Arial" w:hAnsi="Arial" w:cs="Arial"/>
          <w:sz w:val="22"/>
          <w:szCs w:val="22"/>
          <w:lang w:val="es-ES"/>
        </w:rPr>
      </w:pPr>
    </w:p>
    <w:p w14:paraId="55523992" w14:textId="77777777" w:rsidR="00A90ADD" w:rsidRPr="00A90ADD" w:rsidRDefault="00A90ADD" w:rsidP="00A90ADD">
      <w:pPr>
        <w:spacing w:line="360" w:lineRule="auto"/>
        <w:rPr>
          <w:rFonts w:ascii="Arial" w:hAnsi="Arial" w:cs="Arial"/>
          <w:sz w:val="22"/>
          <w:szCs w:val="22"/>
          <w:lang w:val="es-ES"/>
        </w:rPr>
      </w:pPr>
      <w:r w:rsidRPr="00A90ADD">
        <w:rPr>
          <w:rFonts w:ascii="Arial" w:hAnsi="Arial" w:cs="Arial"/>
          <w:sz w:val="22"/>
          <w:szCs w:val="22"/>
          <w:lang w:val="es-ES"/>
        </w:rPr>
        <w:t>Avery añade: "Abrir la fábrica del Reino Unido este año ha sido una oportunidad fantástica y, como equipo, estamos muy orgullosos de la calidad del proceso de fabricación que hemos creado. Es muy gratificante que ya hayamos recibido tantos pedidos".</w:t>
      </w:r>
    </w:p>
    <w:p w14:paraId="4E7785D5" w14:textId="5934B7AC" w:rsidR="00A90ADD" w:rsidRPr="00A90ADD" w:rsidRDefault="00A90ADD" w:rsidP="00A90ADD">
      <w:pPr>
        <w:spacing w:line="360" w:lineRule="auto"/>
        <w:rPr>
          <w:rFonts w:ascii="Arial" w:hAnsi="Arial" w:cs="Arial"/>
          <w:sz w:val="22"/>
          <w:szCs w:val="22"/>
          <w:lang w:val="es-ES"/>
        </w:rPr>
      </w:pPr>
      <w:r w:rsidRPr="00A90ADD">
        <w:rPr>
          <w:rFonts w:ascii="Arial" w:hAnsi="Arial" w:cs="Arial"/>
          <w:sz w:val="22"/>
          <w:szCs w:val="22"/>
          <w:lang w:val="es-ES"/>
        </w:rPr>
        <w:t xml:space="preserve">La planta de Schmitz Cargobull en Manchester ha creado </w:t>
      </w:r>
      <w:r w:rsidR="00A753CD">
        <w:rPr>
          <w:rFonts w:ascii="Arial" w:hAnsi="Arial" w:cs="Arial"/>
          <w:sz w:val="22"/>
          <w:szCs w:val="22"/>
          <w:lang w:val="es-ES"/>
        </w:rPr>
        <w:t>más de</w:t>
      </w:r>
      <w:r w:rsidRPr="00A90ADD">
        <w:rPr>
          <w:rFonts w:ascii="Arial" w:hAnsi="Arial" w:cs="Arial"/>
          <w:sz w:val="22"/>
          <w:szCs w:val="22"/>
          <w:lang w:val="es-ES"/>
        </w:rPr>
        <w:t xml:space="preserve"> 40 puestos de trabajo en producción y administración</w:t>
      </w:r>
      <w:r w:rsidR="00A753CD">
        <w:rPr>
          <w:rFonts w:ascii="Arial" w:hAnsi="Arial" w:cs="Arial"/>
          <w:sz w:val="22"/>
          <w:szCs w:val="22"/>
          <w:lang w:val="es-ES"/>
        </w:rPr>
        <w:t xml:space="preserve">. La plantilla británica asciende a </w:t>
      </w:r>
      <w:r w:rsidRPr="00A90ADD">
        <w:rPr>
          <w:rFonts w:ascii="Arial" w:hAnsi="Arial" w:cs="Arial"/>
          <w:sz w:val="22"/>
          <w:szCs w:val="22"/>
          <w:lang w:val="es-ES"/>
        </w:rPr>
        <w:t>62 empleados.</w:t>
      </w:r>
    </w:p>
    <w:p w14:paraId="33AAB380" w14:textId="77777777" w:rsidR="00A90ADD" w:rsidRPr="00A90ADD" w:rsidRDefault="00A90ADD" w:rsidP="00A90ADD">
      <w:pPr>
        <w:spacing w:line="360" w:lineRule="auto"/>
        <w:rPr>
          <w:rFonts w:ascii="Arial" w:hAnsi="Arial" w:cs="Arial"/>
          <w:b/>
          <w:bCs/>
          <w:sz w:val="22"/>
          <w:szCs w:val="22"/>
          <w:lang w:val="es-ES"/>
        </w:rPr>
      </w:pPr>
    </w:p>
    <w:p w14:paraId="36B4FE68" w14:textId="77777777" w:rsidR="00A90ADD" w:rsidRPr="00C1366F" w:rsidRDefault="00A90ADD" w:rsidP="00C1366F">
      <w:pPr>
        <w:spacing w:line="360" w:lineRule="auto"/>
        <w:jc w:val="right"/>
        <w:rPr>
          <w:rFonts w:ascii="Arial" w:hAnsi="Arial" w:cs="Arial"/>
          <w:b/>
          <w:bCs/>
          <w:sz w:val="48"/>
          <w:szCs w:val="48"/>
          <w:lang w:val="es-ES"/>
        </w:rPr>
      </w:pPr>
      <w:r w:rsidRPr="00C1366F">
        <w:rPr>
          <w:rFonts w:ascii="Arial" w:hAnsi="Arial" w:cs="Arial"/>
          <w:b/>
          <w:bCs/>
          <w:sz w:val="48"/>
          <w:szCs w:val="48"/>
          <w:lang w:val="es-ES"/>
        </w:rPr>
        <w:t>Nuevo vehículo de producción británica</w:t>
      </w:r>
    </w:p>
    <w:p w14:paraId="5890AB81" w14:textId="77777777" w:rsidR="00A90ADD" w:rsidRPr="00A90ADD" w:rsidRDefault="00A90ADD" w:rsidP="00A90ADD">
      <w:pPr>
        <w:spacing w:line="360" w:lineRule="auto"/>
        <w:rPr>
          <w:rFonts w:ascii="Arial" w:hAnsi="Arial" w:cs="Arial"/>
          <w:b/>
          <w:bCs/>
          <w:sz w:val="22"/>
          <w:szCs w:val="22"/>
          <w:lang w:val="es-ES"/>
        </w:rPr>
      </w:pPr>
    </w:p>
    <w:p w14:paraId="411057E5" w14:textId="481C7ACF" w:rsidR="00A90ADD" w:rsidRPr="00A90ADD" w:rsidRDefault="005929D8" w:rsidP="00A90ADD">
      <w:pPr>
        <w:spacing w:line="360" w:lineRule="auto"/>
        <w:rPr>
          <w:rFonts w:ascii="Arial" w:hAnsi="Arial" w:cs="Arial"/>
          <w:sz w:val="22"/>
          <w:szCs w:val="22"/>
          <w:lang w:val="es-ES"/>
        </w:rPr>
      </w:pPr>
      <w:r w:rsidRPr="00AD5F3D">
        <w:rPr>
          <w:rFonts w:ascii="Arial" w:hAnsi="Arial" w:cs="Arial"/>
          <w:b/>
          <w:bCs/>
          <w:sz w:val="22"/>
          <w:szCs w:val="22"/>
          <w:lang w:val="es-ES"/>
        </w:rPr>
        <w:lastRenderedPageBreak/>
        <w:t>Datos</w:t>
      </w:r>
      <w:r w:rsidR="00A90ADD" w:rsidRPr="00AD5F3D">
        <w:rPr>
          <w:rFonts w:ascii="Arial" w:hAnsi="Arial" w:cs="Arial"/>
          <w:b/>
          <w:bCs/>
          <w:sz w:val="22"/>
          <w:szCs w:val="22"/>
          <w:lang w:val="es-ES"/>
        </w:rPr>
        <w:t xml:space="preserve"> Técnic</w:t>
      </w:r>
      <w:r w:rsidRPr="00AD5F3D">
        <w:rPr>
          <w:rFonts w:ascii="Arial" w:hAnsi="Arial" w:cs="Arial"/>
          <w:b/>
          <w:bCs/>
          <w:sz w:val="22"/>
          <w:szCs w:val="22"/>
          <w:lang w:val="es-ES"/>
        </w:rPr>
        <w:t>os</w:t>
      </w:r>
      <w:r w:rsidR="00A90ADD" w:rsidRPr="00AD5F3D">
        <w:rPr>
          <w:rFonts w:ascii="Arial" w:hAnsi="Arial" w:cs="Arial"/>
          <w:b/>
          <w:bCs/>
          <w:sz w:val="22"/>
          <w:szCs w:val="22"/>
          <w:lang w:val="es-ES"/>
        </w:rPr>
        <w:t>:</w:t>
      </w:r>
    </w:p>
    <w:p w14:paraId="2B08B27A" w14:textId="77777777" w:rsidR="00A90ADD" w:rsidRPr="007B6B5A" w:rsidRDefault="00A90ADD" w:rsidP="00A90ADD">
      <w:pPr>
        <w:spacing w:line="360" w:lineRule="auto"/>
        <w:rPr>
          <w:rFonts w:ascii="Arial" w:hAnsi="Arial" w:cs="Arial"/>
          <w:b/>
          <w:bCs/>
          <w:sz w:val="22"/>
          <w:szCs w:val="22"/>
          <w:lang w:val="es-ES"/>
        </w:rPr>
      </w:pPr>
      <w:proofErr w:type="gramStart"/>
      <w:r w:rsidRPr="007B6B5A">
        <w:rPr>
          <w:rFonts w:ascii="Arial" w:hAnsi="Arial" w:cs="Arial"/>
          <w:b/>
          <w:bCs/>
          <w:sz w:val="22"/>
          <w:szCs w:val="22"/>
          <w:lang w:val="es-ES"/>
        </w:rPr>
        <w:t>S.KO</w:t>
      </w:r>
      <w:proofErr w:type="gramEnd"/>
      <w:r w:rsidRPr="007B6B5A">
        <w:rPr>
          <w:rFonts w:ascii="Arial" w:hAnsi="Arial" w:cs="Arial"/>
          <w:b/>
          <w:bCs/>
          <w:sz w:val="22"/>
          <w:szCs w:val="22"/>
          <w:lang w:val="es-ES"/>
        </w:rPr>
        <w:t xml:space="preserve"> PACE SMART:</w:t>
      </w:r>
    </w:p>
    <w:p w14:paraId="07B3B456" w14:textId="10B8157C" w:rsidR="00A90ADD" w:rsidRPr="00A90ADD" w:rsidRDefault="007B6B5A" w:rsidP="00A90ADD">
      <w:pPr>
        <w:numPr>
          <w:ilvl w:val="0"/>
          <w:numId w:val="6"/>
        </w:numPr>
        <w:spacing w:line="360" w:lineRule="auto"/>
        <w:rPr>
          <w:rFonts w:ascii="Arial" w:hAnsi="Arial" w:cs="Arial"/>
          <w:sz w:val="22"/>
          <w:szCs w:val="22"/>
          <w:lang w:val="es-ES"/>
        </w:rPr>
      </w:pPr>
      <w:r>
        <w:rPr>
          <w:rFonts w:ascii="Arial" w:hAnsi="Arial" w:cs="Arial"/>
          <w:sz w:val="22"/>
          <w:szCs w:val="22"/>
          <w:lang w:val="es-ES"/>
        </w:rPr>
        <w:t>Estructura innovadora, estable y ligera de</w:t>
      </w:r>
      <w:r w:rsidR="00F005F4">
        <w:rPr>
          <w:rFonts w:ascii="Arial" w:hAnsi="Arial" w:cs="Arial"/>
          <w:sz w:val="22"/>
          <w:szCs w:val="22"/>
          <w:lang w:val="es-ES"/>
        </w:rPr>
        <w:t xml:space="preserve"> </w:t>
      </w:r>
      <w:r w:rsidR="00A90ADD" w:rsidRPr="00A90ADD">
        <w:rPr>
          <w:rFonts w:ascii="Arial" w:hAnsi="Arial" w:cs="Arial"/>
          <w:sz w:val="22"/>
          <w:szCs w:val="22"/>
          <w:lang w:val="es-ES"/>
        </w:rPr>
        <w:t>STRUKTOPLAST</w:t>
      </w:r>
    </w:p>
    <w:p w14:paraId="1419FBB2" w14:textId="77777777" w:rsidR="00A90ADD" w:rsidRPr="00A90ADD" w:rsidRDefault="00A90ADD" w:rsidP="00A90ADD">
      <w:pPr>
        <w:numPr>
          <w:ilvl w:val="0"/>
          <w:numId w:val="6"/>
        </w:numPr>
        <w:spacing w:line="360" w:lineRule="auto"/>
        <w:rPr>
          <w:rFonts w:ascii="Arial" w:hAnsi="Arial" w:cs="Arial"/>
          <w:sz w:val="22"/>
          <w:szCs w:val="22"/>
          <w:lang w:val="es-ES"/>
        </w:rPr>
      </w:pPr>
      <w:r w:rsidRPr="00A90ADD">
        <w:rPr>
          <w:rFonts w:ascii="Arial" w:hAnsi="Arial" w:cs="Arial"/>
          <w:sz w:val="22"/>
          <w:szCs w:val="22"/>
          <w:lang w:val="es-ES"/>
        </w:rPr>
        <w:t xml:space="preserve">Tres alturas de carrocería desde 2.600 mm y 2.800 hasta 3.200 mm de altura interior útil </w:t>
      </w:r>
    </w:p>
    <w:p w14:paraId="43D994D6" w14:textId="749768DA" w:rsidR="00A90ADD" w:rsidRPr="00A90ADD" w:rsidRDefault="00A90ADD" w:rsidP="00A90ADD">
      <w:pPr>
        <w:numPr>
          <w:ilvl w:val="0"/>
          <w:numId w:val="6"/>
        </w:numPr>
        <w:spacing w:line="360" w:lineRule="auto"/>
        <w:rPr>
          <w:rFonts w:ascii="Arial" w:hAnsi="Arial" w:cs="Arial"/>
          <w:sz w:val="22"/>
          <w:szCs w:val="22"/>
          <w:lang w:val="es-ES"/>
        </w:rPr>
      </w:pPr>
      <w:r w:rsidRPr="00A90ADD">
        <w:rPr>
          <w:rFonts w:ascii="Arial" w:hAnsi="Arial" w:cs="Arial"/>
          <w:sz w:val="22"/>
          <w:szCs w:val="22"/>
          <w:lang w:val="es-ES"/>
        </w:rPr>
        <w:t>Resistencia estándar del suelo de 5,5 t, con opciones de aumentar a 7,1 t u 8,0 t</w:t>
      </w:r>
    </w:p>
    <w:p w14:paraId="0D2F9FED" w14:textId="234EF897" w:rsidR="00A90ADD" w:rsidRPr="00A90ADD" w:rsidRDefault="00A90ADD" w:rsidP="00A90ADD">
      <w:pPr>
        <w:numPr>
          <w:ilvl w:val="0"/>
          <w:numId w:val="6"/>
        </w:numPr>
        <w:spacing w:line="360" w:lineRule="auto"/>
        <w:rPr>
          <w:rFonts w:ascii="Arial" w:hAnsi="Arial" w:cs="Arial"/>
          <w:sz w:val="22"/>
          <w:szCs w:val="22"/>
          <w:lang w:val="es-ES"/>
        </w:rPr>
      </w:pPr>
      <w:r w:rsidRPr="00A90ADD">
        <w:rPr>
          <w:rFonts w:ascii="Arial" w:hAnsi="Arial" w:cs="Arial"/>
          <w:sz w:val="22"/>
          <w:szCs w:val="22"/>
          <w:lang w:val="es-ES"/>
        </w:rPr>
        <w:t xml:space="preserve">Volumen máximo de carga </w:t>
      </w:r>
      <w:r w:rsidR="00F005F4">
        <w:rPr>
          <w:rFonts w:ascii="Arial" w:hAnsi="Arial" w:cs="Arial"/>
          <w:sz w:val="22"/>
          <w:szCs w:val="22"/>
          <w:lang w:val="es-ES"/>
        </w:rPr>
        <w:t xml:space="preserve">de más </w:t>
      </w:r>
      <w:r w:rsidRPr="00A90ADD">
        <w:rPr>
          <w:rFonts w:ascii="Arial" w:hAnsi="Arial" w:cs="Arial"/>
          <w:sz w:val="22"/>
          <w:szCs w:val="22"/>
          <w:lang w:val="es-ES"/>
        </w:rPr>
        <w:t>de 108 m3</w:t>
      </w:r>
    </w:p>
    <w:p w14:paraId="7716F3D4" w14:textId="0DA9D1BC" w:rsidR="00A90ADD" w:rsidRPr="00A90ADD" w:rsidRDefault="00A90ADD" w:rsidP="00A90ADD">
      <w:pPr>
        <w:numPr>
          <w:ilvl w:val="0"/>
          <w:numId w:val="6"/>
        </w:numPr>
        <w:spacing w:line="360" w:lineRule="auto"/>
        <w:rPr>
          <w:rFonts w:ascii="Arial" w:hAnsi="Arial" w:cs="Arial"/>
          <w:sz w:val="22"/>
          <w:szCs w:val="22"/>
          <w:lang w:val="es-ES"/>
        </w:rPr>
      </w:pPr>
      <w:r w:rsidRPr="00A90ADD">
        <w:rPr>
          <w:rFonts w:ascii="Arial" w:hAnsi="Arial" w:cs="Arial"/>
          <w:sz w:val="22"/>
          <w:szCs w:val="22"/>
          <w:lang w:val="es-ES"/>
        </w:rPr>
        <w:t xml:space="preserve">100 % SMART - telemática </w:t>
      </w:r>
      <w:proofErr w:type="spellStart"/>
      <w:r w:rsidRPr="00A90ADD">
        <w:rPr>
          <w:rFonts w:ascii="Arial" w:hAnsi="Arial" w:cs="Arial"/>
          <w:sz w:val="22"/>
          <w:szCs w:val="22"/>
          <w:lang w:val="es-ES"/>
        </w:rPr>
        <w:t>TrailerConnect</w:t>
      </w:r>
      <w:proofErr w:type="spellEnd"/>
      <w:r w:rsidRPr="00A90ADD">
        <w:rPr>
          <w:rFonts w:ascii="Arial" w:hAnsi="Arial" w:cs="Arial"/>
          <w:sz w:val="22"/>
          <w:szCs w:val="22"/>
          <w:lang w:val="es-ES"/>
        </w:rPr>
        <w:t>® de serie. El hardware y el servicio básico están incluidos y pueden utilizarse inmediatamente</w:t>
      </w:r>
    </w:p>
    <w:p w14:paraId="4694F6B7" w14:textId="42522AF2" w:rsidR="00A90ADD" w:rsidRPr="00A90ADD" w:rsidRDefault="00A90ADD" w:rsidP="00A90ADD">
      <w:pPr>
        <w:numPr>
          <w:ilvl w:val="0"/>
          <w:numId w:val="6"/>
        </w:numPr>
        <w:spacing w:line="360" w:lineRule="auto"/>
        <w:rPr>
          <w:rFonts w:ascii="Arial" w:hAnsi="Arial" w:cs="Arial"/>
          <w:sz w:val="22"/>
          <w:szCs w:val="22"/>
          <w:lang w:val="es-ES"/>
        </w:rPr>
      </w:pPr>
      <w:r w:rsidRPr="00A90ADD">
        <w:rPr>
          <w:rFonts w:ascii="Arial" w:hAnsi="Arial" w:cs="Arial"/>
          <w:sz w:val="22"/>
          <w:szCs w:val="22"/>
          <w:lang w:val="es-ES"/>
        </w:rPr>
        <w:t xml:space="preserve">Más carga útil y menos emisiones de CO2 gracias </w:t>
      </w:r>
      <w:r w:rsidR="00F005F4">
        <w:rPr>
          <w:rFonts w:ascii="Arial" w:hAnsi="Arial" w:cs="Arial"/>
          <w:sz w:val="22"/>
          <w:szCs w:val="22"/>
          <w:lang w:val="es-ES"/>
        </w:rPr>
        <w:t>a la reducción del</w:t>
      </w:r>
      <w:r w:rsidRPr="00A90ADD">
        <w:rPr>
          <w:rFonts w:ascii="Arial" w:hAnsi="Arial" w:cs="Arial"/>
          <w:sz w:val="22"/>
          <w:szCs w:val="22"/>
          <w:lang w:val="es-ES"/>
        </w:rPr>
        <w:t xml:space="preserve"> peso total (6.450/5.800 kg*)</w:t>
      </w:r>
    </w:p>
    <w:p w14:paraId="5BC99721" w14:textId="77777777" w:rsidR="00A90ADD" w:rsidRPr="00A90ADD" w:rsidRDefault="00A90ADD" w:rsidP="00A90ADD">
      <w:pPr>
        <w:numPr>
          <w:ilvl w:val="0"/>
          <w:numId w:val="6"/>
        </w:numPr>
        <w:spacing w:line="360" w:lineRule="auto"/>
        <w:rPr>
          <w:rFonts w:ascii="Arial" w:hAnsi="Arial" w:cs="Arial"/>
          <w:sz w:val="22"/>
          <w:szCs w:val="22"/>
          <w:lang w:val="es-ES"/>
        </w:rPr>
      </w:pPr>
      <w:r w:rsidRPr="00A90ADD">
        <w:rPr>
          <w:rFonts w:ascii="Arial" w:hAnsi="Arial" w:cs="Arial"/>
          <w:sz w:val="22"/>
          <w:szCs w:val="22"/>
          <w:lang w:val="es-ES"/>
        </w:rPr>
        <w:t xml:space="preserve">Espacios para </w:t>
      </w:r>
      <w:proofErr w:type="spellStart"/>
      <w:r w:rsidRPr="00A90ADD">
        <w:rPr>
          <w:rFonts w:ascii="Arial" w:hAnsi="Arial" w:cs="Arial"/>
          <w:sz w:val="22"/>
          <w:szCs w:val="22"/>
          <w:lang w:val="es-ES"/>
        </w:rPr>
        <w:t>palets</w:t>
      </w:r>
      <w:proofErr w:type="spellEnd"/>
      <w:r w:rsidRPr="00A90ADD">
        <w:rPr>
          <w:rFonts w:ascii="Arial" w:hAnsi="Arial" w:cs="Arial"/>
          <w:sz w:val="22"/>
          <w:szCs w:val="22"/>
          <w:lang w:val="es-ES"/>
        </w:rPr>
        <w:t xml:space="preserve">: 33 </w:t>
      </w:r>
      <w:proofErr w:type="spellStart"/>
      <w:r w:rsidRPr="00A90ADD">
        <w:rPr>
          <w:rFonts w:ascii="Arial" w:hAnsi="Arial" w:cs="Arial"/>
          <w:sz w:val="22"/>
          <w:szCs w:val="22"/>
          <w:lang w:val="es-ES"/>
        </w:rPr>
        <w:t>palets</w:t>
      </w:r>
      <w:proofErr w:type="spellEnd"/>
      <w:r w:rsidRPr="00A90ADD">
        <w:rPr>
          <w:rFonts w:ascii="Arial" w:hAnsi="Arial" w:cs="Arial"/>
          <w:sz w:val="22"/>
          <w:szCs w:val="22"/>
          <w:lang w:val="es-ES"/>
        </w:rPr>
        <w:t xml:space="preserve"> EURO o 26 </w:t>
      </w:r>
      <w:proofErr w:type="spellStart"/>
      <w:r w:rsidRPr="00A90ADD">
        <w:rPr>
          <w:rFonts w:ascii="Arial" w:hAnsi="Arial" w:cs="Arial"/>
          <w:sz w:val="22"/>
          <w:szCs w:val="22"/>
          <w:lang w:val="es-ES"/>
        </w:rPr>
        <w:t>palets</w:t>
      </w:r>
      <w:proofErr w:type="spellEnd"/>
      <w:r w:rsidRPr="00A90ADD">
        <w:rPr>
          <w:rFonts w:ascii="Arial" w:hAnsi="Arial" w:cs="Arial"/>
          <w:sz w:val="22"/>
          <w:szCs w:val="22"/>
          <w:lang w:val="es-ES"/>
        </w:rPr>
        <w:t xml:space="preserve"> ISO</w:t>
      </w:r>
    </w:p>
    <w:p w14:paraId="5FB7C638" w14:textId="77777777" w:rsidR="00A90ADD" w:rsidRPr="00A90ADD" w:rsidRDefault="00A90ADD" w:rsidP="00A90ADD">
      <w:pPr>
        <w:numPr>
          <w:ilvl w:val="0"/>
          <w:numId w:val="6"/>
        </w:numPr>
        <w:spacing w:line="360" w:lineRule="auto"/>
        <w:rPr>
          <w:rFonts w:ascii="Arial" w:hAnsi="Arial" w:cs="Arial"/>
          <w:sz w:val="22"/>
          <w:szCs w:val="22"/>
          <w:lang w:val="es-ES"/>
        </w:rPr>
      </w:pPr>
      <w:r w:rsidRPr="00A90ADD">
        <w:rPr>
          <w:rFonts w:ascii="Arial" w:hAnsi="Arial" w:cs="Arial"/>
          <w:sz w:val="22"/>
          <w:szCs w:val="22"/>
          <w:lang w:val="es-ES"/>
        </w:rPr>
        <w:t>Chasis MODULOS galvanizado y atornillado - con 10 años de garantía contra la oxidación</w:t>
      </w:r>
    </w:p>
    <w:p w14:paraId="283C4E80" w14:textId="43618F09" w:rsidR="00A90ADD" w:rsidRPr="00A90ADD" w:rsidRDefault="00DB4A25" w:rsidP="00A90ADD">
      <w:pPr>
        <w:numPr>
          <w:ilvl w:val="0"/>
          <w:numId w:val="6"/>
        </w:numPr>
        <w:spacing w:line="360" w:lineRule="auto"/>
        <w:rPr>
          <w:rFonts w:ascii="Arial" w:hAnsi="Arial" w:cs="Arial"/>
          <w:sz w:val="22"/>
          <w:szCs w:val="22"/>
          <w:lang w:val="es-ES"/>
        </w:rPr>
      </w:pPr>
      <w:r>
        <w:rPr>
          <w:rFonts w:ascii="Arial" w:hAnsi="Arial" w:cs="Arial"/>
          <w:sz w:val="22"/>
          <w:szCs w:val="22"/>
          <w:lang w:val="es-ES"/>
        </w:rPr>
        <w:t>Tren de rodaje modelo</w:t>
      </w:r>
      <w:r w:rsidR="00A90ADD" w:rsidRPr="00A90ADD">
        <w:rPr>
          <w:rFonts w:ascii="Arial" w:hAnsi="Arial" w:cs="Arial"/>
          <w:sz w:val="22"/>
          <w:szCs w:val="22"/>
          <w:lang w:val="es-ES"/>
        </w:rPr>
        <w:t xml:space="preserve"> ROTOS - con 1.000.000 de km o 6 años de garantía (excluyendo las piezas de desgaste)</w:t>
      </w:r>
    </w:p>
    <w:p w14:paraId="2C9C5D84" w14:textId="77D03A2F" w:rsidR="00A90ADD" w:rsidRPr="00A90ADD" w:rsidRDefault="007B6B5A" w:rsidP="00A90ADD">
      <w:pPr>
        <w:numPr>
          <w:ilvl w:val="0"/>
          <w:numId w:val="6"/>
        </w:numPr>
        <w:spacing w:line="360" w:lineRule="auto"/>
        <w:rPr>
          <w:rFonts w:ascii="Arial" w:hAnsi="Arial" w:cs="Arial"/>
          <w:sz w:val="22"/>
          <w:szCs w:val="22"/>
          <w:lang w:val="es-ES"/>
        </w:rPr>
      </w:pPr>
      <w:r>
        <w:rPr>
          <w:rFonts w:ascii="Arial" w:hAnsi="Arial" w:cs="Arial"/>
          <w:sz w:val="22"/>
          <w:szCs w:val="22"/>
          <w:lang w:val="es-ES"/>
        </w:rPr>
        <w:t>Aseguramiento</w:t>
      </w:r>
      <w:r w:rsidR="00A90ADD" w:rsidRPr="00A90ADD">
        <w:rPr>
          <w:rFonts w:ascii="Arial" w:hAnsi="Arial" w:cs="Arial"/>
          <w:sz w:val="22"/>
          <w:szCs w:val="22"/>
          <w:lang w:val="es-ES"/>
        </w:rPr>
        <w:t xml:space="preserve"> de carga simplificad</w:t>
      </w:r>
      <w:r>
        <w:rPr>
          <w:rFonts w:ascii="Arial" w:hAnsi="Arial" w:cs="Arial"/>
          <w:sz w:val="22"/>
          <w:szCs w:val="22"/>
          <w:lang w:val="es-ES"/>
        </w:rPr>
        <w:t>o</w:t>
      </w:r>
      <w:r w:rsidR="00A90ADD" w:rsidRPr="00A90ADD">
        <w:rPr>
          <w:rFonts w:ascii="Arial" w:hAnsi="Arial" w:cs="Arial"/>
          <w:sz w:val="22"/>
          <w:szCs w:val="22"/>
          <w:lang w:val="es-ES"/>
        </w:rPr>
        <w:t xml:space="preserve"> con dos carriles de fijación de carga </w:t>
      </w:r>
    </w:p>
    <w:p w14:paraId="05BC62B4" w14:textId="0600E253" w:rsidR="00A90ADD" w:rsidRPr="00A90ADD" w:rsidRDefault="00A90ADD" w:rsidP="00A90ADD">
      <w:pPr>
        <w:numPr>
          <w:ilvl w:val="0"/>
          <w:numId w:val="6"/>
        </w:numPr>
        <w:spacing w:line="360" w:lineRule="auto"/>
        <w:rPr>
          <w:rFonts w:ascii="Arial" w:hAnsi="Arial" w:cs="Arial"/>
          <w:sz w:val="22"/>
          <w:szCs w:val="22"/>
          <w:lang w:val="es-ES"/>
        </w:rPr>
      </w:pPr>
      <w:r w:rsidRPr="00A90ADD">
        <w:rPr>
          <w:rFonts w:ascii="Arial" w:hAnsi="Arial" w:cs="Arial"/>
          <w:sz w:val="22"/>
          <w:szCs w:val="22"/>
          <w:lang w:val="es-ES"/>
        </w:rPr>
        <w:t>Equipamiento óptimo para servicios CEP con persiana</w:t>
      </w:r>
      <w:r w:rsidR="007B6B5A">
        <w:rPr>
          <w:rFonts w:ascii="Arial" w:hAnsi="Arial" w:cs="Arial"/>
          <w:sz w:val="22"/>
          <w:szCs w:val="22"/>
          <w:lang w:val="es-ES"/>
        </w:rPr>
        <w:t xml:space="preserve"> </w:t>
      </w:r>
      <w:proofErr w:type="spellStart"/>
      <w:r w:rsidR="007B6B5A">
        <w:rPr>
          <w:rFonts w:ascii="Arial" w:hAnsi="Arial" w:cs="Arial"/>
          <w:sz w:val="22"/>
          <w:szCs w:val="22"/>
          <w:lang w:val="es-ES"/>
        </w:rPr>
        <w:t>enrrollable</w:t>
      </w:r>
      <w:proofErr w:type="spellEnd"/>
      <w:r w:rsidRPr="00A90ADD">
        <w:rPr>
          <w:rFonts w:ascii="Arial" w:hAnsi="Arial" w:cs="Arial"/>
          <w:sz w:val="22"/>
          <w:szCs w:val="22"/>
          <w:lang w:val="es-ES"/>
        </w:rPr>
        <w:t>*, techo ligero* y elevador trasero*.</w:t>
      </w:r>
    </w:p>
    <w:p w14:paraId="229A4301" w14:textId="6FE0AD7F" w:rsidR="000B7E93" w:rsidRDefault="00A90ADD" w:rsidP="00BC3E07">
      <w:pPr>
        <w:spacing w:line="360" w:lineRule="auto"/>
        <w:rPr>
          <w:rFonts w:ascii="Arial" w:hAnsi="Arial" w:cs="Arial"/>
          <w:sz w:val="22"/>
          <w:szCs w:val="22"/>
          <w:lang w:val="es-ES"/>
        </w:rPr>
      </w:pPr>
      <w:r w:rsidRPr="00A90ADD">
        <w:rPr>
          <w:rFonts w:ascii="Arial" w:hAnsi="Arial" w:cs="Arial"/>
          <w:sz w:val="22"/>
          <w:szCs w:val="22"/>
          <w:lang w:val="es-ES"/>
        </w:rPr>
        <w:t>*Valor en función del diseño y el equipamiento</w:t>
      </w:r>
    </w:p>
    <w:p w14:paraId="196CD9A0" w14:textId="77777777" w:rsidR="00BC3E07" w:rsidRPr="00BC3E07" w:rsidRDefault="00BC3E07" w:rsidP="00BC3E07">
      <w:pPr>
        <w:spacing w:line="360" w:lineRule="auto"/>
        <w:rPr>
          <w:rFonts w:ascii="Arial" w:hAnsi="Arial" w:cs="Arial"/>
          <w:sz w:val="22"/>
          <w:szCs w:val="22"/>
          <w:lang w:val="es-ES"/>
        </w:rPr>
      </w:pPr>
    </w:p>
    <w:p w14:paraId="34049AEB" w14:textId="77777777" w:rsidR="00073A48" w:rsidRPr="005327FF" w:rsidRDefault="00AD5F3D" w:rsidP="00F44784">
      <w:pPr>
        <w:ind w:right="850"/>
        <w:rPr>
          <w:rFonts w:ascii="Arial" w:hAnsi="Arial" w:cs="Arial"/>
          <w:b/>
          <w:bCs/>
          <w:color w:val="000000"/>
          <w:sz w:val="16"/>
          <w:szCs w:val="16"/>
          <w:u w:val="single"/>
          <w:lang w:val="es-ES"/>
        </w:rPr>
      </w:pPr>
    </w:p>
    <w:p w14:paraId="2FB7F6C6" w14:textId="77777777" w:rsidR="00F44784" w:rsidRPr="005327FF" w:rsidRDefault="007E64E8" w:rsidP="00F44784">
      <w:pPr>
        <w:ind w:right="850"/>
        <w:rPr>
          <w:rFonts w:ascii="Arial" w:eastAsia="Calibri" w:hAnsi="Arial" w:cs="Arial"/>
          <w:sz w:val="16"/>
          <w:szCs w:val="16"/>
          <w:lang w:val="es-ES"/>
        </w:rPr>
      </w:pPr>
      <w:r w:rsidRPr="005327FF">
        <w:rPr>
          <w:rFonts w:ascii="Arial" w:hAnsi="Arial" w:cs="Arial"/>
          <w:b/>
          <w:bCs/>
          <w:color w:val="000000"/>
          <w:sz w:val="16"/>
          <w:szCs w:val="16"/>
          <w:u w:val="single"/>
          <w:lang w:val="es-ES"/>
        </w:rPr>
        <w:t xml:space="preserve">Acerca de Schmitz Cargobull </w:t>
      </w:r>
    </w:p>
    <w:p w14:paraId="3F82D5C2" w14:textId="3A74DE61" w:rsidR="00F44784" w:rsidRPr="005327FF" w:rsidRDefault="007E64E8" w:rsidP="00F44784">
      <w:pPr>
        <w:ind w:right="283"/>
        <w:rPr>
          <w:rFonts w:ascii="Arial" w:hAnsi="Arial" w:cs="Arial"/>
          <w:color w:val="000000"/>
          <w:sz w:val="16"/>
          <w:szCs w:val="16"/>
          <w:lang w:val="es-ES"/>
        </w:rPr>
      </w:pPr>
      <w:r w:rsidRPr="005327FF">
        <w:rPr>
          <w:rFonts w:ascii="Arial" w:hAnsi="Arial" w:cs="Arial"/>
          <w:color w:val="000000"/>
          <w:sz w:val="16"/>
          <w:szCs w:val="16"/>
          <w:lang w:val="es-ES"/>
        </w:rPr>
        <w:t>Con una producción anual de aprox. 4</w:t>
      </w:r>
      <w:r w:rsidR="00377B5D">
        <w:rPr>
          <w:rFonts w:ascii="Arial" w:hAnsi="Arial" w:cs="Arial"/>
          <w:color w:val="000000"/>
          <w:sz w:val="16"/>
          <w:szCs w:val="16"/>
          <w:lang w:val="es-ES"/>
        </w:rPr>
        <w:t>2</w:t>
      </w:r>
      <w:r w:rsidR="00D463A3">
        <w:rPr>
          <w:rFonts w:ascii="Arial" w:hAnsi="Arial" w:cs="Arial"/>
          <w:color w:val="000000"/>
          <w:sz w:val="16"/>
          <w:szCs w:val="16"/>
          <w:lang w:val="es-ES"/>
        </w:rPr>
        <w:t>,</w:t>
      </w:r>
      <w:r w:rsidR="00377B5D">
        <w:rPr>
          <w:rFonts w:ascii="Arial" w:hAnsi="Arial" w:cs="Arial"/>
          <w:color w:val="000000"/>
          <w:sz w:val="16"/>
          <w:szCs w:val="16"/>
          <w:lang w:val="es-ES"/>
        </w:rPr>
        <w:t>5</w:t>
      </w:r>
      <w:r w:rsidRPr="005327FF">
        <w:rPr>
          <w:rFonts w:ascii="Arial" w:hAnsi="Arial" w:cs="Arial"/>
          <w:color w:val="000000"/>
          <w:sz w:val="16"/>
          <w:szCs w:val="16"/>
          <w:lang w:val="es-ES"/>
        </w:rPr>
        <w:t>00 semirremolques y con cerca de 5</w:t>
      </w:r>
      <w:r w:rsidR="00D463A3">
        <w:rPr>
          <w:rFonts w:ascii="Arial" w:hAnsi="Arial" w:cs="Arial"/>
          <w:color w:val="000000"/>
          <w:sz w:val="16"/>
          <w:szCs w:val="16"/>
          <w:lang w:val="es-ES"/>
        </w:rPr>
        <w:t>,</w:t>
      </w:r>
      <w:r w:rsidRPr="005327FF">
        <w:rPr>
          <w:rFonts w:ascii="Arial" w:hAnsi="Arial" w:cs="Arial"/>
          <w:color w:val="000000"/>
          <w:sz w:val="16"/>
          <w:szCs w:val="16"/>
          <w:lang w:val="es-ES"/>
        </w:rPr>
        <w:t>700 empleados, Schmitz Cargobull AG es el principal fabricante europeo de semirremolques, tráileres y carrocerías para camión rígido para mercancías refrigeradas, carga general y material a granel. En el ejercicio 20</w:t>
      </w:r>
      <w:r w:rsidR="00377B5D">
        <w:rPr>
          <w:rFonts w:ascii="Arial" w:hAnsi="Arial" w:cs="Arial"/>
          <w:color w:val="000000"/>
          <w:sz w:val="16"/>
          <w:szCs w:val="16"/>
          <w:lang w:val="es-ES"/>
        </w:rPr>
        <w:t>20</w:t>
      </w:r>
      <w:r w:rsidRPr="005327FF">
        <w:rPr>
          <w:rFonts w:ascii="Arial" w:hAnsi="Arial" w:cs="Arial"/>
          <w:color w:val="000000"/>
          <w:sz w:val="16"/>
          <w:szCs w:val="16"/>
          <w:lang w:val="es-ES"/>
        </w:rPr>
        <w:t>/202</w:t>
      </w:r>
      <w:r w:rsidR="00377B5D">
        <w:rPr>
          <w:rFonts w:ascii="Arial" w:hAnsi="Arial" w:cs="Arial"/>
          <w:color w:val="000000"/>
          <w:sz w:val="16"/>
          <w:szCs w:val="16"/>
          <w:lang w:val="es-ES"/>
        </w:rPr>
        <w:t>1</w:t>
      </w:r>
      <w:r w:rsidRPr="005327FF">
        <w:rPr>
          <w:rFonts w:ascii="Arial" w:hAnsi="Arial" w:cs="Arial"/>
          <w:color w:val="000000"/>
          <w:sz w:val="16"/>
          <w:szCs w:val="16"/>
          <w:lang w:val="es-ES"/>
        </w:rPr>
        <w:t xml:space="preserve"> se alcanzó una facturación de aprox. 1</w:t>
      </w:r>
      <w:r w:rsidR="00D463A3">
        <w:rPr>
          <w:rFonts w:ascii="Arial" w:hAnsi="Arial" w:cs="Arial"/>
          <w:color w:val="000000"/>
          <w:sz w:val="16"/>
          <w:szCs w:val="16"/>
          <w:lang w:val="es-ES"/>
        </w:rPr>
        <w:t>.</w:t>
      </w:r>
      <w:r w:rsidR="00377B5D">
        <w:rPr>
          <w:rFonts w:ascii="Arial" w:hAnsi="Arial" w:cs="Arial"/>
          <w:color w:val="000000"/>
          <w:sz w:val="16"/>
          <w:szCs w:val="16"/>
          <w:lang w:val="es-ES"/>
        </w:rPr>
        <w:t>74</w:t>
      </w:r>
      <w:r w:rsidR="00D81A2F">
        <w:rPr>
          <w:rFonts w:ascii="Arial" w:hAnsi="Arial" w:cs="Arial"/>
          <w:color w:val="000000"/>
          <w:sz w:val="16"/>
          <w:szCs w:val="16"/>
          <w:lang w:val="es-ES"/>
        </w:rPr>
        <w:t>0</w:t>
      </w:r>
      <w:r w:rsidRPr="005327FF">
        <w:rPr>
          <w:rFonts w:ascii="Arial" w:hAnsi="Arial" w:cs="Arial"/>
          <w:color w:val="000000"/>
          <w:sz w:val="16"/>
          <w:szCs w:val="16"/>
          <w:lang w:val="es-ES"/>
        </w:rPr>
        <w:t xml:space="preserve"> millones de euros. Como pionera del sector, la empresa de </w:t>
      </w:r>
      <w:proofErr w:type="spellStart"/>
      <w:r w:rsidRPr="005327FF">
        <w:rPr>
          <w:rFonts w:ascii="Arial" w:hAnsi="Arial" w:cs="Arial"/>
          <w:color w:val="000000"/>
          <w:sz w:val="16"/>
          <w:szCs w:val="16"/>
          <w:lang w:val="es-ES"/>
        </w:rPr>
        <w:t>Münsterland</w:t>
      </w:r>
      <w:proofErr w:type="spellEnd"/>
      <w:r w:rsidR="00D463A3">
        <w:rPr>
          <w:rFonts w:ascii="Arial" w:hAnsi="Arial" w:cs="Arial"/>
          <w:color w:val="000000"/>
          <w:sz w:val="16"/>
          <w:szCs w:val="16"/>
          <w:lang w:val="es-ES"/>
        </w:rPr>
        <w:t xml:space="preserve">, Alemania </w:t>
      </w:r>
      <w:r w:rsidRPr="005327FF">
        <w:rPr>
          <w:rFonts w:ascii="Arial" w:hAnsi="Arial" w:cs="Arial"/>
          <w:color w:val="000000"/>
          <w:sz w:val="16"/>
          <w:szCs w:val="16"/>
          <w:lang w:val="es-ES"/>
        </w:rPr>
        <w:t xml:space="preserve">desarrolló desde el primer momento una estrategia integral de mercado y definió estándares de calidad coherentes a todos los niveles: desde la investigación y el desarrollo, pasando por la producción y los contratos de servicio técnico, hasta telemática para tráileres, financiación, suministro de piezas de repuesto y vehículos </w:t>
      </w:r>
      <w:r w:rsidR="00D463A3">
        <w:rPr>
          <w:rFonts w:ascii="Arial" w:hAnsi="Arial" w:cs="Arial"/>
          <w:color w:val="000000"/>
          <w:sz w:val="16"/>
          <w:szCs w:val="16"/>
          <w:lang w:val="es-ES"/>
        </w:rPr>
        <w:t>de ocasión</w:t>
      </w:r>
      <w:r w:rsidRPr="005327FF">
        <w:rPr>
          <w:rFonts w:ascii="Arial" w:hAnsi="Arial" w:cs="Arial"/>
          <w:color w:val="000000"/>
          <w:sz w:val="16"/>
          <w:szCs w:val="16"/>
          <w:lang w:val="es-ES"/>
        </w:rPr>
        <w:t>.</w:t>
      </w:r>
    </w:p>
    <w:p w14:paraId="6C705A40" w14:textId="77777777" w:rsidR="00DC0532" w:rsidRPr="00CB2A13" w:rsidRDefault="00DC0532" w:rsidP="00DC0532">
      <w:pPr>
        <w:ind w:right="283"/>
        <w:rPr>
          <w:rFonts w:ascii="Arial" w:hAnsi="Arial" w:cs="Arial"/>
          <w:b/>
          <w:sz w:val="16"/>
          <w:szCs w:val="16"/>
          <w:u w:val="single"/>
          <w:lang w:val="es-ES"/>
        </w:rPr>
      </w:pPr>
    </w:p>
    <w:p w14:paraId="114D7A00" w14:textId="77777777" w:rsidR="00F44784" w:rsidRPr="00CB2A13" w:rsidRDefault="00AD5F3D" w:rsidP="00F44784">
      <w:pPr>
        <w:ind w:right="283"/>
        <w:rPr>
          <w:rFonts w:ascii="Arial" w:hAnsi="Arial" w:cs="Arial"/>
          <w:b/>
          <w:sz w:val="16"/>
          <w:szCs w:val="16"/>
          <w:u w:val="single"/>
          <w:lang w:val="es-ES"/>
        </w:rPr>
      </w:pPr>
    </w:p>
    <w:p w14:paraId="644E0087" w14:textId="77777777" w:rsidR="00F44784" w:rsidRPr="005327FF" w:rsidRDefault="007E64E8" w:rsidP="00F44784">
      <w:pPr>
        <w:ind w:right="283"/>
        <w:rPr>
          <w:rFonts w:ascii="Arial" w:hAnsi="Arial" w:cs="Arial"/>
          <w:b/>
          <w:sz w:val="16"/>
          <w:szCs w:val="16"/>
          <w:u w:val="single"/>
          <w:lang w:val="es-ES"/>
        </w:rPr>
      </w:pPr>
      <w:r w:rsidRPr="005327FF">
        <w:rPr>
          <w:rFonts w:ascii="Arial" w:hAnsi="Arial" w:cs="Arial"/>
          <w:b/>
          <w:sz w:val="16"/>
          <w:szCs w:val="16"/>
          <w:u w:val="single"/>
          <w:lang w:val="es-ES"/>
        </w:rPr>
        <w:t>El equipo de prensa de Schmitz Cargobull:</w:t>
      </w:r>
    </w:p>
    <w:p w14:paraId="4335CCBC" w14:textId="77777777" w:rsidR="00777838" w:rsidRPr="00777838" w:rsidRDefault="00777838" w:rsidP="00777838">
      <w:pPr>
        <w:ind w:right="851"/>
        <w:rPr>
          <w:rFonts w:ascii="Arial" w:hAnsi="Arial" w:cs="Arial"/>
          <w:sz w:val="16"/>
          <w:szCs w:val="24"/>
          <w:lang w:val="nb-NO"/>
        </w:rPr>
      </w:pPr>
      <w:r w:rsidRPr="00777838">
        <w:rPr>
          <w:rFonts w:ascii="Arial" w:hAnsi="Arial" w:cs="Arial"/>
          <w:sz w:val="16"/>
          <w:szCs w:val="24"/>
          <w:lang w:val="nb-NO"/>
        </w:rPr>
        <w:t>Luis Bonasa:</w:t>
      </w:r>
      <w:r w:rsidRPr="00777838">
        <w:rPr>
          <w:rFonts w:ascii="Arial" w:hAnsi="Arial" w:cs="Arial"/>
          <w:sz w:val="16"/>
          <w:szCs w:val="24"/>
          <w:lang w:val="nb-NO"/>
        </w:rPr>
        <w:tab/>
        <w:t xml:space="preserve">+34 976 613 200 - 5230 I </w:t>
      </w:r>
      <w:hyperlink r:id="rId12" w:history="1">
        <w:r w:rsidRPr="00777838">
          <w:rPr>
            <w:rStyle w:val="Hipervnculo"/>
            <w:color w:val="auto"/>
            <w:sz w:val="16"/>
            <w:szCs w:val="24"/>
            <w:lang w:val="nb-NO"/>
          </w:rPr>
          <w:t>luis.bonasa@cargobull.com</w:t>
        </w:r>
      </w:hyperlink>
      <w:r w:rsidRPr="00777838">
        <w:rPr>
          <w:rFonts w:ascii="Arial" w:hAnsi="Arial" w:cs="Arial"/>
          <w:sz w:val="16"/>
          <w:szCs w:val="24"/>
          <w:lang w:val="nb-NO"/>
        </w:rPr>
        <w:br/>
        <w:t>Raquel Villarrroya:</w:t>
      </w:r>
      <w:r w:rsidRPr="00777838">
        <w:rPr>
          <w:rFonts w:ascii="Arial" w:hAnsi="Arial" w:cs="Arial"/>
          <w:sz w:val="16"/>
          <w:szCs w:val="24"/>
          <w:lang w:val="nb-NO"/>
        </w:rPr>
        <w:tab/>
        <w:t xml:space="preserve">+34 976 613 200 - 5229 I </w:t>
      </w:r>
      <w:hyperlink r:id="rId13" w:history="1">
        <w:r w:rsidRPr="00777838">
          <w:rPr>
            <w:rStyle w:val="Hipervnculo"/>
            <w:color w:val="auto"/>
            <w:sz w:val="16"/>
            <w:szCs w:val="24"/>
            <w:lang w:val="nb-NO"/>
          </w:rPr>
          <w:t>raquel.villarroya@cargobull.com</w:t>
        </w:r>
      </w:hyperlink>
      <w:r w:rsidRPr="00777838">
        <w:rPr>
          <w:rFonts w:ascii="Arial" w:hAnsi="Arial" w:cs="Arial"/>
          <w:b/>
          <w:sz w:val="16"/>
          <w:szCs w:val="24"/>
          <w:u w:val="single"/>
          <w:lang w:val="nb-NO"/>
        </w:rPr>
        <w:t xml:space="preserve"> </w:t>
      </w:r>
      <w:r w:rsidRPr="00777838">
        <w:rPr>
          <w:rFonts w:ascii="Arial" w:hAnsi="Arial" w:cs="Arial"/>
          <w:sz w:val="16"/>
          <w:szCs w:val="24"/>
          <w:lang w:val="nb-NO"/>
        </w:rPr>
        <w:br/>
        <w:t>Anna Stuhlmeier:</w:t>
      </w:r>
      <w:r w:rsidRPr="00777838">
        <w:rPr>
          <w:rFonts w:ascii="Arial" w:hAnsi="Arial" w:cs="Arial"/>
          <w:sz w:val="16"/>
          <w:szCs w:val="24"/>
          <w:lang w:val="nb-NO"/>
        </w:rPr>
        <w:tab/>
        <w:t xml:space="preserve">+49 2558 81-1340          I </w:t>
      </w:r>
      <w:hyperlink r:id="rId14" w:history="1">
        <w:r w:rsidRPr="00777838">
          <w:rPr>
            <w:rStyle w:val="Hipervnculo"/>
            <w:color w:val="auto"/>
            <w:sz w:val="16"/>
            <w:szCs w:val="24"/>
            <w:lang w:val="nb-NO"/>
          </w:rPr>
          <w:t>anna.stuhlmeier@cargobull.com</w:t>
        </w:r>
      </w:hyperlink>
    </w:p>
    <w:p w14:paraId="574719F5" w14:textId="77777777" w:rsidR="003B4D76" w:rsidRPr="00777838" w:rsidRDefault="003B4D76" w:rsidP="00777838">
      <w:pPr>
        <w:ind w:right="851"/>
        <w:rPr>
          <w:rFonts w:ascii="Arial" w:hAnsi="Arial" w:cs="Arial"/>
          <w:b/>
          <w:bCs/>
          <w:color w:val="000000"/>
          <w:sz w:val="16"/>
          <w:szCs w:val="16"/>
          <w:u w:val="single"/>
          <w:lang w:val="nb-NO"/>
        </w:rPr>
      </w:pPr>
    </w:p>
    <w:sectPr w:rsidR="003B4D76" w:rsidRPr="00777838" w:rsidSect="001C0927">
      <w:headerReference w:type="default" r:id="rId15"/>
      <w:headerReference w:type="first" r:id="rId16"/>
      <w:pgSz w:w="11906" w:h="16838" w:code="9"/>
      <w:pgMar w:top="2552" w:right="1701" w:bottom="1843"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8539F" w14:textId="77777777" w:rsidR="00C90D45" w:rsidRDefault="00C90D45" w:rsidP="003253A3">
      <w:r>
        <w:separator/>
      </w:r>
    </w:p>
  </w:endnote>
  <w:endnote w:type="continuationSeparator" w:id="0">
    <w:p w14:paraId="12702489" w14:textId="77777777" w:rsidR="00C90D45" w:rsidRDefault="00C90D45" w:rsidP="003253A3">
      <w:r>
        <w:continuationSeparator/>
      </w:r>
    </w:p>
  </w:endnote>
  <w:endnote w:type="continuationNotice" w:id="1">
    <w:p w14:paraId="08737411" w14:textId="77777777" w:rsidR="00C90D45" w:rsidRDefault="00C90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1755D" w14:textId="77777777" w:rsidR="00C90D45" w:rsidRDefault="00C90D45" w:rsidP="003253A3">
      <w:r>
        <w:separator/>
      </w:r>
    </w:p>
  </w:footnote>
  <w:footnote w:type="continuationSeparator" w:id="0">
    <w:p w14:paraId="1D214208" w14:textId="77777777" w:rsidR="00C90D45" w:rsidRDefault="00C90D45" w:rsidP="003253A3">
      <w:r>
        <w:continuationSeparator/>
      </w:r>
    </w:p>
  </w:footnote>
  <w:footnote w:type="continuationNotice" w:id="1">
    <w:p w14:paraId="2B5C332E" w14:textId="77777777" w:rsidR="00C90D45" w:rsidRDefault="00C90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B7322" w14:textId="17CC3E55" w:rsidR="00D557FB" w:rsidRDefault="005327FF">
    <w:pPr>
      <w:pStyle w:val="Encabezado"/>
    </w:pPr>
    <w:r>
      <w:rPr>
        <w:noProof/>
      </w:rPr>
      <w:drawing>
        <wp:anchor distT="0" distB="0" distL="114300" distR="114300" simplePos="0" relativeHeight="251657728" behindDoc="0" locked="1" layoutInCell="1" allowOverlap="1" wp14:anchorId="3C7A8D92" wp14:editId="177FAAE8">
          <wp:simplePos x="0" y="0"/>
          <wp:positionH relativeFrom="column">
            <wp:posOffset>2188210</wp:posOffset>
          </wp:positionH>
          <wp:positionV relativeFrom="page">
            <wp:posOffset>298450</wp:posOffset>
          </wp:positionV>
          <wp:extent cx="1791970" cy="749935"/>
          <wp:effectExtent l="0" t="0" r="0" b="0"/>
          <wp:wrapNone/>
          <wp:docPr id="19"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CA6E9" w14:textId="77777777" w:rsidR="00D557FB" w:rsidRDefault="00AD5F3D">
    <w:pPr>
      <w:pStyle w:val="Encabezado"/>
    </w:pPr>
  </w:p>
  <w:p w14:paraId="175BFE08" w14:textId="77777777" w:rsidR="00D557FB" w:rsidRDefault="00AD5F3D">
    <w:pPr>
      <w:pStyle w:val="Encabezado"/>
    </w:pPr>
  </w:p>
  <w:p w14:paraId="3F2D3406" w14:textId="77777777" w:rsidR="00D557FB" w:rsidRDefault="00AD5F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C857" w14:textId="1391B1F7" w:rsidR="00D557FB" w:rsidRDefault="005327FF">
    <w:pPr>
      <w:pStyle w:val="Encabezado"/>
    </w:pPr>
    <w:r>
      <w:rPr>
        <w:noProof/>
      </w:rPr>
      <w:drawing>
        <wp:anchor distT="0" distB="0" distL="114300" distR="114300" simplePos="0" relativeHeight="251658752" behindDoc="0" locked="1" layoutInCell="1" allowOverlap="1" wp14:anchorId="4495F5AD" wp14:editId="35803C2F">
          <wp:simplePos x="0" y="0"/>
          <wp:positionH relativeFrom="column">
            <wp:posOffset>2188210</wp:posOffset>
          </wp:positionH>
          <wp:positionV relativeFrom="page">
            <wp:posOffset>298450</wp:posOffset>
          </wp:positionV>
          <wp:extent cx="1791970" cy="749935"/>
          <wp:effectExtent l="0" t="0" r="0" b="0"/>
          <wp:wrapNone/>
          <wp:docPr id="20"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47FECD4E" wp14:editId="678C6401">
          <wp:simplePos x="0" y="0"/>
          <wp:positionH relativeFrom="column">
            <wp:posOffset>2188210</wp:posOffset>
          </wp:positionH>
          <wp:positionV relativeFrom="page">
            <wp:posOffset>298450</wp:posOffset>
          </wp:positionV>
          <wp:extent cx="1791970" cy="749935"/>
          <wp:effectExtent l="0" t="0" r="0" b="0"/>
          <wp:wrapNone/>
          <wp:docPr id="21"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05F3"/>
    <w:multiLevelType w:val="hybridMultilevel"/>
    <w:tmpl w:val="EB248604"/>
    <w:lvl w:ilvl="0" w:tplc="0C0A0001">
      <w:start w:val="1"/>
      <w:numFmt w:val="bullet"/>
      <w:lvlText w:val=""/>
      <w:lvlJc w:val="left"/>
      <w:pPr>
        <w:ind w:left="720" w:hanging="360"/>
      </w:pPr>
      <w:rPr>
        <w:rFonts w:ascii="Symbol" w:hAnsi="Symbol" w:hint="default"/>
      </w:rPr>
    </w:lvl>
    <w:lvl w:ilvl="1" w:tplc="D4D0D3BA">
      <w:numFmt w:val="bullet"/>
      <w:lvlText w:val="-"/>
      <w:lvlJc w:val="left"/>
      <w:pPr>
        <w:ind w:left="1440" w:hanging="360"/>
      </w:pPr>
      <w:rPr>
        <w:rFonts w:ascii="Arial" w:eastAsia="Times"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50167C"/>
    <w:multiLevelType w:val="hybridMultilevel"/>
    <w:tmpl w:val="6E5C2CB6"/>
    <w:lvl w:ilvl="0" w:tplc="C952D9D8">
      <w:start w:val="1"/>
      <w:numFmt w:val="bullet"/>
      <w:lvlText w:val=""/>
      <w:lvlJc w:val="left"/>
      <w:pPr>
        <w:tabs>
          <w:tab w:val="num" w:pos="720"/>
        </w:tabs>
        <w:ind w:left="720" w:hanging="360"/>
      </w:pPr>
      <w:rPr>
        <w:rFonts w:ascii="Wingdings" w:hAnsi="Wingdings" w:hint="default"/>
      </w:rPr>
    </w:lvl>
    <w:lvl w:ilvl="1" w:tplc="DE20F5CC" w:tentative="1">
      <w:start w:val="1"/>
      <w:numFmt w:val="bullet"/>
      <w:lvlText w:val=""/>
      <w:lvlJc w:val="left"/>
      <w:pPr>
        <w:tabs>
          <w:tab w:val="num" w:pos="1440"/>
        </w:tabs>
        <w:ind w:left="1440" w:hanging="360"/>
      </w:pPr>
      <w:rPr>
        <w:rFonts w:ascii="Wingdings" w:hAnsi="Wingdings" w:hint="default"/>
      </w:rPr>
    </w:lvl>
    <w:lvl w:ilvl="2" w:tplc="57C0BFEC" w:tentative="1">
      <w:start w:val="1"/>
      <w:numFmt w:val="bullet"/>
      <w:lvlText w:val=""/>
      <w:lvlJc w:val="left"/>
      <w:pPr>
        <w:tabs>
          <w:tab w:val="num" w:pos="2160"/>
        </w:tabs>
        <w:ind w:left="2160" w:hanging="360"/>
      </w:pPr>
      <w:rPr>
        <w:rFonts w:ascii="Wingdings" w:hAnsi="Wingdings" w:hint="default"/>
      </w:rPr>
    </w:lvl>
    <w:lvl w:ilvl="3" w:tplc="6298C7C0" w:tentative="1">
      <w:start w:val="1"/>
      <w:numFmt w:val="bullet"/>
      <w:lvlText w:val=""/>
      <w:lvlJc w:val="left"/>
      <w:pPr>
        <w:tabs>
          <w:tab w:val="num" w:pos="2880"/>
        </w:tabs>
        <w:ind w:left="2880" w:hanging="360"/>
      </w:pPr>
      <w:rPr>
        <w:rFonts w:ascii="Wingdings" w:hAnsi="Wingdings" w:hint="default"/>
      </w:rPr>
    </w:lvl>
    <w:lvl w:ilvl="4" w:tplc="B9883328" w:tentative="1">
      <w:start w:val="1"/>
      <w:numFmt w:val="bullet"/>
      <w:lvlText w:val=""/>
      <w:lvlJc w:val="left"/>
      <w:pPr>
        <w:tabs>
          <w:tab w:val="num" w:pos="3600"/>
        </w:tabs>
        <w:ind w:left="3600" w:hanging="360"/>
      </w:pPr>
      <w:rPr>
        <w:rFonts w:ascii="Wingdings" w:hAnsi="Wingdings" w:hint="default"/>
      </w:rPr>
    </w:lvl>
    <w:lvl w:ilvl="5" w:tplc="F87EC0F6" w:tentative="1">
      <w:start w:val="1"/>
      <w:numFmt w:val="bullet"/>
      <w:lvlText w:val=""/>
      <w:lvlJc w:val="left"/>
      <w:pPr>
        <w:tabs>
          <w:tab w:val="num" w:pos="4320"/>
        </w:tabs>
        <w:ind w:left="4320" w:hanging="360"/>
      </w:pPr>
      <w:rPr>
        <w:rFonts w:ascii="Wingdings" w:hAnsi="Wingdings" w:hint="default"/>
      </w:rPr>
    </w:lvl>
    <w:lvl w:ilvl="6" w:tplc="1DEC54C8" w:tentative="1">
      <w:start w:val="1"/>
      <w:numFmt w:val="bullet"/>
      <w:lvlText w:val=""/>
      <w:lvlJc w:val="left"/>
      <w:pPr>
        <w:tabs>
          <w:tab w:val="num" w:pos="5040"/>
        </w:tabs>
        <w:ind w:left="5040" w:hanging="360"/>
      </w:pPr>
      <w:rPr>
        <w:rFonts w:ascii="Wingdings" w:hAnsi="Wingdings" w:hint="default"/>
      </w:rPr>
    </w:lvl>
    <w:lvl w:ilvl="7" w:tplc="CF0EF52A" w:tentative="1">
      <w:start w:val="1"/>
      <w:numFmt w:val="bullet"/>
      <w:lvlText w:val=""/>
      <w:lvlJc w:val="left"/>
      <w:pPr>
        <w:tabs>
          <w:tab w:val="num" w:pos="5760"/>
        </w:tabs>
        <w:ind w:left="5760" w:hanging="360"/>
      </w:pPr>
      <w:rPr>
        <w:rFonts w:ascii="Wingdings" w:hAnsi="Wingdings" w:hint="default"/>
      </w:rPr>
    </w:lvl>
    <w:lvl w:ilvl="8" w:tplc="CCDE10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85C0E"/>
    <w:multiLevelType w:val="hybridMultilevel"/>
    <w:tmpl w:val="37423696"/>
    <w:lvl w:ilvl="0" w:tplc="7D280882">
      <w:numFmt w:val="bullet"/>
      <w:lvlText w:val="-"/>
      <w:lvlJc w:val="left"/>
      <w:pPr>
        <w:ind w:left="720" w:hanging="360"/>
      </w:pPr>
      <w:rPr>
        <w:rFonts w:ascii="Arial" w:eastAsia="Calibri" w:hAnsi="Arial" w:cs="Arial" w:hint="default"/>
      </w:rPr>
    </w:lvl>
    <w:lvl w:ilvl="1" w:tplc="D82CB5F2">
      <w:start w:val="1"/>
      <w:numFmt w:val="bullet"/>
      <w:lvlText w:val="o"/>
      <w:lvlJc w:val="left"/>
      <w:pPr>
        <w:ind w:left="1440" w:hanging="360"/>
      </w:pPr>
      <w:rPr>
        <w:rFonts w:ascii="Courier New" w:hAnsi="Courier New" w:cs="Courier New" w:hint="default"/>
      </w:rPr>
    </w:lvl>
    <w:lvl w:ilvl="2" w:tplc="96501B50">
      <w:start w:val="1"/>
      <w:numFmt w:val="bullet"/>
      <w:lvlText w:val=""/>
      <w:lvlJc w:val="left"/>
      <w:pPr>
        <w:ind w:left="2160" w:hanging="360"/>
      </w:pPr>
      <w:rPr>
        <w:rFonts w:ascii="Wingdings" w:hAnsi="Wingdings" w:hint="default"/>
      </w:rPr>
    </w:lvl>
    <w:lvl w:ilvl="3" w:tplc="3B3824C2">
      <w:start w:val="1"/>
      <w:numFmt w:val="bullet"/>
      <w:lvlText w:val=""/>
      <w:lvlJc w:val="left"/>
      <w:pPr>
        <w:ind w:left="2880" w:hanging="360"/>
      </w:pPr>
      <w:rPr>
        <w:rFonts w:ascii="Symbol" w:hAnsi="Symbol" w:hint="default"/>
      </w:rPr>
    </w:lvl>
    <w:lvl w:ilvl="4" w:tplc="73F284B8">
      <w:start w:val="1"/>
      <w:numFmt w:val="bullet"/>
      <w:lvlText w:val="o"/>
      <w:lvlJc w:val="left"/>
      <w:pPr>
        <w:ind w:left="3600" w:hanging="360"/>
      </w:pPr>
      <w:rPr>
        <w:rFonts w:ascii="Courier New" w:hAnsi="Courier New" w:cs="Courier New" w:hint="default"/>
      </w:rPr>
    </w:lvl>
    <w:lvl w:ilvl="5" w:tplc="EDDE133E" w:tentative="1">
      <w:start w:val="1"/>
      <w:numFmt w:val="bullet"/>
      <w:lvlText w:val=""/>
      <w:lvlJc w:val="left"/>
      <w:pPr>
        <w:ind w:left="4320" w:hanging="360"/>
      </w:pPr>
      <w:rPr>
        <w:rFonts w:ascii="Wingdings" w:hAnsi="Wingdings" w:hint="default"/>
      </w:rPr>
    </w:lvl>
    <w:lvl w:ilvl="6" w:tplc="7F92819A" w:tentative="1">
      <w:start w:val="1"/>
      <w:numFmt w:val="bullet"/>
      <w:lvlText w:val=""/>
      <w:lvlJc w:val="left"/>
      <w:pPr>
        <w:ind w:left="5040" w:hanging="360"/>
      </w:pPr>
      <w:rPr>
        <w:rFonts w:ascii="Symbol" w:hAnsi="Symbol" w:hint="default"/>
      </w:rPr>
    </w:lvl>
    <w:lvl w:ilvl="7" w:tplc="8D0C7614" w:tentative="1">
      <w:start w:val="1"/>
      <w:numFmt w:val="bullet"/>
      <w:lvlText w:val="o"/>
      <w:lvlJc w:val="left"/>
      <w:pPr>
        <w:ind w:left="5760" w:hanging="360"/>
      </w:pPr>
      <w:rPr>
        <w:rFonts w:ascii="Courier New" w:hAnsi="Courier New" w:cs="Courier New" w:hint="default"/>
      </w:rPr>
    </w:lvl>
    <w:lvl w:ilvl="8" w:tplc="5C32567A" w:tentative="1">
      <w:start w:val="1"/>
      <w:numFmt w:val="bullet"/>
      <w:lvlText w:val=""/>
      <w:lvlJc w:val="left"/>
      <w:pPr>
        <w:ind w:left="6480" w:hanging="360"/>
      </w:pPr>
      <w:rPr>
        <w:rFonts w:ascii="Wingdings" w:hAnsi="Wingdings" w:hint="default"/>
      </w:rPr>
    </w:lvl>
  </w:abstractNum>
  <w:abstractNum w:abstractNumId="3" w15:restartNumberingAfterBreak="0">
    <w:nsid w:val="6F527C94"/>
    <w:multiLevelType w:val="multilevel"/>
    <w:tmpl w:val="077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D4EA0"/>
    <w:multiLevelType w:val="hybridMultilevel"/>
    <w:tmpl w:val="06AE7EEA"/>
    <w:lvl w:ilvl="0" w:tplc="6DD87A66">
      <w:start w:val="1"/>
      <w:numFmt w:val="bullet"/>
      <w:lvlText w:val=""/>
      <w:lvlJc w:val="left"/>
      <w:pPr>
        <w:ind w:left="720" w:hanging="360"/>
      </w:pPr>
      <w:rPr>
        <w:rFonts w:ascii="Symbol" w:hAnsi="Symbol" w:hint="default"/>
      </w:rPr>
    </w:lvl>
    <w:lvl w:ilvl="1" w:tplc="05AC19CE" w:tentative="1">
      <w:start w:val="1"/>
      <w:numFmt w:val="bullet"/>
      <w:lvlText w:val="o"/>
      <w:lvlJc w:val="left"/>
      <w:pPr>
        <w:ind w:left="1440" w:hanging="360"/>
      </w:pPr>
      <w:rPr>
        <w:rFonts w:ascii="Courier New" w:hAnsi="Courier New" w:cs="Courier New" w:hint="default"/>
      </w:rPr>
    </w:lvl>
    <w:lvl w:ilvl="2" w:tplc="474CA924" w:tentative="1">
      <w:start w:val="1"/>
      <w:numFmt w:val="bullet"/>
      <w:lvlText w:val=""/>
      <w:lvlJc w:val="left"/>
      <w:pPr>
        <w:ind w:left="2160" w:hanging="360"/>
      </w:pPr>
      <w:rPr>
        <w:rFonts w:ascii="Wingdings" w:hAnsi="Wingdings" w:hint="default"/>
      </w:rPr>
    </w:lvl>
    <w:lvl w:ilvl="3" w:tplc="5FE8DBE6" w:tentative="1">
      <w:start w:val="1"/>
      <w:numFmt w:val="bullet"/>
      <w:lvlText w:val=""/>
      <w:lvlJc w:val="left"/>
      <w:pPr>
        <w:ind w:left="2880" w:hanging="360"/>
      </w:pPr>
      <w:rPr>
        <w:rFonts w:ascii="Symbol" w:hAnsi="Symbol" w:hint="default"/>
      </w:rPr>
    </w:lvl>
    <w:lvl w:ilvl="4" w:tplc="8D7683E6" w:tentative="1">
      <w:start w:val="1"/>
      <w:numFmt w:val="bullet"/>
      <w:lvlText w:val="o"/>
      <w:lvlJc w:val="left"/>
      <w:pPr>
        <w:ind w:left="3600" w:hanging="360"/>
      </w:pPr>
      <w:rPr>
        <w:rFonts w:ascii="Courier New" w:hAnsi="Courier New" w:cs="Courier New" w:hint="default"/>
      </w:rPr>
    </w:lvl>
    <w:lvl w:ilvl="5" w:tplc="99165C56" w:tentative="1">
      <w:start w:val="1"/>
      <w:numFmt w:val="bullet"/>
      <w:lvlText w:val=""/>
      <w:lvlJc w:val="left"/>
      <w:pPr>
        <w:ind w:left="4320" w:hanging="360"/>
      </w:pPr>
      <w:rPr>
        <w:rFonts w:ascii="Wingdings" w:hAnsi="Wingdings" w:hint="default"/>
      </w:rPr>
    </w:lvl>
    <w:lvl w:ilvl="6" w:tplc="D9A2AF8E" w:tentative="1">
      <w:start w:val="1"/>
      <w:numFmt w:val="bullet"/>
      <w:lvlText w:val=""/>
      <w:lvlJc w:val="left"/>
      <w:pPr>
        <w:ind w:left="5040" w:hanging="360"/>
      </w:pPr>
      <w:rPr>
        <w:rFonts w:ascii="Symbol" w:hAnsi="Symbol" w:hint="default"/>
      </w:rPr>
    </w:lvl>
    <w:lvl w:ilvl="7" w:tplc="79B0CC56" w:tentative="1">
      <w:start w:val="1"/>
      <w:numFmt w:val="bullet"/>
      <w:lvlText w:val="o"/>
      <w:lvlJc w:val="left"/>
      <w:pPr>
        <w:ind w:left="5760" w:hanging="360"/>
      </w:pPr>
      <w:rPr>
        <w:rFonts w:ascii="Courier New" w:hAnsi="Courier New" w:cs="Courier New" w:hint="default"/>
      </w:rPr>
    </w:lvl>
    <w:lvl w:ilvl="8" w:tplc="835A8C16" w:tentative="1">
      <w:start w:val="1"/>
      <w:numFmt w:val="bullet"/>
      <w:lvlText w:val=""/>
      <w:lvlJc w:val="left"/>
      <w:pPr>
        <w:ind w:left="6480" w:hanging="360"/>
      </w:pPr>
      <w:rPr>
        <w:rFonts w:ascii="Wingdings" w:hAnsi="Wingdings" w:hint="default"/>
      </w:rPr>
    </w:lvl>
  </w:abstractNum>
  <w:abstractNum w:abstractNumId="5" w15:restartNumberingAfterBreak="0">
    <w:nsid w:val="788024D1"/>
    <w:multiLevelType w:val="hybridMultilevel"/>
    <w:tmpl w:val="47A60A2A"/>
    <w:lvl w:ilvl="0" w:tplc="2A66EC42">
      <w:start w:val="1"/>
      <w:numFmt w:val="bullet"/>
      <w:lvlText w:val=""/>
      <w:lvlJc w:val="left"/>
      <w:pPr>
        <w:tabs>
          <w:tab w:val="num" w:pos="720"/>
        </w:tabs>
        <w:ind w:left="720" w:hanging="360"/>
      </w:pPr>
      <w:rPr>
        <w:rFonts w:ascii="Wingdings" w:hAnsi="Wingdings" w:hint="default"/>
      </w:rPr>
    </w:lvl>
    <w:lvl w:ilvl="1" w:tplc="379E0322" w:tentative="1">
      <w:start w:val="1"/>
      <w:numFmt w:val="bullet"/>
      <w:lvlText w:val=""/>
      <w:lvlJc w:val="left"/>
      <w:pPr>
        <w:tabs>
          <w:tab w:val="num" w:pos="1440"/>
        </w:tabs>
        <w:ind w:left="1440" w:hanging="360"/>
      </w:pPr>
      <w:rPr>
        <w:rFonts w:ascii="Wingdings" w:hAnsi="Wingdings" w:hint="default"/>
      </w:rPr>
    </w:lvl>
    <w:lvl w:ilvl="2" w:tplc="77AC8522" w:tentative="1">
      <w:start w:val="1"/>
      <w:numFmt w:val="bullet"/>
      <w:lvlText w:val=""/>
      <w:lvlJc w:val="left"/>
      <w:pPr>
        <w:tabs>
          <w:tab w:val="num" w:pos="2160"/>
        </w:tabs>
        <w:ind w:left="2160" w:hanging="360"/>
      </w:pPr>
      <w:rPr>
        <w:rFonts w:ascii="Wingdings" w:hAnsi="Wingdings" w:hint="default"/>
      </w:rPr>
    </w:lvl>
    <w:lvl w:ilvl="3" w:tplc="1066800C" w:tentative="1">
      <w:start w:val="1"/>
      <w:numFmt w:val="bullet"/>
      <w:lvlText w:val=""/>
      <w:lvlJc w:val="left"/>
      <w:pPr>
        <w:tabs>
          <w:tab w:val="num" w:pos="2880"/>
        </w:tabs>
        <w:ind w:left="2880" w:hanging="360"/>
      </w:pPr>
      <w:rPr>
        <w:rFonts w:ascii="Wingdings" w:hAnsi="Wingdings" w:hint="default"/>
      </w:rPr>
    </w:lvl>
    <w:lvl w:ilvl="4" w:tplc="D2E8AFBC" w:tentative="1">
      <w:start w:val="1"/>
      <w:numFmt w:val="bullet"/>
      <w:lvlText w:val=""/>
      <w:lvlJc w:val="left"/>
      <w:pPr>
        <w:tabs>
          <w:tab w:val="num" w:pos="3600"/>
        </w:tabs>
        <w:ind w:left="3600" w:hanging="360"/>
      </w:pPr>
      <w:rPr>
        <w:rFonts w:ascii="Wingdings" w:hAnsi="Wingdings" w:hint="default"/>
      </w:rPr>
    </w:lvl>
    <w:lvl w:ilvl="5" w:tplc="71FE7C4A" w:tentative="1">
      <w:start w:val="1"/>
      <w:numFmt w:val="bullet"/>
      <w:lvlText w:val=""/>
      <w:lvlJc w:val="left"/>
      <w:pPr>
        <w:tabs>
          <w:tab w:val="num" w:pos="4320"/>
        </w:tabs>
        <w:ind w:left="4320" w:hanging="360"/>
      </w:pPr>
      <w:rPr>
        <w:rFonts w:ascii="Wingdings" w:hAnsi="Wingdings" w:hint="default"/>
      </w:rPr>
    </w:lvl>
    <w:lvl w:ilvl="6" w:tplc="BA583264" w:tentative="1">
      <w:start w:val="1"/>
      <w:numFmt w:val="bullet"/>
      <w:lvlText w:val=""/>
      <w:lvlJc w:val="left"/>
      <w:pPr>
        <w:tabs>
          <w:tab w:val="num" w:pos="5040"/>
        </w:tabs>
        <w:ind w:left="5040" w:hanging="360"/>
      </w:pPr>
      <w:rPr>
        <w:rFonts w:ascii="Wingdings" w:hAnsi="Wingdings" w:hint="default"/>
      </w:rPr>
    </w:lvl>
    <w:lvl w:ilvl="7" w:tplc="7EBC94A6" w:tentative="1">
      <w:start w:val="1"/>
      <w:numFmt w:val="bullet"/>
      <w:lvlText w:val=""/>
      <w:lvlJc w:val="left"/>
      <w:pPr>
        <w:tabs>
          <w:tab w:val="num" w:pos="5760"/>
        </w:tabs>
        <w:ind w:left="5760" w:hanging="360"/>
      </w:pPr>
      <w:rPr>
        <w:rFonts w:ascii="Wingdings" w:hAnsi="Wingdings" w:hint="default"/>
      </w:rPr>
    </w:lvl>
    <w:lvl w:ilvl="8" w:tplc="0714C76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3AB7"/>
    <w:rsid w:val="000279A1"/>
    <w:rsid w:val="00036F27"/>
    <w:rsid w:val="00046D0B"/>
    <w:rsid w:val="00071CB3"/>
    <w:rsid w:val="000754FB"/>
    <w:rsid w:val="000855AE"/>
    <w:rsid w:val="000B527C"/>
    <w:rsid w:val="000B7E93"/>
    <w:rsid w:val="000F3BB8"/>
    <w:rsid w:val="00101C1F"/>
    <w:rsid w:val="001462F7"/>
    <w:rsid w:val="0015025C"/>
    <w:rsid w:val="0018593E"/>
    <w:rsid w:val="001C0927"/>
    <w:rsid w:val="00202BD5"/>
    <w:rsid w:val="00257A07"/>
    <w:rsid w:val="00262126"/>
    <w:rsid w:val="00272570"/>
    <w:rsid w:val="00295CB6"/>
    <w:rsid w:val="002A0511"/>
    <w:rsid w:val="002A6E8D"/>
    <w:rsid w:val="002D3900"/>
    <w:rsid w:val="002F707B"/>
    <w:rsid w:val="002F7721"/>
    <w:rsid w:val="00323619"/>
    <w:rsid w:val="0032479A"/>
    <w:rsid w:val="003317BE"/>
    <w:rsid w:val="00377B5D"/>
    <w:rsid w:val="00382DE9"/>
    <w:rsid w:val="00391F4B"/>
    <w:rsid w:val="003A18C4"/>
    <w:rsid w:val="003A33F0"/>
    <w:rsid w:val="003A618D"/>
    <w:rsid w:val="003B1257"/>
    <w:rsid w:val="003B4D76"/>
    <w:rsid w:val="003C0ACF"/>
    <w:rsid w:val="003F3BFA"/>
    <w:rsid w:val="004642F1"/>
    <w:rsid w:val="004B40A1"/>
    <w:rsid w:val="005055CA"/>
    <w:rsid w:val="005327FF"/>
    <w:rsid w:val="00551B7D"/>
    <w:rsid w:val="005602B7"/>
    <w:rsid w:val="00570508"/>
    <w:rsid w:val="005821F5"/>
    <w:rsid w:val="005929D8"/>
    <w:rsid w:val="005A024A"/>
    <w:rsid w:val="005B0CD9"/>
    <w:rsid w:val="0061747E"/>
    <w:rsid w:val="00620571"/>
    <w:rsid w:val="00620574"/>
    <w:rsid w:val="006232C9"/>
    <w:rsid w:val="0062775B"/>
    <w:rsid w:val="0063733F"/>
    <w:rsid w:val="00661B07"/>
    <w:rsid w:val="006747F2"/>
    <w:rsid w:val="0068481A"/>
    <w:rsid w:val="006B6D03"/>
    <w:rsid w:val="006E4600"/>
    <w:rsid w:val="006E5DD6"/>
    <w:rsid w:val="007173BC"/>
    <w:rsid w:val="007301AE"/>
    <w:rsid w:val="00740A62"/>
    <w:rsid w:val="0074439E"/>
    <w:rsid w:val="00744AF4"/>
    <w:rsid w:val="00752D58"/>
    <w:rsid w:val="00756B47"/>
    <w:rsid w:val="00767982"/>
    <w:rsid w:val="00777838"/>
    <w:rsid w:val="00783FAD"/>
    <w:rsid w:val="007977F4"/>
    <w:rsid w:val="007B6B5A"/>
    <w:rsid w:val="007C5886"/>
    <w:rsid w:val="007E1DA8"/>
    <w:rsid w:val="007E64E8"/>
    <w:rsid w:val="007F1EFF"/>
    <w:rsid w:val="00803CF1"/>
    <w:rsid w:val="0081098B"/>
    <w:rsid w:val="00861181"/>
    <w:rsid w:val="0086361C"/>
    <w:rsid w:val="00870353"/>
    <w:rsid w:val="0087488D"/>
    <w:rsid w:val="00882E44"/>
    <w:rsid w:val="008833D6"/>
    <w:rsid w:val="008B2119"/>
    <w:rsid w:val="008C7E26"/>
    <w:rsid w:val="00917CCC"/>
    <w:rsid w:val="009249CC"/>
    <w:rsid w:val="009571F0"/>
    <w:rsid w:val="00966FF0"/>
    <w:rsid w:val="0097698B"/>
    <w:rsid w:val="009C11D4"/>
    <w:rsid w:val="009C40C9"/>
    <w:rsid w:val="009E04EB"/>
    <w:rsid w:val="00A208A8"/>
    <w:rsid w:val="00A5668B"/>
    <w:rsid w:val="00A71A4B"/>
    <w:rsid w:val="00A753CD"/>
    <w:rsid w:val="00A83DB5"/>
    <w:rsid w:val="00A90ADD"/>
    <w:rsid w:val="00A9292C"/>
    <w:rsid w:val="00A97A3B"/>
    <w:rsid w:val="00A97BB0"/>
    <w:rsid w:val="00AC0A33"/>
    <w:rsid w:val="00AC61E5"/>
    <w:rsid w:val="00AD5F3D"/>
    <w:rsid w:val="00B04DEC"/>
    <w:rsid w:val="00B26275"/>
    <w:rsid w:val="00B70A62"/>
    <w:rsid w:val="00B81366"/>
    <w:rsid w:val="00B87909"/>
    <w:rsid w:val="00B91184"/>
    <w:rsid w:val="00BB649A"/>
    <w:rsid w:val="00BC3E07"/>
    <w:rsid w:val="00BC743E"/>
    <w:rsid w:val="00BD0CF7"/>
    <w:rsid w:val="00BD1B57"/>
    <w:rsid w:val="00BD26E6"/>
    <w:rsid w:val="00BF0380"/>
    <w:rsid w:val="00BF68AE"/>
    <w:rsid w:val="00C04511"/>
    <w:rsid w:val="00C1366F"/>
    <w:rsid w:val="00C26832"/>
    <w:rsid w:val="00C90D45"/>
    <w:rsid w:val="00CA5141"/>
    <w:rsid w:val="00CA70C3"/>
    <w:rsid w:val="00CB2A13"/>
    <w:rsid w:val="00CD1F33"/>
    <w:rsid w:val="00CD7AFB"/>
    <w:rsid w:val="00CE10D3"/>
    <w:rsid w:val="00D07B31"/>
    <w:rsid w:val="00D15DD7"/>
    <w:rsid w:val="00D2010D"/>
    <w:rsid w:val="00D40561"/>
    <w:rsid w:val="00D463A3"/>
    <w:rsid w:val="00D81A2F"/>
    <w:rsid w:val="00D87DC4"/>
    <w:rsid w:val="00DB4A25"/>
    <w:rsid w:val="00DB6CA2"/>
    <w:rsid w:val="00DC0532"/>
    <w:rsid w:val="00DE4886"/>
    <w:rsid w:val="00E20B4A"/>
    <w:rsid w:val="00E3311A"/>
    <w:rsid w:val="00E4181F"/>
    <w:rsid w:val="00E5422D"/>
    <w:rsid w:val="00E5467E"/>
    <w:rsid w:val="00E60230"/>
    <w:rsid w:val="00E620CF"/>
    <w:rsid w:val="00E91979"/>
    <w:rsid w:val="00EA5938"/>
    <w:rsid w:val="00F005F4"/>
    <w:rsid w:val="00F04592"/>
    <w:rsid w:val="00F34BF2"/>
    <w:rsid w:val="00F36FF6"/>
    <w:rsid w:val="00F43D03"/>
    <w:rsid w:val="00F631A6"/>
    <w:rsid w:val="00F70DB7"/>
    <w:rsid w:val="00F87894"/>
    <w:rsid w:val="00FB3F6A"/>
    <w:rsid w:val="00FB794A"/>
    <w:rsid w:val="00FD690E"/>
    <w:rsid w:val="00FE160A"/>
    <w:rsid w:val="00FE40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3D4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EF2"/>
    <w:rPr>
      <w:rFonts w:ascii="Times" w:eastAsia="Times" w:hAnsi="Times"/>
      <w:sz w:val="24"/>
    </w:rPr>
  </w:style>
  <w:style w:type="paragraph" w:styleId="Ttulo1">
    <w:name w:val="heading 1"/>
    <w:basedOn w:val="Normal"/>
    <w:next w:val="Normal"/>
    <w:link w:val="Ttulo1Car"/>
    <w:uiPriority w:val="9"/>
    <w:qFormat/>
    <w:rsid w:val="00F63BAE"/>
    <w:pPr>
      <w:keepNext/>
      <w:keepLines/>
      <w:spacing w:before="240"/>
      <w:outlineLvl w:val="0"/>
    </w:pPr>
    <w:rPr>
      <w:rFonts w:ascii="Arial" w:eastAsia="Times New Roman" w:hAnsi="Arial" w:cs="Arial"/>
      <w:b/>
      <w:color w:val="4472C4"/>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Mapadeldocumento">
    <w:name w:val="Document Map"/>
    <w:basedOn w:val="Normal"/>
    <w:semiHidden/>
    <w:rsid w:val="003E117B"/>
    <w:pPr>
      <w:shd w:val="clear" w:color="auto" w:fill="000080"/>
    </w:pPr>
    <w:rPr>
      <w:rFonts w:ascii="Tahoma" w:hAnsi="Tahoma" w:cs="Tahoma"/>
      <w:sz w:val="20"/>
    </w:rPr>
  </w:style>
  <w:style w:type="paragraph" w:styleId="NormalWeb">
    <w:name w:val="Normal (Web)"/>
    <w:basedOn w:val="Normal"/>
    <w:rsid w:val="00FC7A79"/>
    <w:pPr>
      <w:spacing w:before="100" w:beforeAutospacing="1" w:after="100" w:afterAutospacing="1"/>
    </w:pPr>
    <w:rPr>
      <w:rFonts w:ascii="Times New Roman" w:eastAsia="Times New Roman" w:hAnsi="Times New Roman"/>
      <w:szCs w:val="24"/>
    </w:rPr>
  </w:style>
  <w:style w:type="paragraph" w:styleId="Textodeglobo">
    <w:name w:val="Balloon Text"/>
    <w:basedOn w:val="Normal"/>
    <w:link w:val="TextodegloboCar"/>
    <w:uiPriority w:val="99"/>
    <w:semiHidden/>
    <w:unhideWhenUsed/>
    <w:rsid w:val="00D8291B"/>
    <w:rPr>
      <w:rFonts w:ascii="Tahoma" w:hAnsi="Tahoma" w:cs="Tahoma"/>
      <w:sz w:val="16"/>
      <w:szCs w:val="16"/>
    </w:rPr>
  </w:style>
  <w:style w:type="character" w:customStyle="1" w:styleId="TextodegloboCar">
    <w:name w:val="Texto de globo Car"/>
    <w:link w:val="Textodeglobo"/>
    <w:uiPriority w:val="99"/>
    <w:semiHidden/>
    <w:rsid w:val="00D8291B"/>
    <w:rPr>
      <w:rFonts w:ascii="Tahoma" w:eastAsia="Times" w:hAnsi="Tahoma" w:cs="Tahoma"/>
      <w:sz w:val="16"/>
      <w:szCs w:val="16"/>
    </w:rPr>
  </w:style>
  <w:style w:type="paragraph" w:styleId="Encabezado">
    <w:name w:val="header"/>
    <w:basedOn w:val="Normal"/>
    <w:link w:val="EncabezadoCar"/>
    <w:uiPriority w:val="99"/>
    <w:unhideWhenUsed/>
    <w:rsid w:val="003253A3"/>
    <w:pPr>
      <w:tabs>
        <w:tab w:val="center" w:pos="4536"/>
        <w:tab w:val="right" w:pos="9072"/>
      </w:tabs>
    </w:pPr>
  </w:style>
  <w:style w:type="character" w:customStyle="1" w:styleId="EncabezadoCar">
    <w:name w:val="Encabezado Car"/>
    <w:link w:val="Encabezado"/>
    <w:uiPriority w:val="99"/>
    <w:rsid w:val="003253A3"/>
    <w:rPr>
      <w:rFonts w:ascii="Times" w:eastAsia="Times" w:hAnsi="Times"/>
      <w:sz w:val="24"/>
    </w:rPr>
  </w:style>
  <w:style w:type="paragraph" w:styleId="Piedepgina">
    <w:name w:val="footer"/>
    <w:basedOn w:val="Normal"/>
    <w:link w:val="PiedepginaCar"/>
    <w:uiPriority w:val="99"/>
    <w:unhideWhenUsed/>
    <w:rsid w:val="003253A3"/>
    <w:pPr>
      <w:tabs>
        <w:tab w:val="center" w:pos="4536"/>
        <w:tab w:val="right" w:pos="9072"/>
      </w:tabs>
    </w:pPr>
  </w:style>
  <w:style w:type="character" w:customStyle="1" w:styleId="PiedepginaCar">
    <w:name w:val="Pie de página Car"/>
    <w:link w:val="Piedepgina"/>
    <w:uiPriority w:val="99"/>
    <w:rsid w:val="003253A3"/>
    <w:rPr>
      <w:rFonts w:ascii="Times" w:eastAsia="Times" w:hAnsi="Times"/>
      <w:sz w:val="24"/>
    </w:rPr>
  </w:style>
  <w:style w:type="character" w:styleId="Refdecomentario">
    <w:name w:val="annotation reference"/>
    <w:uiPriority w:val="99"/>
    <w:semiHidden/>
    <w:unhideWhenUsed/>
    <w:rsid w:val="008A3C63"/>
    <w:rPr>
      <w:sz w:val="16"/>
      <w:szCs w:val="16"/>
    </w:rPr>
  </w:style>
  <w:style w:type="paragraph" w:styleId="Textocomentario">
    <w:name w:val="annotation text"/>
    <w:basedOn w:val="Normal"/>
    <w:link w:val="TextocomentarioCar"/>
    <w:uiPriority w:val="99"/>
    <w:semiHidden/>
    <w:unhideWhenUsed/>
    <w:rsid w:val="008A3C63"/>
    <w:rPr>
      <w:sz w:val="20"/>
    </w:rPr>
  </w:style>
  <w:style w:type="character" w:customStyle="1" w:styleId="TextocomentarioCar">
    <w:name w:val="Texto comentario Car"/>
    <w:link w:val="Textocomentario"/>
    <w:uiPriority w:val="99"/>
    <w:semiHidden/>
    <w:rsid w:val="008A3C63"/>
    <w:rPr>
      <w:rFonts w:ascii="Times" w:eastAsia="Times" w:hAnsi="Times"/>
    </w:rPr>
  </w:style>
  <w:style w:type="paragraph" w:styleId="Asuntodelcomentario">
    <w:name w:val="annotation subject"/>
    <w:basedOn w:val="Textocomentario"/>
    <w:next w:val="Textocomentario"/>
    <w:link w:val="AsuntodelcomentarioCar"/>
    <w:uiPriority w:val="99"/>
    <w:semiHidden/>
    <w:unhideWhenUsed/>
    <w:rsid w:val="008A3C63"/>
    <w:rPr>
      <w:b/>
      <w:bCs/>
    </w:rPr>
  </w:style>
  <w:style w:type="character" w:customStyle="1" w:styleId="AsuntodelcomentarioCar">
    <w:name w:val="Asunto del comentario Car"/>
    <w:link w:val="Asuntodelcomentario"/>
    <w:uiPriority w:val="99"/>
    <w:semiHidden/>
    <w:rsid w:val="008A3C63"/>
    <w:rPr>
      <w:rFonts w:ascii="Times" w:eastAsia="Times" w:hAnsi="Times"/>
      <w:b/>
      <w:bCs/>
    </w:rPr>
  </w:style>
  <w:style w:type="paragraph" w:styleId="Revisin">
    <w:name w:val="Revision"/>
    <w:hidden/>
    <w:uiPriority w:val="99"/>
    <w:semiHidden/>
    <w:rsid w:val="00D07005"/>
    <w:rPr>
      <w:rFonts w:ascii="Times" w:eastAsia="Times" w:hAnsi="Times"/>
      <w:sz w:val="24"/>
    </w:rPr>
  </w:style>
  <w:style w:type="paragraph" w:styleId="Prrafodelista">
    <w:name w:val="List Paragraph"/>
    <w:basedOn w:val="Normal"/>
    <w:uiPriority w:val="34"/>
    <w:qFormat/>
    <w:rsid w:val="005C790C"/>
    <w:pPr>
      <w:ind w:left="720"/>
      <w:contextualSpacing/>
    </w:pPr>
  </w:style>
  <w:style w:type="character" w:customStyle="1" w:styleId="Ttulo1Car">
    <w:name w:val="Título 1 Car"/>
    <w:link w:val="Ttulo1"/>
    <w:uiPriority w:val="9"/>
    <w:rsid w:val="00F63BAE"/>
    <w:rPr>
      <w:rFonts w:ascii="Arial" w:eastAsia="Times New Roman" w:hAnsi="Arial" w:cs="Arial"/>
      <w:b/>
      <w:color w:val="4472C4"/>
      <w:sz w:val="32"/>
      <w:szCs w:val="32"/>
      <w:lang w:eastAsia="en-US"/>
    </w:rPr>
  </w:style>
  <w:style w:type="character" w:customStyle="1" w:styleId="BesuchterHyperlink">
    <w:name w:val="BesuchterHyperlink"/>
    <w:uiPriority w:val="99"/>
    <w:semiHidden/>
    <w:unhideWhenUsed/>
    <w:rsid w:val="00AE7F37"/>
    <w:rPr>
      <w:color w:val="954F72"/>
      <w:u w:val="single"/>
    </w:rPr>
  </w:style>
  <w:style w:type="character" w:styleId="Mencinsinresolver">
    <w:name w:val="Unresolved Mention"/>
    <w:basedOn w:val="Fuentedeprrafopredeter"/>
    <w:uiPriority w:val="99"/>
    <w:semiHidden/>
    <w:unhideWhenUsed/>
    <w:rsid w:val="00777838"/>
    <w:rPr>
      <w:color w:val="605E5C"/>
      <w:shd w:val="clear" w:color="auto" w:fill="E1DFDD"/>
    </w:rPr>
  </w:style>
  <w:style w:type="paragraph" w:customStyle="1" w:styleId="paragraph">
    <w:name w:val="paragraph"/>
    <w:basedOn w:val="Normal"/>
    <w:rsid w:val="005B0CD9"/>
    <w:pPr>
      <w:spacing w:before="100" w:beforeAutospacing="1" w:after="100" w:afterAutospacing="1"/>
    </w:pPr>
    <w:rPr>
      <w:rFonts w:ascii="Times New Roman" w:eastAsia="Times New Roman" w:hAnsi="Times New Roman"/>
      <w:szCs w:val="24"/>
      <w:lang w:val="es-ES" w:eastAsia="es-ES"/>
    </w:rPr>
  </w:style>
  <w:style w:type="character" w:customStyle="1" w:styleId="normaltextrun">
    <w:name w:val="normaltextrun"/>
    <w:basedOn w:val="Fuentedeprrafopredeter"/>
    <w:rsid w:val="005B0CD9"/>
  </w:style>
  <w:style w:type="character" w:customStyle="1" w:styleId="eop">
    <w:name w:val="eop"/>
    <w:basedOn w:val="Fuentedeprrafopredeter"/>
    <w:rsid w:val="005B0CD9"/>
  </w:style>
  <w:style w:type="character" w:styleId="Textoennegrita">
    <w:name w:val="Strong"/>
    <w:basedOn w:val="Fuentedeprrafopredeter"/>
    <w:uiPriority w:val="22"/>
    <w:qFormat/>
    <w:rsid w:val="00767982"/>
    <w:rPr>
      <w:b/>
      <w:bCs/>
    </w:rPr>
  </w:style>
  <w:style w:type="character" w:styleId="nfasis">
    <w:name w:val="Emphasis"/>
    <w:basedOn w:val="Fuentedeprrafopredeter"/>
    <w:uiPriority w:val="20"/>
    <w:qFormat/>
    <w:rsid w:val="006848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465610">
      <w:bodyDiv w:val="1"/>
      <w:marLeft w:val="0"/>
      <w:marRight w:val="0"/>
      <w:marTop w:val="0"/>
      <w:marBottom w:val="0"/>
      <w:divBdr>
        <w:top w:val="none" w:sz="0" w:space="0" w:color="auto"/>
        <w:left w:val="none" w:sz="0" w:space="0" w:color="auto"/>
        <w:bottom w:val="none" w:sz="0" w:space="0" w:color="auto"/>
        <w:right w:val="none" w:sz="0" w:space="0" w:color="auto"/>
      </w:divBdr>
    </w:div>
    <w:div w:id="757287956">
      <w:bodyDiv w:val="1"/>
      <w:marLeft w:val="0"/>
      <w:marRight w:val="0"/>
      <w:marTop w:val="0"/>
      <w:marBottom w:val="0"/>
      <w:divBdr>
        <w:top w:val="none" w:sz="0" w:space="0" w:color="auto"/>
        <w:left w:val="none" w:sz="0" w:space="0" w:color="auto"/>
        <w:bottom w:val="none" w:sz="0" w:space="0" w:color="auto"/>
        <w:right w:val="none" w:sz="0" w:space="0" w:color="auto"/>
      </w:divBdr>
      <w:divsChild>
        <w:div w:id="1444183687">
          <w:marLeft w:val="0"/>
          <w:marRight w:val="0"/>
          <w:marTop w:val="60"/>
          <w:marBottom w:val="0"/>
          <w:divBdr>
            <w:top w:val="none" w:sz="0" w:space="0" w:color="auto"/>
            <w:left w:val="none" w:sz="0" w:space="0" w:color="auto"/>
            <w:bottom w:val="none" w:sz="0" w:space="0" w:color="auto"/>
            <w:right w:val="none" w:sz="0" w:space="0" w:color="auto"/>
          </w:divBdr>
        </w:div>
      </w:divsChild>
    </w:div>
    <w:div w:id="1314914327">
      <w:bodyDiv w:val="1"/>
      <w:marLeft w:val="0"/>
      <w:marRight w:val="0"/>
      <w:marTop w:val="0"/>
      <w:marBottom w:val="0"/>
      <w:divBdr>
        <w:top w:val="none" w:sz="0" w:space="0" w:color="auto"/>
        <w:left w:val="none" w:sz="0" w:space="0" w:color="auto"/>
        <w:bottom w:val="none" w:sz="0" w:space="0" w:color="auto"/>
        <w:right w:val="none" w:sz="0" w:space="0" w:color="auto"/>
      </w:divBdr>
    </w:div>
    <w:div w:id="1815021984">
      <w:bodyDiv w:val="1"/>
      <w:marLeft w:val="0"/>
      <w:marRight w:val="0"/>
      <w:marTop w:val="0"/>
      <w:marBottom w:val="0"/>
      <w:divBdr>
        <w:top w:val="none" w:sz="0" w:space="0" w:color="auto"/>
        <w:left w:val="none" w:sz="0" w:space="0" w:color="auto"/>
        <w:bottom w:val="none" w:sz="0" w:space="0" w:color="auto"/>
        <w:right w:val="none" w:sz="0" w:space="0" w:color="auto"/>
      </w:divBdr>
      <w:divsChild>
        <w:div w:id="1449666175">
          <w:marLeft w:val="0"/>
          <w:marRight w:val="0"/>
          <w:marTop w:val="60"/>
          <w:marBottom w:val="0"/>
          <w:divBdr>
            <w:top w:val="none" w:sz="0" w:space="0" w:color="auto"/>
            <w:left w:val="none" w:sz="0" w:space="0" w:color="auto"/>
            <w:bottom w:val="none" w:sz="0" w:space="0" w:color="auto"/>
            <w:right w:val="none" w:sz="0" w:space="0" w:color="auto"/>
          </w:divBdr>
        </w:div>
      </w:divsChild>
    </w:div>
    <w:div w:id="18198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quel.villarroya@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uis.bonasa@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villarrr\AppData\Local\Microsoft\Windows\05_Cargobull%20News\Cargobull%20News%20No.%2062\AppData\Local\Microsoft\Windows\INetCache\villarrr\AppData\KundeneventHH2019EinfhrungContainerChassis\Freigegebene%20Dokumente\General\Presse\Schmitz%20Cargobull%20S.CF%20Container%20Chassis_Hamburg%2024012019\01_2019-100%20S.CF%20container%20chassis%20complete%20product%20range\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Stuhlmeier, Anna</DisplayName>
        <AccountId>6</AccountId>
        <AccountType/>
      </UserInfo>
      <UserInfo>
        <DisplayName>Thiede, Bernd</DisplayName>
        <AccountId>701</AccountId>
        <AccountType/>
      </UserInfo>
      <UserInfo>
        <DisplayName>Beckonert, Andrea</DisplayName>
        <AccountId>18</AccountId>
        <AccountType/>
      </UserInfo>
      <UserInfo>
        <DisplayName>Kruppa, Inke</DisplayName>
        <AccountId>26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2.xml><?xml version="1.0" encoding="utf-8"?>
<ds:datastoreItem xmlns:ds="http://schemas.openxmlformats.org/officeDocument/2006/customXml" ds:itemID="{62562673-1B5E-431C-B997-95FE2607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424A2-33F0-4279-B983-D095D7C58899}">
  <ds:schemaRefs>
    <ds:schemaRef ds:uri="http://schemas.microsoft.com/office/2006/metadata/properties"/>
    <ds:schemaRef ds:uri="http://schemas.microsoft.com/office/infopath/2007/PartnerControls"/>
    <ds:schemaRef ds:uri="eff78291-878b-4b89-b7ce-1f0fb35eb3d8"/>
    <ds:schemaRef ds:uri="3f5fa72f-620d-44a1-9576-9387b535153b"/>
  </ds:schemaRefs>
</ds:datastoreItem>
</file>

<file path=customXml/itemProps4.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5.xml><?xml version="1.0" encoding="utf-8"?>
<ds:datastoreItem xmlns:ds="http://schemas.openxmlformats.org/officeDocument/2006/customXml" ds:itemID="{AEBCE787-A2D6-40B9-9126-CDD7FD39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5311</Characters>
  <Application>Microsoft Office Word</Application>
  <DocSecurity>0</DocSecurity>
  <Lines>44</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LinksUpToDate>false</LinksUpToDate>
  <CharactersWithSpaces>6179</CharactersWithSpaces>
  <SharedDoc>false</SharedDoc>
  <HLinks>
    <vt:vector size="12" baseType="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2022-01-24T08:16:00Z</dcterms:created>
  <dcterms:modified xsi:type="dcterms:W3CDTF">2022-01-24T08:55:00Z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vt:lpwstr>
  </property>
</Properties>
</file>