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E21D9" w14:textId="77777777" w:rsidR="00246D76" w:rsidRPr="00410D6E" w:rsidRDefault="00246D76" w:rsidP="00246D76">
      <w:pPr>
        <w:pStyle w:val="Sinespaciado"/>
        <w:jc w:val="right"/>
        <w:rPr>
          <w:rFonts w:ascii="Arial" w:eastAsia="Times New Roman" w:hAnsi="Arial" w:cs="Arial"/>
          <w:b/>
          <w:bCs/>
          <w:sz w:val="44"/>
          <w:szCs w:val="44"/>
          <w:lang w:val="es-ES"/>
        </w:rPr>
      </w:pPr>
      <w:r w:rsidRPr="00410D6E">
        <w:rPr>
          <w:rFonts w:ascii="Arial" w:hAnsi="Arial" w:cs="Arial"/>
          <w:b/>
          <w:bCs/>
          <w:sz w:val="44"/>
          <w:szCs w:val="44"/>
          <w:lang w:val="es-ES"/>
        </w:rPr>
        <w:t>Información de prensa</w:t>
      </w:r>
    </w:p>
    <w:p w14:paraId="0D95475E" w14:textId="7B7F1ABB" w:rsidR="00246D76" w:rsidRPr="000A5A9C" w:rsidRDefault="00246D76" w:rsidP="00246D76">
      <w:pPr>
        <w:jc w:val="right"/>
        <w:rPr>
          <w:rFonts w:eastAsia="Times New Roman"/>
          <w:b/>
          <w:bCs/>
          <w:lang w:val="es-ES"/>
        </w:rPr>
      </w:pPr>
      <w:bookmarkStart w:id="0" w:name="_Hlk61246057"/>
      <w:r w:rsidRPr="000A5A9C">
        <w:rPr>
          <w:b/>
          <w:lang w:val="es-ES"/>
        </w:rPr>
        <w:t>2022</w:t>
      </w:r>
    </w:p>
    <w:bookmarkEnd w:id="0"/>
    <w:p w14:paraId="32DFAA34" w14:textId="77777777" w:rsidR="00246D76" w:rsidRPr="000A5A9C" w:rsidRDefault="00246D76" w:rsidP="00246D76">
      <w:pPr>
        <w:ind w:right="-425"/>
        <w:rPr>
          <w:rFonts w:eastAsia="Times New Roman"/>
          <w:bCs/>
          <w:sz w:val="20"/>
          <w:u w:val="single"/>
          <w:lang w:val="es-ES"/>
        </w:rPr>
      </w:pPr>
    </w:p>
    <w:p w14:paraId="49916A8D" w14:textId="1A240D5C" w:rsidR="00246D76" w:rsidRPr="000A5A9C" w:rsidRDefault="00246D76" w:rsidP="00246D76">
      <w:pPr>
        <w:ind w:right="-425"/>
        <w:rPr>
          <w:rFonts w:eastAsia="Times New Roman"/>
          <w:bCs/>
          <w:sz w:val="20"/>
          <w:lang w:val="es-ES"/>
        </w:rPr>
      </w:pPr>
      <w:r w:rsidRPr="000A5A9C">
        <w:rPr>
          <w:sz w:val="20"/>
          <w:u w:val="single"/>
          <w:lang w:val="es-ES"/>
        </w:rPr>
        <w:t xml:space="preserve">Schmitz Cargobull </w:t>
      </w:r>
      <w:r>
        <w:rPr>
          <w:sz w:val="20"/>
          <w:u w:val="single"/>
          <w:lang w:val="es-ES"/>
        </w:rPr>
        <w:t>Ibérica</w:t>
      </w:r>
    </w:p>
    <w:p w14:paraId="6466855B" w14:textId="116C5678" w:rsidR="00246D76" w:rsidRPr="00246D76" w:rsidRDefault="00246D76" w:rsidP="00246D76">
      <w:pPr>
        <w:spacing w:line="360" w:lineRule="auto"/>
        <w:ind w:right="-2"/>
        <w:rPr>
          <w:b/>
          <w:sz w:val="36"/>
          <w:szCs w:val="36"/>
        </w:rPr>
      </w:pPr>
      <w:r w:rsidRPr="00246D76">
        <w:rPr>
          <w:b/>
          <w:sz w:val="36"/>
          <w:szCs w:val="36"/>
        </w:rPr>
        <w:t xml:space="preserve">FM Logistic </w:t>
      </w:r>
      <w:r>
        <w:rPr>
          <w:b/>
          <w:sz w:val="36"/>
          <w:szCs w:val="36"/>
        </w:rPr>
        <w:t>adquiere</w:t>
      </w:r>
      <w:r w:rsidRPr="00246D7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50 </w:t>
      </w:r>
      <w:r w:rsidRPr="00246D76">
        <w:rPr>
          <w:b/>
          <w:sz w:val="36"/>
          <w:szCs w:val="36"/>
        </w:rPr>
        <w:t xml:space="preserve">semirremolques frigoríficos </w:t>
      </w:r>
      <w:r>
        <w:rPr>
          <w:b/>
          <w:sz w:val="36"/>
          <w:szCs w:val="36"/>
        </w:rPr>
        <w:t>de Schmitz Cargobull</w:t>
      </w:r>
    </w:p>
    <w:p w14:paraId="36625D1F" w14:textId="14EEFA55" w:rsidR="00246D76" w:rsidRPr="005401D8" w:rsidRDefault="00246D76" w:rsidP="00246D76">
      <w:pPr>
        <w:spacing w:line="360" w:lineRule="auto"/>
        <w:ind w:right="-2"/>
        <w:rPr>
          <w:b/>
          <w:lang w:val="es-ES"/>
        </w:rPr>
      </w:pPr>
      <w:r>
        <w:rPr>
          <w:b/>
          <w:lang w:val="es-ES"/>
        </w:rPr>
        <w:t xml:space="preserve">El operador logístico internacional incorpora las 10 primeras unidades de un total de 50 vehículos </w:t>
      </w:r>
    </w:p>
    <w:p w14:paraId="00000002" w14:textId="77777777" w:rsidR="005C3152" w:rsidRDefault="005C3152">
      <w:pPr>
        <w:jc w:val="both"/>
      </w:pPr>
    </w:p>
    <w:p w14:paraId="00000003" w14:textId="608C0E6B" w:rsidR="005C3152" w:rsidRDefault="00624040" w:rsidP="00246D76">
      <w:pPr>
        <w:spacing w:line="360" w:lineRule="auto"/>
        <w:jc w:val="both"/>
      </w:pPr>
      <w:r>
        <w:t xml:space="preserve">El </w:t>
      </w:r>
      <w:r w:rsidR="00B81D76">
        <w:t xml:space="preserve">operador logístico internacional, </w:t>
      </w:r>
      <w:r>
        <w:t>FM Logistic Ibérica, acaba de incorporar a su flota de vehículos los</w:t>
      </w:r>
      <w:r w:rsidR="00B81D76">
        <w:t xml:space="preserve"> 10 primeros semirremolques frigoríficos </w:t>
      </w:r>
      <w:r>
        <w:t xml:space="preserve">S.KO COOL SMART de Schmitz Cargobull destinados al </w:t>
      </w:r>
      <w:r w:rsidR="00B81D76">
        <w:t>transport</w:t>
      </w:r>
      <w:r>
        <w:t xml:space="preserve">e de mercancía </w:t>
      </w:r>
      <w:r w:rsidR="00B81D76">
        <w:t>a temperatura controlada</w:t>
      </w:r>
      <w:r w:rsidR="00C51A5A">
        <w:t xml:space="preserve">. </w:t>
      </w:r>
      <w:r>
        <w:t xml:space="preserve"> </w:t>
      </w:r>
      <w:r w:rsidR="00C51A5A">
        <w:t>Y,</w:t>
      </w:r>
      <w:r>
        <w:t xml:space="preserve"> e</w:t>
      </w:r>
      <w:r w:rsidR="00B81D76">
        <w:t xml:space="preserve">n los próximos meses irán recibiendo más unidades hasta llegar a los </w:t>
      </w:r>
      <w:r>
        <w:t>50 frigoríficos</w:t>
      </w:r>
      <w:r w:rsidR="00B81D76">
        <w:t>.</w:t>
      </w:r>
    </w:p>
    <w:p w14:paraId="17277295" w14:textId="77777777" w:rsidR="00624040" w:rsidRDefault="00624040" w:rsidP="00246D76">
      <w:pPr>
        <w:spacing w:line="360" w:lineRule="auto"/>
        <w:jc w:val="both"/>
      </w:pPr>
    </w:p>
    <w:p w14:paraId="5FC51D54" w14:textId="2D69AF3C" w:rsidR="00624040" w:rsidRDefault="00624040" w:rsidP="00624040">
      <w:pPr>
        <w:spacing w:line="360" w:lineRule="auto"/>
        <w:jc w:val="both"/>
      </w:pPr>
      <w:r>
        <w:t xml:space="preserve">Los semirremolques frigoríficos S.KO COOL SMART son monotemperatura, de doble piso y con posibilidad de carga de 66 europalets. </w:t>
      </w:r>
      <w:r w:rsidR="00076F6F">
        <w:t>Además, llevan incorporados el sistema telemático de serie,</w:t>
      </w:r>
      <w:r w:rsidR="00076F6F" w:rsidRPr="00076F6F">
        <w:rPr>
          <w:bCs/>
          <w:lang w:val="es-ES"/>
        </w:rPr>
        <w:t xml:space="preserve"> </w:t>
      </w:r>
      <w:r w:rsidR="00076F6F" w:rsidRPr="000F0F82">
        <w:rPr>
          <w:bCs/>
          <w:lang w:val="es-ES"/>
        </w:rPr>
        <w:t>TrailerConnect</w:t>
      </w:r>
      <w:r w:rsidR="00076F6F" w:rsidRPr="003F398A">
        <w:rPr>
          <w:rFonts w:ascii="Open Sans" w:hAnsi="Open Sans" w:cs="Open Sans"/>
          <w:color w:val="131313"/>
          <w:sz w:val="20"/>
          <w:lang w:val="es-ES"/>
        </w:rPr>
        <w:t>®</w:t>
      </w:r>
      <w:r w:rsidR="00076F6F">
        <w:rPr>
          <w:bCs/>
          <w:lang w:val="es-ES"/>
        </w:rPr>
        <w:t xml:space="preserve"> del propio fabricante (modulo 2 – Información y alertas) con sensor de contacto, acoplamiento y depósito</w:t>
      </w:r>
      <w:r w:rsidR="00F7570F">
        <w:rPr>
          <w:bCs/>
          <w:lang w:val="es-ES"/>
        </w:rPr>
        <w:t>:</w:t>
      </w:r>
      <w:r w:rsidR="00076F6F">
        <w:rPr>
          <w:bCs/>
          <w:lang w:val="es-ES"/>
        </w:rPr>
        <w:t xml:space="preserve"> </w:t>
      </w:r>
      <w:r>
        <w:t>“</w:t>
      </w:r>
      <w:r w:rsidR="00076F6F">
        <w:t>El sistema</w:t>
      </w:r>
      <w:r>
        <w:t xml:space="preserve"> de telemetría</w:t>
      </w:r>
      <w:r w:rsidR="00076F6F">
        <w:t xml:space="preserve"> nos permite </w:t>
      </w:r>
      <w:r w:rsidR="00C51A5A">
        <w:t xml:space="preserve">tener en todo momento </w:t>
      </w:r>
      <w:r>
        <w:t>localizad</w:t>
      </w:r>
      <w:r w:rsidR="00C51A5A">
        <w:t>a la flota de vehículos</w:t>
      </w:r>
      <w:r>
        <w:t>, visual</w:t>
      </w:r>
      <w:r w:rsidR="00C51A5A">
        <w:t>izar su</w:t>
      </w:r>
      <w:r>
        <w:t xml:space="preserve"> temperatura y </w:t>
      </w:r>
      <w:r w:rsidR="00C51A5A">
        <w:t xml:space="preserve">la </w:t>
      </w:r>
      <w:r>
        <w:t>apertura de puertas</w:t>
      </w:r>
      <w:r w:rsidR="00C51A5A">
        <w:t xml:space="preserve"> no autorizadas</w:t>
      </w:r>
      <w:r>
        <w:t>”, explica Juan Rincón.</w:t>
      </w:r>
    </w:p>
    <w:p w14:paraId="00000004" w14:textId="77777777" w:rsidR="005C3152" w:rsidRDefault="005C3152" w:rsidP="00246D76">
      <w:pPr>
        <w:spacing w:line="360" w:lineRule="auto"/>
        <w:jc w:val="both"/>
      </w:pPr>
    </w:p>
    <w:p w14:paraId="00000007" w14:textId="6F59BED1" w:rsidR="005C3152" w:rsidRDefault="00EA6473" w:rsidP="00246D76">
      <w:pPr>
        <w:spacing w:line="360" w:lineRule="auto"/>
        <w:jc w:val="both"/>
      </w:pPr>
      <w:r>
        <w:t>Los vehículos,</w:t>
      </w:r>
      <w:r w:rsidR="00B81D76">
        <w:t xml:space="preserve"> destina</w:t>
      </w:r>
      <w:r>
        <w:t>dos</w:t>
      </w:r>
      <w:r w:rsidR="00B81D76">
        <w:t xml:space="preserve"> a clientes de FM Logistic del sector </w:t>
      </w:r>
      <w:r w:rsidR="008D1682">
        <w:t>a</w:t>
      </w:r>
      <w:r w:rsidR="00B81D76">
        <w:t xml:space="preserve">limentación, principalmente al transporte internacional de alimentos a </w:t>
      </w:r>
      <w:r>
        <w:t>temperatura</w:t>
      </w:r>
      <w:r w:rsidR="00B81D76">
        <w:t xml:space="preserve"> controlada como bollería y chocolates; refrigerado como frutas y verduras y congelados</w:t>
      </w:r>
      <w:r w:rsidR="008D1682">
        <w:t>,</w:t>
      </w:r>
      <w:r>
        <w:t xml:space="preserve"> ofrecen servicio de transporte en las </w:t>
      </w:r>
      <w:r w:rsidR="00B81D76">
        <w:t xml:space="preserve">áreas del norte de Francia, Benelux, Alemania y norte de Italia. Todas las cargas que entren en España en estos semirremolques frigoríficos </w:t>
      </w:r>
      <w:r w:rsidR="008D1682">
        <w:t xml:space="preserve">de Schmitz Cargobull </w:t>
      </w:r>
      <w:r w:rsidR="00B81D76">
        <w:t>tendrán como destinos Barcelona y, principalmente, Madrid</w:t>
      </w:r>
      <w:r w:rsidR="00F7570F">
        <w:t>:</w:t>
      </w:r>
      <w:r w:rsidR="00B81D76">
        <w:t xml:space="preserve"> “También se dedicarán a nuestros clientes en sector hortofrutícola entre puertos, principalmente Sur de Portugal y Ferrol hacia Levante”, adelanta Juan Rincón, responsable de Transporte Internacional y Doméstico en FM Logistic Ibérica.</w:t>
      </w:r>
    </w:p>
    <w:p w14:paraId="0000000A" w14:textId="77777777" w:rsidR="005C3152" w:rsidRDefault="005C3152" w:rsidP="00246D76">
      <w:pPr>
        <w:spacing w:line="360" w:lineRule="auto"/>
        <w:jc w:val="both"/>
      </w:pPr>
    </w:p>
    <w:p w14:paraId="0000000B" w14:textId="781216AE" w:rsidR="005C3152" w:rsidRDefault="00B81D76" w:rsidP="00D47B08">
      <w:pPr>
        <w:spacing w:line="360" w:lineRule="auto"/>
        <w:jc w:val="both"/>
      </w:pPr>
      <w:r>
        <w:t xml:space="preserve">Con la adquisición de estos semirremolques sigue creciendo el departamento de transporte de FM Logistic Ibérica, doblando volúmenes en el último año en Transporte Internacional y </w:t>
      </w:r>
      <w:r w:rsidR="008D1682">
        <w:t>en</w:t>
      </w:r>
      <w:r>
        <w:t xml:space="preserve"> un 20% en Doméstico (España y Portugal), teniendo en cuenta los datos del año anterior. </w:t>
      </w:r>
    </w:p>
    <w:p w14:paraId="68FCFC0E" w14:textId="4C5EA630" w:rsidR="0024495A" w:rsidRDefault="0024495A" w:rsidP="00D47B08">
      <w:pPr>
        <w:spacing w:line="360" w:lineRule="auto"/>
        <w:jc w:val="both"/>
      </w:pPr>
    </w:p>
    <w:p w14:paraId="6CE78ECF" w14:textId="77777777" w:rsidR="00C273FE" w:rsidRDefault="0024495A" w:rsidP="00D47B08">
      <w:pPr>
        <w:spacing w:line="360" w:lineRule="auto"/>
        <w:jc w:val="both"/>
      </w:pPr>
      <w:r>
        <w:t xml:space="preserve">Los semirremolques frigoríficos S.KO COOL SMART de Schmitz Cargobull están fabricados en la planta de producción que posee el elefante azul en Zaragoza. La carrocería, certificada </w:t>
      </w:r>
    </w:p>
    <w:p w14:paraId="14A8F7B3" w14:textId="77777777" w:rsidR="00C273FE" w:rsidRPr="000A5A9C" w:rsidRDefault="00C273FE" w:rsidP="00C273FE">
      <w:pPr>
        <w:jc w:val="right"/>
        <w:rPr>
          <w:rFonts w:eastAsia="Times New Roman"/>
          <w:b/>
          <w:bCs/>
          <w:lang w:val="es-ES"/>
        </w:rPr>
      </w:pPr>
      <w:r w:rsidRPr="000A5A9C">
        <w:rPr>
          <w:b/>
          <w:lang w:val="es-ES"/>
        </w:rPr>
        <w:lastRenderedPageBreak/>
        <w:t>2022</w:t>
      </w:r>
    </w:p>
    <w:p w14:paraId="6976FBDB" w14:textId="77777777" w:rsidR="00C273FE" w:rsidRDefault="00C273FE" w:rsidP="00D47B08">
      <w:pPr>
        <w:spacing w:line="360" w:lineRule="auto"/>
        <w:jc w:val="both"/>
      </w:pPr>
    </w:p>
    <w:p w14:paraId="4B1122F7" w14:textId="1D787858" w:rsidR="008300F1" w:rsidRDefault="0024495A" w:rsidP="00D47B08">
      <w:pPr>
        <w:spacing w:line="360" w:lineRule="auto"/>
        <w:jc w:val="both"/>
      </w:pPr>
      <w:r>
        <w:t>según DIN EN12642 XL</w:t>
      </w:r>
      <w:r w:rsidR="00495FE7">
        <w:t>, cumple la homologación de tipo CE con Co</w:t>
      </w:r>
      <w:r w:rsidR="00B81D76">
        <w:t>C</w:t>
      </w:r>
      <w:r w:rsidR="00495FE7">
        <w:t xml:space="preserve">. </w:t>
      </w:r>
      <w:r w:rsidR="008300F1">
        <w:t xml:space="preserve">El chasis galvanizado y embulonado tiene 10 años de garantía anticorrosión. El suelo es multifunción y la trasera va reforzada con topes traseros de goma. </w:t>
      </w:r>
    </w:p>
    <w:p w14:paraId="3807A1AA" w14:textId="17D1BC72" w:rsidR="00B71B36" w:rsidRDefault="00B71B36" w:rsidP="00246D76">
      <w:pPr>
        <w:spacing w:line="360" w:lineRule="auto"/>
        <w:jc w:val="both"/>
      </w:pPr>
    </w:p>
    <w:p w14:paraId="2FBC056A" w14:textId="77777777" w:rsidR="00B71B36" w:rsidRPr="003B34C0" w:rsidRDefault="00B71B36" w:rsidP="00B71B36">
      <w:pPr>
        <w:ind w:right="850"/>
        <w:rPr>
          <w:rFonts w:eastAsia="Calibri"/>
          <w:sz w:val="16"/>
          <w:szCs w:val="16"/>
          <w:lang w:val="es-ES"/>
        </w:rPr>
      </w:pPr>
      <w:r w:rsidRPr="003B34C0">
        <w:rPr>
          <w:b/>
          <w:bCs/>
          <w:color w:val="000000"/>
          <w:sz w:val="16"/>
          <w:szCs w:val="16"/>
          <w:u w:val="single"/>
          <w:lang w:val="es-ES"/>
        </w:rPr>
        <w:t xml:space="preserve">Acerca de Schmitz Cargobull </w:t>
      </w:r>
    </w:p>
    <w:p w14:paraId="5B28900B" w14:textId="77777777" w:rsidR="00B71B36" w:rsidRPr="003B34C0" w:rsidRDefault="00B71B36" w:rsidP="00B71B36">
      <w:pPr>
        <w:ind w:right="283"/>
        <w:rPr>
          <w:color w:val="000000"/>
          <w:sz w:val="16"/>
          <w:szCs w:val="16"/>
          <w:lang w:val="es-ES"/>
        </w:rPr>
      </w:pPr>
      <w:r w:rsidRPr="003B34C0">
        <w:rPr>
          <w:color w:val="000000"/>
          <w:sz w:val="16"/>
          <w:szCs w:val="16"/>
          <w:lang w:val="es-ES"/>
        </w:rPr>
        <w:t>Con una producción anual de aprox. 42,500 semirremolques y con cerca de 5,700 empleados, Schmitz Cargobull AG es el principal fabricante europeo de semirremolques, tráileres y carrocerías para camión rígido para mercancías refrigeradas, carga general y material a granel. En el ejercicio 2020/2021 se alcanzó una facturación de aprox. 1.740 millones de euros. Como pionera del sector, la empresa de Münsterland, Alemania desarrolló desde el primer momento una estrategia integral de mercado y definió estándares de calidad coherentes a todos los niveles: desde la investigación y el desarrollo, pasando por la producción y los contratos de servicio técnico, hasta telemática para tráileres, financiación, suministro de piezas de repuesto y vehículos de ocasión.</w:t>
      </w:r>
    </w:p>
    <w:p w14:paraId="3E2ADC59" w14:textId="77777777" w:rsidR="00B71B36" w:rsidRPr="003B34C0" w:rsidRDefault="00B71B36" w:rsidP="00B71B36">
      <w:pPr>
        <w:ind w:right="283"/>
        <w:rPr>
          <w:b/>
          <w:sz w:val="16"/>
          <w:szCs w:val="16"/>
          <w:u w:val="single"/>
          <w:lang w:val="es-ES"/>
        </w:rPr>
      </w:pPr>
    </w:p>
    <w:p w14:paraId="0D5420D2" w14:textId="77777777" w:rsidR="00B71B36" w:rsidRPr="003B34C0" w:rsidRDefault="00B71B36" w:rsidP="00B71B36">
      <w:pPr>
        <w:ind w:right="283"/>
        <w:rPr>
          <w:b/>
          <w:sz w:val="16"/>
          <w:szCs w:val="16"/>
          <w:u w:val="single"/>
          <w:lang w:val="es-ES"/>
        </w:rPr>
      </w:pPr>
    </w:p>
    <w:p w14:paraId="6F7BCDA3" w14:textId="77777777" w:rsidR="00B71B36" w:rsidRPr="003B34C0" w:rsidRDefault="00B71B36" w:rsidP="00B71B36">
      <w:pPr>
        <w:ind w:right="283"/>
        <w:rPr>
          <w:b/>
          <w:sz w:val="16"/>
          <w:szCs w:val="16"/>
          <w:u w:val="single"/>
          <w:lang w:val="es-ES"/>
        </w:rPr>
      </w:pPr>
      <w:r w:rsidRPr="003B34C0">
        <w:rPr>
          <w:b/>
          <w:sz w:val="16"/>
          <w:szCs w:val="16"/>
          <w:u w:val="single"/>
          <w:lang w:val="es-ES"/>
        </w:rPr>
        <w:t>El equipo de prensa de Schmitz Cargobull:</w:t>
      </w:r>
    </w:p>
    <w:p w14:paraId="7B8CCCA3" w14:textId="77777777" w:rsidR="00B71B36" w:rsidRPr="003B34C0" w:rsidRDefault="00B71B36" w:rsidP="00B71B36">
      <w:pPr>
        <w:ind w:right="851"/>
        <w:rPr>
          <w:sz w:val="16"/>
          <w:szCs w:val="24"/>
          <w:lang w:val="nb-NO"/>
        </w:rPr>
      </w:pPr>
      <w:r w:rsidRPr="003B34C0">
        <w:rPr>
          <w:sz w:val="16"/>
          <w:szCs w:val="24"/>
          <w:lang w:val="nb-NO"/>
        </w:rPr>
        <w:t>Luis Bonasa:</w:t>
      </w:r>
      <w:r w:rsidRPr="003B34C0">
        <w:rPr>
          <w:sz w:val="16"/>
          <w:szCs w:val="24"/>
          <w:lang w:val="nb-NO"/>
        </w:rPr>
        <w:tab/>
        <w:t xml:space="preserve">+34 976 613 200 - 5230 I </w:t>
      </w:r>
      <w:hyperlink r:id="rId5" w:history="1">
        <w:r w:rsidRPr="003B34C0">
          <w:rPr>
            <w:sz w:val="16"/>
            <w:szCs w:val="24"/>
            <w:lang w:val="nb-NO"/>
          </w:rPr>
          <w:t>luis.bonasa@cargobull.com</w:t>
        </w:r>
      </w:hyperlink>
      <w:r w:rsidRPr="003B34C0">
        <w:rPr>
          <w:sz w:val="16"/>
          <w:szCs w:val="24"/>
          <w:lang w:val="nb-NO"/>
        </w:rPr>
        <w:br/>
        <w:t>Raquel Villarrroya:</w:t>
      </w:r>
      <w:r w:rsidRPr="003B34C0">
        <w:rPr>
          <w:sz w:val="16"/>
          <w:szCs w:val="24"/>
          <w:lang w:val="nb-NO"/>
        </w:rPr>
        <w:tab/>
        <w:t xml:space="preserve">+34 976 613 200 - 5229 I </w:t>
      </w:r>
      <w:hyperlink r:id="rId6" w:history="1">
        <w:r w:rsidRPr="003B34C0">
          <w:rPr>
            <w:sz w:val="16"/>
            <w:szCs w:val="24"/>
            <w:lang w:val="nb-NO"/>
          </w:rPr>
          <w:t>raquel.villarroya@cargobull.com</w:t>
        </w:r>
      </w:hyperlink>
      <w:r w:rsidRPr="003B34C0">
        <w:rPr>
          <w:b/>
          <w:sz w:val="16"/>
          <w:szCs w:val="24"/>
          <w:u w:val="single"/>
          <w:lang w:val="nb-NO"/>
        </w:rPr>
        <w:t xml:space="preserve"> </w:t>
      </w:r>
      <w:r w:rsidRPr="003B34C0">
        <w:rPr>
          <w:sz w:val="16"/>
          <w:szCs w:val="24"/>
          <w:lang w:val="nb-NO"/>
        </w:rPr>
        <w:br/>
        <w:t>Anna Stuhlmeier:</w:t>
      </w:r>
      <w:r w:rsidRPr="003B34C0">
        <w:rPr>
          <w:sz w:val="16"/>
          <w:szCs w:val="24"/>
          <w:lang w:val="nb-NO"/>
        </w:rPr>
        <w:tab/>
        <w:t xml:space="preserve">+49 2558 81-1340          I </w:t>
      </w:r>
      <w:hyperlink r:id="rId7" w:history="1">
        <w:r w:rsidRPr="003B34C0">
          <w:rPr>
            <w:sz w:val="16"/>
            <w:szCs w:val="24"/>
            <w:lang w:val="nb-NO"/>
          </w:rPr>
          <w:t>anna.stuhlmeier@cargobull.com</w:t>
        </w:r>
      </w:hyperlink>
    </w:p>
    <w:p w14:paraId="6437120A" w14:textId="77777777" w:rsidR="00B71B36" w:rsidRPr="00B71B36" w:rsidRDefault="00B71B36" w:rsidP="00246D76">
      <w:pPr>
        <w:spacing w:line="360" w:lineRule="auto"/>
        <w:jc w:val="both"/>
        <w:rPr>
          <w:lang w:val="nb-NO"/>
        </w:rPr>
      </w:pPr>
    </w:p>
    <w:p w14:paraId="0000000C" w14:textId="77777777" w:rsidR="005C3152" w:rsidRPr="00B71B36" w:rsidRDefault="005C3152">
      <w:pPr>
        <w:rPr>
          <w:lang w:val="en-US"/>
        </w:rPr>
      </w:pPr>
    </w:p>
    <w:sectPr w:rsidR="005C3152" w:rsidRPr="00B71B3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152"/>
    <w:rsid w:val="00076F6F"/>
    <w:rsid w:val="0024495A"/>
    <w:rsid w:val="00246D76"/>
    <w:rsid w:val="00495FE7"/>
    <w:rsid w:val="005C3152"/>
    <w:rsid w:val="00624040"/>
    <w:rsid w:val="008300F1"/>
    <w:rsid w:val="008D1682"/>
    <w:rsid w:val="00B71B36"/>
    <w:rsid w:val="00B81D76"/>
    <w:rsid w:val="00C273FE"/>
    <w:rsid w:val="00C51A5A"/>
    <w:rsid w:val="00D47B08"/>
    <w:rsid w:val="00EA6473"/>
    <w:rsid w:val="00F7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6929"/>
  <w15:docId w15:val="{AF56511E-2DD4-4272-A694-48BCC8C6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Sinespaciado">
    <w:name w:val="No Spacing"/>
    <w:uiPriority w:val="1"/>
    <w:qFormat/>
    <w:rsid w:val="00246D76"/>
    <w:pPr>
      <w:spacing w:line="240" w:lineRule="auto"/>
    </w:pPr>
    <w:rPr>
      <w:rFonts w:ascii="Times" w:eastAsia="Times" w:hAnsi="Times" w:cs="Times New Roman"/>
      <w:sz w:val="24"/>
      <w:szCs w:val="20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C:\Users\villarrr\AppData\Local\Microsoft\Windows\05_Cargobull%20News\Cargobull%20News%20No.%2062\AppData\Local\Microsoft\Windows\INetCache\villarrr\AppData\KundeneventHH2019EinfhrungContainerChassis\Freigegebene%20Dokumente\General\Presse\Schmitz%20Cargobull%20S.CF%20Container%20Chassis_Hamburg%2024012019\01_2019-100%20S.CF%20container%20chassis%20complete%20product%20range\anna.stuhlmeier@cargobul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aquel.villarroya@cargobull.com" TargetMode="External"/><Relationship Id="rId5" Type="http://schemas.openxmlformats.org/officeDocument/2006/relationships/hyperlink" Target="mailto:luis.bonasa@cargobul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DDq163XxC5s2HpRTiZx1Vsh0tg==">AMUW2mWVyffOhM/EfMdk187qjHnynBbFVVLN8KItXB1OisvRHI8q650cMDARNWA4OowbkkejbFecieZrrhTkmnOF/OBXZ+rmMY4CS/TG8ZRC3UQTKrkmEiU=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Villarroya, Raquel</cp:lastModifiedBy>
  <cp:revision>15</cp:revision>
  <dcterms:created xsi:type="dcterms:W3CDTF">2022-05-25T11:42:00Z</dcterms:created>
  <dcterms:modified xsi:type="dcterms:W3CDTF">2022-07-11T07:39:00Z</dcterms:modified>
</cp:coreProperties>
</file>