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D611E3" w:rsidRDefault="001C7A21" w:rsidP="007868A5">
      <w:pPr>
        <w:ind w:left="2832" w:firstLine="708"/>
        <w:jc w:val="right"/>
        <w:rPr>
          <w:rFonts w:eastAsia="Times New Roman"/>
          <w:b/>
          <w:sz w:val="44"/>
          <w:szCs w:val="20"/>
          <w:lang w:val="en-US"/>
        </w:rPr>
      </w:pPr>
      <w:r w:rsidRPr="00D611E3">
        <w:rPr>
          <w:b/>
          <w:sz w:val="44"/>
          <w:lang w:val="en-US"/>
        </w:rPr>
        <w:t>Press Release</w:t>
      </w:r>
    </w:p>
    <w:p w14:paraId="1B02E0C6" w14:textId="1E40C0A0" w:rsidR="001C7A21" w:rsidRPr="00D611E3" w:rsidRDefault="001C7A21" w:rsidP="007868A5">
      <w:pPr>
        <w:jc w:val="right"/>
        <w:rPr>
          <w:b/>
          <w:lang w:val="en-US"/>
        </w:rPr>
      </w:pPr>
      <w:bookmarkStart w:id="0" w:name="_Hlk145059397"/>
      <w:r w:rsidRPr="00D611E3">
        <w:rPr>
          <w:b/>
          <w:lang w:val="en-US"/>
        </w:rPr>
        <w:t>202</w:t>
      </w:r>
      <w:r w:rsidR="001F7778" w:rsidRPr="00D611E3">
        <w:rPr>
          <w:b/>
          <w:lang w:val="en-US"/>
        </w:rPr>
        <w:t>3</w:t>
      </w:r>
      <w:r w:rsidRPr="00D611E3">
        <w:rPr>
          <w:b/>
          <w:lang w:val="en-US"/>
        </w:rPr>
        <w:t>-</w:t>
      </w:r>
      <w:r w:rsidR="0090791D" w:rsidRPr="00D611E3">
        <w:rPr>
          <w:b/>
          <w:lang w:val="en-US"/>
        </w:rPr>
        <w:t>1</w:t>
      </w:r>
      <w:r w:rsidR="00B36A00">
        <w:rPr>
          <w:b/>
          <w:lang w:val="en-US"/>
        </w:rPr>
        <w:t>7</w:t>
      </w:r>
      <w:r w:rsidR="00E23D07">
        <w:rPr>
          <w:b/>
          <w:lang w:val="en-US"/>
        </w:rPr>
        <w:t>9</w:t>
      </w:r>
    </w:p>
    <w:bookmarkEnd w:id="0"/>
    <w:p w14:paraId="36608D95" w14:textId="31246446" w:rsidR="0090791D" w:rsidRPr="00F03856" w:rsidRDefault="0090791D" w:rsidP="009836A9">
      <w:pPr>
        <w:spacing w:line="360" w:lineRule="auto"/>
        <w:jc w:val="right"/>
        <w:rPr>
          <w:b/>
          <w:lang w:val="en-US"/>
        </w:rPr>
      </w:pPr>
    </w:p>
    <w:p w14:paraId="41B01DF2" w14:textId="77777777" w:rsidR="000A442C" w:rsidRDefault="000A442C" w:rsidP="00F92764">
      <w:pPr>
        <w:rPr>
          <w:bCs/>
          <w:u w:val="single"/>
          <w:lang w:val="en-US"/>
        </w:rPr>
      </w:pPr>
    </w:p>
    <w:p w14:paraId="5C278E6C" w14:textId="0E49D654" w:rsidR="0090791D" w:rsidRPr="000F24AD" w:rsidRDefault="00351678" w:rsidP="00F92764">
      <w:pPr>
        <w:rPr>
          <w:bCs/>
          <w:sz w:val="18"/>
          <w:szCs w:val="18"/>
          <w:u w:val="single"/>
          <w:lang w:val="en-US"/>
        </w:rPr>
      </w:pPr>
      <w:r w:rsidRPr="000F24AD">
        <w:rPr>
          <w:bCs/>
          <w:sz w:val="18"/>
          <w:szCs w:val="18"/>
          <w:u w:val="single"/>
          <w:lang w:val="en-US"/>
        </w:rPr>
        <w:t>Schmitz Cargobull AG</w:t>
      </w:r>
    </w:p>
    <w:p w14:paraId="308CE80C" w14:textId="77777777" w:rsidR="001B0672" w:rsidRDefault="001B0672" w:rsidP="009B22F2">
      <w:pPr>
        <w:rPr>
          <w:b/>
          <w:bCs/>
          <w:sz w:val="36"/>
          <w:szCs w:val="36"/>
          <w:lang w:val="en-US"/>
        </w:rPr>
      </w:pPr>
    </w:p>
    <w:p w14:paraId="739E3BEB" w14:textId="4FBD69B3" w:rsidR="005441F6" w:rsidRDefault="005441F6" w:rsidP="009B22F2">
      <w:pPr>
        <w:rPr>
          <w:b/>
          <w:bCs/>
          <w:sz w:val="36"/>
          <w:szCs w:val="36"/>
          <w:lang w:val="en-US"/>
        </w:rPr>
      </w:pPr>
      <w:r w:rsidRPr="009B22F2">
        <w:rPr>
          <w:b/>
          <w:bCs/>
          <w:sz w:val="36"/>
          <w:szCs w:val="36"/>
          <w:lang w:val="en-US"/>
        </w:rPr>
        <w:t>Schmitz Cargobull publishes second sustainability report in accordance with GRI standard</w:t>
      </w:r>
    </w:p>
    <w:p w14:paraId="22AEE945" w14:textId="77777777" w:rsidR="002F6DF8" w:rsidRDefault="002F6DF8" w:rsidP="009B22F2">
      <w:pPr>
        <w:rPr>
          <w:b/>
          <w:bCs/>
          <w:sz w:val="36"/>
          <w:szCs w:val="36"/>
          <w:lang w:val="en-US"/>
        </w:rPr>
      </w:pPr>
    </w:p>
    <w:p w14:paraId="3DE7EE92" w14:textId="50195E96" w:rsidR="002F6DF8" w:rsidRPr="00B37D00" w:rsidRDefault="002F6DF8" w:rsidP="00B37D00">
      <w:pPr>
        <w:pStyle w:val="Listenabsatz"/>
        <w:numPr>
          <w:ilvl w:val="0"/>
          <w:numId w:val="29"/>
        </w:numPr>
        <w:ind w:left="284" w:hanging="284"/>
        <w:rPr>
          <w:b/>
          <w:bCs/>
          <w:lang w:val="en-US"/>
        </w:rPr>
      </w:pPr>
      <w:r w:rsidRPr="00B37D00">
        <w:rPr>
          <w:b/>
          <w:bCs/>
          <w:lang w:val="en-US"/>
        </w:rPr>
        <w:t>Sustainability management systematically integrated throughout the organization</w:t>
      </w:r>
    </w:p>
    <w:p w14:paraId="17807DAE" w14:textId="77777777" w:rsidR="002F6DF8" w:rsidRPr="00B37D00" w:rsidRDefault="002F6DF8" w:rsidP="00B37D00">
      <w:pPr>
        <w:ind w:left="284" w:hanging="284"/>
        <w:rPr>
          <w:b/>
          <w:bCs/>
          <w:lang w:val="en-US"/>
        </w:rPr>
      </w:pPr>
    </w:p>
    <w:p w14:paraId="780DC5A6" w14:textId="109D0736" w:rsidR="002F6DF8" w:rsidRPr="00B37D00" w:rsidRDefault="00E24E10" w:rsidP="00B37D00">
      <w:pPr>
        <w:pStyle w:val="Listenabsatz"/>
        <w:numPr>
          <w:ilvl w:val="0"/>
          <w:numId w:val="29"/>
        </w:numPr>
        <w:ind w:left="284" w:hanging="284"/>
        <w:rPr>
          <w:b/>
          <w:bCs/>
          <w:lang w:val="en-US"/>
        </w:rPr>
      </w:pPr>
      <w:r w:rsidRPr="00B37D00">
        <w:rPr>
          <w:b/>
          <w:bCs/>
          <w:lang w:val="en-US"/>
        </w:rPr>
        <w:t>Sustainability Strategy 2030 includes ambitious goals in eight areas of action along the three pillars: Products &amp; Services, Environment and People</w:t>
      </w:r>
    </w:p>
    <w:p w14:paraId="7D5DF140" w14:textId="77777777" w:rsidR="002F6DF8" w:rsidRPr="00B37D00" w:rsidRDefault="002F6DF8" w:rsidP="00B37D00">
      <w:pPr>
        <w:ind w:left="284" w:hanging="284"/>
        <w:rPr>
          <w:b/>
          <w:bCs/>
          <w:lang w:val="en-US"/>
        </w:rPr>
      </w:pPr>
    </w:p>
    <w:p w14:paraId="01F42160" w14:textId="1011C956" w:rsidR="00E23D07" w:rsidRPr="00B37D00" w:rsidRDefault="00B37D00" w:rsidP="00B37D00">
      <w:pPr>
        <w:pStyle w:val="Listenabsatz"/>
        <w:numPr>
          <w:ilvl w:val="0"/>
          <w:numId w:val="29"/>
        </w:numPr>
        <w:ind w:left="284" w:hanging="284"/>
        <w:rPr>
          <w:b/>
          <w:bCs/>
          <w:lang w:val="en-US"/>
        </w:rPr>
      </w:pPr>
      <w:r w:rsidRPr="00B37D00">
        <w:rPr>
          <w:b/>
          <w:bCs/>
          <w:lang w:val="en-US"/>
        </w:rPr>
        <w:t>Responsibility for sustainability anchored at board level in the Operations department</w:t>
      </w:r>
    </w:p>
    <w:p w14:paraId="73A5483C" w14:textId="77777777" w:rsidR="00B37D00" w:rsidRDefault="00B37D00" w:rsidP="00B37D00">
      <w:pPr>
        <w:rPr>
          <w:lang w:val="en-US"/>
        </w:rPr>
      </w:pPr>
    </w:p>
    <w:p w14:paraId="4A976F41" w14:textId="77777777" w:rsidR="00B37D00" w:rsidRDefault="00B37D00" w:rsidP="00B37D00">
      <w:pPr>
        <w:rPr>
          <w:lang w:val="en-US"/>
        </w:rPr>
      </w:pPr>
    </w:p>
    <w:p w14:paraId="0E379350" w14:textId="4BEA5ADC" w:rsidR="00DB63C9" w:rsidRDefault="00E23D07" w:rsidP="00E23D07">
      <w:pPr>
        <w:spacing w:line="360" w:lineRule="auto"/>
        <w:rPr>
          <w:lang w:val="en-US"/>
        </w:rPr>
      </w:pPr>
      <w:r>
        <w:rPr>
          <w:lang w:val="en-US"/>
        </w:rPr>
        <w:t>October</w:t>
      </w:r>
      <w:r w:rsidR="00EA0E25" w:rsidRPr="00EA0E25">
        <w:rPr>
          <w:lang w:val="en-US"/>
        </w:rPr>
        <w:t xml:space="preserve"> 2023 - </w:t>
      </w:r>
      <w:r w:rsidR="00D113CC" w:rsidRPr="00D113CC">
        <w:rPr>
          <w:lang w:val="en-US"/>
        </w:rPr>
        <w:t>Schmitz Cargobull AG, a global family business and Europe's leading manufacturer of semi-trailers, has firmly anchored the issue of sustainability in its corporate strategy. The company assumes ecological and social responsibility along the entire value chain, pursuing the ambitious goal of making both the production processes throughout the network and the product portfolio sustainable. The sustainability strategy drawn up in 2022 is consistently geared towards the three fields of action of products &amp; services, environment and people and includes all Schmitz Cargobull locations. This orientation is based on eight areas of action, through which the Schmitz Cargobull Group both defines substantive priorities and addresses the requirements of external stakeholders.</w:t>
      </w:r>
    </w:p>
    <w:p w14:paraId="43661263" w14:textId="77777777" w:rsidR="00D113CC" w:rsidRDefault="00D113CC" w:rsidP="00E23D07">
      <w:pPr>
        <w:spacing w:line="360" w:lineRule="auto"/>
        <w:rPr>
          <w:lang w:val="en-US"/>
        </w:rPr>
      </w:pPr>
    </w:p>
    <w:p w14:paraId="393FD3CA" w14:textId="77777777" w:rsidR="00693C25" w:rsidRDefault="00693C25" w:rsidP="00693C25">
      <w:pPr>
        <w:spacing w:line="360" w:lineRule="auto"/>
      </w:pPr>
      <w:r>
        <w:t xml:space="preserve">"The topic of sustainability is one of the great challenges of our time. Our industry is still at the very beginning when it comes to reducing environmental impact along the entire value chain and thinking of sustainability holistically," says Dr Günter Schweitzer, Chief Operations Officer and responsible for the sustainability strategy at Schmitz Cargobull. </w:t>
      </w:r>
    </w:p>
    <w:p w14:paraId="2803C897" w14:textId="656608FB" w:rsidR="00D113CC" w:rsidRDefault="00693C25" w:rsidP="00693C25">
      <w:pPr>
        <w:spacing w:line="360" w:lineRule="auto"/>
      </w:pPr>
      <w:r>
        <w:t xml:space="preserve">"I am proud of the team and the fact that we have developed a comprehensive sustainability strategy within a good twelve months. We have set ourselves ambitious targets, such as reducing emissions across the entire production network by 90 per cent </w:t>
      </w:r>
      <w:r w:rsidR="00603E70">
        <w:t xml:space="preserve">(Scopes 1 and 2) </w:t>
      </w:r>
      <w:r w:rsidR="003E4756">
        <w:br/>
      </w:r>
      <w:r>
        <w:t xml:space="preserve">by 2030 compared to the 2021/22 financial year. In the 2022/23 financial year, we were able to - adjusted for special effects such as the milder winter - we were already able to save </w:t>
      </w:r>
      <w:r w:rsidR="003E4756">
        <w:br/>
      </w:r>
      <w:r>
        <w:t>19.4 per cent energy. In addition, since 2023, 100 per cent certified green electricity has been used at all German production sites and CO</w:t>
      </w:r>
      <w:r w:rsidRPr="0044635C">
        <w:rPr>
          <w:vertAlign w:val="subscript"/>
        </w:rPr>
        <w:t>2</w:t>
      </w:r>
      <w:r>
        <w:t>e emissions have been reduced by 29 per cent overall and 24.5 per cent per trailer."</w:t>
      </w:r>
    </w:p>
    <w:p w14:paraId="5386D2C3" w14:textId="77777777" w:rsidR="00693C25" w:rsidRDefault="00693C25" w:rsidP="00693C25">
      <w:pPr>
        <w:spacing w:line="360" w:lineRule="auto"/>
      </w:pPr>
    </w:p>
    <w:p w14:paraId="061418F6" w14:textId="77777777" w:rsidR="00693C25" w:rsidRDefault="00693C25" w:rsidP="00693C25">
      <w:pPr>
        <w:spacing w:line="360" w:lineRule="auto"/>
      </w:pPr>
    </w:p>
    <w:p w14:paraId="5BB9D061" w14:textId="77777777" w:rsidR="00693C25" w:rsidRDefault="00693C25" w:rsidP="00693C25">
      <w:pPr>
        <w:spacing w:line="360" w:lineRule="auto"/>
      </w:pPr>
    </w:p>
    <w:p w14:paraId="6B4833FC" w14:textId="3C6940E6" w:rsidR="00693C25" w:rsidRPr="00693C25" w:rsidRDefault="00693C25" w:rsidP="00693C25">
      <w:pPr>
        <w:spacing w:line="360" w:lineRule="auto"/>
        <w:jc w:val="right"/>
        <w:rPr>
          <w:b/>
          <w:bCs/>
        </w:rPr>
      </w:pPr>
      <w:r w:rsidRPr="00693C25">
        <w:rPr>
          <w:b/>
          <w:bCs/>
        </w:rPr>
        <w:t>2023-179</w:t>
      </w:r>
    </w:p>
    <w:p w14:paraId="3EB94D89" w14:textId="77777777" w:rsidR="00DB63C9" w:rsidRDefault="00DB63C9" w:rsidP="0023352B">
      <w:pPr>
        <w:spacing w:line="360" w:lineRule="auto"/>
      </w:pPr>
    </w:p>
    <w:p w14:paraId="6433A70C" w14:textId="77777777" w:rsidR="000200D6" w:rsidRDefault="000200D6" w:rsidP="000200D6">
      <w:pPr>
        <w:spacing w:line="360" w:lineRule="auto"/>
      </w:pPr>
      <w:r>
        <w:t xml:space="preserve">With its sustainability strategy, Schmitz Cargobull is pursuing concrete goals in eight areas of action along the three pillars: products &amp; services, environment and people. </w:t>
      </w:r>
    </w:p>
    <w:p w14:paraId="2C9C61D6" w14:textId="77777777" w:rsidR="000200D6" w:rsidRDefault="000200D6" w:rsidP="000200D6">
      <w:pPr>
        <w:spacing w:line="360" w:lineRule="auto"/>
      </w:pPr>
      <w:r>
        <w:t xml:space="preserve">The key topics are: sustainable transport solutions that are economical for customers, circular economy &amp; recycling, energy, climate protection, materials, health &amp; safety, supply chain responsibility and sustainability awareness. </w:t>
      </w:r>
    </w:p>
    <w:p w14:paraId="06621D7F" w14:textId="77777777" w:rsidR="000200D6" w:rsidRDefault="000200D6" w:rsidP="000200D6">
      <w:pPr>
        <w:spacing w:line="360" w:lineRule="auto"/>
      </w:pPr>
      <w:r>
        <w:t xml:space="preserve"> </w:t>
      </w:r>
    </w:p>
    <w:p w14:paraId="070121B7" w14:textId="418AD56E" w:rsidR="00CF522C" w:rsidRDefault="000200D6" w:rsidP="000200D6">
      <w:pPr>
        <w:spacing w:line="360" w:lineRule="auto"/>
        <w:rPr>
          <w:color w:val="FF0000"/>
        </w:rPr>
      </w:pPr>
      <w:r>
        <w:t>The second sustainability report in accordance with the GRI reporting standard provides information on where the company has focused its content and how the international Schmitz Cargobull Group has developed with regard to important key figures and objectives in the area of sustainability. The report is now available in digital form and can be downloaded from the company's website:</w:t>
      </w:r>
      <w:r w:rsidR="00A003CB">
        <w:t xml:space="preserve"> </w:t>
      </w:r>
      <w:hyperlink r:id="rId11" w:history="1">
        <w:r w:rsidR="00AB5B8C" w:rsidRPr="00A8016A">
          <w:rPr>
            <w:rStyle w:val="Hyperlink"/>
          </w:rPr>
          <w:t>Download Sustainability Report 2022/</w:t>
        </w:r>
        <w:r w:rsidR="00A8016A" w:rsidRPr="00A8016A">
          <w:rPr>
            <w:rStyle w:val="Hyperlink"/>
          </w:rPr>
          <w:t>23</w:t>
        </w:r>
      </w:hyperlink>
    </w:p>
    <w:p w14:paraId="54BA1BE5" w14:textId="78D6D575" w:rsidR="00DC4EDC" w:rsidRDefault="00DC4EDC" w:rsidP="000200D6">
      <w:pPr>
        <w:spacing w:line="360" w:lineRule="auto"/>
        <w:rPr>
          <w:color w:val="FF0000"/>
        </w:rPr>
      </w:pPr>
      <w:r>
        <w:rPr>
          <w:noProof/>
        </w:rPr>
        <w:drawing>
          <wp:anchor distT="0" distB="0" distL="114300" distR="114300" simplePos="0" relativeHeight="251660288" behindDoc="1" locked="0" layoutInCell="1" allowOverlap="1" wp14:anchorId="60D4C13C" wp14:editId="13109BF9">
            <wp:simplePos x="0" y="0"/>
            <wp:positionH relativeFrom="column">
              <wp:posOffset>7620</wp:posOffset>
            </wp:positionH>
            <wp:positionV relativeFrom="paragraph">
              <wp:posOffset>143649</wp:posOffset>
            </wp:positionV>
            <wp:extent cx="2082165" cy="1431290"/>
            <wp:effectExtent l="0" t="0" r="0" b="0"/>
            <wp:wrapTight wrapText="bothSides">
              <wp:wrapPolygon edited="0">
                <wp:start x="0" y="0"/>
                <wp:lineTo x="0" y="21274"/>
                <wp:lineTo x="21343" y="21274"/>
                <wp:lineTo x="21343"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r="3264"/>
                    <a:stretch/>
                  </pic:blipFill>
                  <pic:spPr bwMode="auto">
                    <a:xfrm>
                      <a:off x="0" y="0"/>
                      <a:ext cx="2082165" cy="14312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3D35EA" w14:textId="5263F1BD" w:rsidR="00DC4EDC" w:rsidRDefault="00DC4EDC" w:rsidP="000200D6">
      <w:pPr>
        <w:spacing w:line="360" w:lineRule="auto"/>
      </w:pPr>
    </w:p>
    <w:p w14:paraId="645C151E" w14:textId="2DD3AC95" w:rsidR="00CF522C" w:rsidRDefault="00CF522C" w:rsidP="0023352B">
      <w:pPr>
        <w:spacing w:line="360" w:lineRule="auto"/>
      </w:pPr>
    </w:p>
    <w:p w14:paraId="44EE8DE8" w14:textId="520BA1C0" w:rsidR="00DC4EDC" w:rsidRDefault="00DC4EDC" w:rsidP="0023352B">
      <w:pPr>
        <w:spacing w:line="360" w:lineRule="auto"/>
      </w:pPr>
    </w:p>
    <w:p w14:paraId="6DDC60C7" w14:textId="2FCA273B" w:rsidR="000A4A7F" w:rsidRDefault="000A4A7F" w:rsidP="002C5285">
      <w:pPr>
        <w:ind w:right="850"/>
        <w:rPr>
          <w:b/>
          <w:sz w:val="16"/>
          <w:u w:val="single"/>
          <w:lang w:val="en-US"/>
        </w:rPr>
      </w:pPr>
    </w:p>
    <w:p w14:paraId="7205E080" w14:textId="20966F4E" w:rsidR="00DC4EDC" w:rsidRDefault="00DC4EDC" w:rsidP="002C5285">
      <w:pPr>
        <w:ind w:right="850"/>
        <w:rPr>
          <w:b/>
          <w:sz w:val="16"/>
          <w:u w:val="single"/>
          <w:lang w:val="en-US"/>
        </w:rPr>
      </w:pPr>
    </w:p>
    <w:p w14:paraId="37F19500" w14:textId="16511930" w:rsidR="00DC4EDC" w:rsidRDefault="00DC4EDC" w:rsidP="002C5285">
      <w:pPr>
        <w:ind w:right="850"/>
        <w:rPr>
          <w:b/>
          <w:sz w:val="16"/>
          <w:u w:val="single"/>
          <w:lang w:val="en-US"/>
        </w:rPr>
      </w:pPr>
    </w:p>
    <w:p w14:paraId="488389E0" w14:textId="2FC9AB8C" w:rsidR="00DC4EDC" w:rsidRDefault="00DC4EDC" w:rsidP="002C5285">
      <w:pPr>
        <w:ind w:right="850"/>
        <w:rPr>
          <w:b/>
          <w:sz w:val="16"/>
          <w:u w:val="single"/>
          <w:lang w:val="en-US"/>
        </w:rPr>
      </w:pPr>
    </w:p>
    <w:p w14:paraId="1F81F3B3" w14:textId="786B231A" w:rsidR="00DC4EDC" w:rsidRDefault="00DC4EDC" w:rsidP="002C5285">
      <w:pPr>
        <w:ind w:right="850"/>
        <w:rPr>
          <w:b/>
          <w:sz w:val="16"/>
          <w:u w:val="single"/>
          <w:lang w:val="en-US"/>
        </w:rPr>
      </w:pPr>
    </w:p>
    <w:p w14:paraId="547D751E" w14:textId="2B7BC13A" w:rsidR="00DC4EDC" w:rsidRDefault="00DC4EDC" w:rsidP="002C5285">
      <w:pPr>
        <w:ind w:right="850"/>
        <w:rPr>
          <w:b/>
          <w:sz w:val="16"/>
          <w:u w:val="single"/>
          <w:lang w:val="en-US"/>
        </w:rPr>
      </w:pPr>
    </w:p>
    <w:p w14:paraId="42FDC9A1" w14:textId="16BDE934" w:rsidR="00DC4EDC" w:rsidRPr="00DC4EDC" w:rsidRDefault="00DC4EDC" w:rsidP="002C5285">
      <w:pPr>
        <w:ind w:right="850"/>
        <w:rPr>
          <w:b/>
          <w:sz w:val="16"/>
          <w:szCs w:val="16"/>
          <w:u w:val="single"/>
          <w:lang w:val="en-US"/>
        </w:rPr>
      </w:pPr>
      <w:r w:rsidRPr="00DC4EDC">
        <w:rPr>
          <w:sz w:val="16"/>
          <w:szCs w:val="16"/>
        </w:rPr>
        <w:t>Dr Günter Schweitzer, Chief Operations Officer and responsible for the sustainability strategy at Schmitz Cargobull</w:t>
      </w:r>
      <w:r w:rsidRPr="00DC4EDC">
        <w:rPr>
          <w:noProof/>
          <w:sz w:val="16"/>
          <w:szCs w:val="16"/>
        </w:rPr>
        <w:t xml:space="preserve"> </w:t>
      </w:r>
    </w:p>
    <w:p w14:paraId="5F8EAABE" w14:textId="77B1D26A" w:rsidR="00DC4EDC" w:rsidRDefault="00DC4EDC" w:rsidP="002C5285">
      <w:pPr>
        <w:ind w:right="850"/>
        <w:rPr>
          <w:b/>
          <w:sz w:val="16"/>
          <w:u w:val="single"/>
          <w:lang w:val="en-US"/>
        </w:rPr>
      </w:pPr>
    </w:p>
    <w:p w14:paraId="4D0766C4" w14:textId="381F6A27" w:rsidR="00DC4EDC" w:rsidRDefault="00B20E2C" w:rsidP="002C5285">
      <w:pPr>
        <w:ind w:right="850"/>
        <w:rPr>
          <w:b/>
          <w:sz w:val="16"/>
          <w:u w:val="single"/>
          <w:lang w:val="en-US"/>
        </w:rPr>
      </w:pPr>
      <w:r>
        <w:rPr>
          <w:noProof/>
        </w:rPr>
        <w:drawing>
          <wp:anchor distT="0" distB="0" distL="114300" distR="114300" simplePos="0" relativeHeight="251659264" behindDoc="1" locked="0" layoutInCell="1" allowOverlap="1" wp14:anchorId="7EA78160" wp14:editId="76E9E909">
            <wp:simplePos x="0" y="0"/>
            <wp:positionH relativeFrom="column">
              <wp:posOffset>8255</wp:posOffset>
            </wp:positionH>
            <wp:positionV relativeFrom="paragraph">
              <wp:posOffset>25202</wp:posOffset>
            </wp:positionV>
            <wp:extent cx="3111500" cy="1533525"/>
            <wp:effectExtent l="0" t="0" r="0" b="9525"/>
            <wp:wrapTight wrapText="bothSides">
              <wp:wrapPolygon edited="0">
                <wp:start x="0" y="0"/>
                <wp:lineTo x="0" y="21466"/>
                <wp:lineTo x="21424" y="21466"/>
                <wp:lineTo x="21424"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11500" cy="1533525"/>
                    </a:xfrm>
                    <a:prstGeom prst="rect">
                      <a:avLst/>
                    </a:prstGeom>
                  </pic:spPr>
                </pic:pic>
              </a:graphicData>
            </a:graphic>
            <wp14:sizeRelH relativeFrom="margin">
              <wp14:pctWidth>0</wp14:pctWidth>
            </wp14:sizeRelH>
            <wp14:sizeRelV relativeFrom="margin">
              <wp14:pctHeight>0</wp14:pctHeight>
            </wp14:sizeRelV>
          </wp:anchor>
        </w:drawing>
      </w:r>
    </w:p>
    <w:p w14:paraId="49264099" w14:textId="5B0DB681" w:rsidR="00DC4EDC" w:rsidRDefault="00DC4EDC" w:rsidP="002C5285">
      <w:pPr>
        <w:ind w:right="850"/>
        <w:rPr>
          <w:b/>
          <w:sz w:val="16"/>
          <w:u w:val="single"/>
          <w:lang w:val="en-US"/>
        </w:rPr>
      </w:pPr>
    </w:p>
    <w:p w14:paraId="347B3A0F" w14:textId="154B6FE7" w:rsidR="00DC4EDC" w:rsidRDefault="00DC4EDC" w:rsidP="002C5285">
      <w:pPr>
        <w:ind w:right="850"/>
        <w:rPr>
          <w:b/>
          <w:sz w:val="16"/>
          <w:u w:val="single"/>
          <w:lang w:val="en-US"/>
        </w:rPr>
      </w:pPr>
    </w:p>
    <w:p w14:paraId="22CDFCB2" w14:textId="0327DC63" w:rsidR="00DC4EDC" w:rsidRDefault="00DC4EDC" w:rsidP="002C5285">
      <w:pPr>
        <w:ind w:right="850"/>
        <w:rPr>
          <w:b/>
          <w:sz w:val="16"/>
          <w:u w:val="single"/>
          <w:lang w:val="en-US"/>
        </w:rPr>
      </w:pPr>
    </w:p>
    <w:p w14:paraId="3B38F4D2" w14:textId="0C5669C3" w:rsidR="00DC4EDC" w:rsidRDefault="00DC4EDC" w:rsidP="002C5285">
      <w:pPr>
        <w:ind w:right="850"/>
        <w:rPr>
          <w:b/>
          <w:sz w:val="16"/>
          <w:u w:val="single"/>
          <w:lang w:val="en-US"/>
        </w:rPr>
      </w:pPr>
    </w:p>
    <w:p w14:paraId="2483F510" w14:textId="29C2D560" w:rsidR="00DC4EDC" w:rsidRDefault="00DC4EDC" w:rsidP="002C5285">
      <w:pPr>
        <w:ind w:right="850"/>
        <w:rPr>
          <w:b/>
          <w:sz w:val="16"/>
          <w:u w:val="single"/>
          <w:lang w:val="en-US"/>
        </w:rPr>
      </w:pPr>
    </w:p>
    <w:p w14:paraId="105BD3D5" w14:textId="6C54A376" w:rsidR="00DC4EDC" w:rsidRDefault="00DC4EDC" w:rsidP="002C5285">
      <w:pPr>
        <w:ind w:right="850"/>
        <w:rPr>
          <w:b/>
          <w:sz w:val="16"/>
          <w:u w:val="single"/>
          <w:lang w:val="en-US"/>
        </w:rPr>
      </w:pPr>
    </w:p>
    <w:p w14:paraId="2C0C9955" w14:textId="6E7C0D1F" w:rsidR="00DC4EDC" w:rsidRDefault="00DC4EDC" w:rsidP="002C5285">
      <w:pPr>
        <w:ind w:right="850"/>
        <w:rPr>
          <w:b/>
          <w:sz w:val="16"/>
          <w:u w:val="single"/>
          <w:lang w:val="en-US"/>
        </w:rPr>
      </w:pPr>
    </w:p>
    <w:p w14:paraId="4785DB0E" w14:textId="73B213B7" w:rsidR="00DC4EDC" w:rsidRDefault="00DC4EDC" w:rsidP="002C5285">
      <w:pPr>
        <w:ind w:right="850"/>
        <w:rPr>
          <w:b/>
          <w:sz w:val="16"/>
          <w:u w:val="single"/>
          <w:lang w:val="en-US"/>
        </w:rPr>
      </w:pPr>
    </w:p>
    <w:p w14:paraId="04ABD14B" w14:textId="06D33D10" w:rsidR="00DC4EDC" w:rsidRDefault="00DC4EDC" w:rsidP="002C5285">
      <w:pPr>
        <w:ind w:right="850"/>
        <w:rPr>
          <w:b/>
          <w:sz w:val="16"/>
          <w:u w:val="single"/>
          <w:lang w:val="en-US"/>
        </w:rPr>
      </w:pPr>
    </w:p>
    <w:p w14:paraId="75A8BD1D" w14:textId="1BD70CDE" w:rsidR="00DC4EDC" w:rsidRDefault="00DC4EDC" w:rsidP="002C5285">
      <w:pPr>
        <w:ind w:right="850"/>
        <w:rPr>
          <w:b/>
          <w:sz w:val="16"/>
          <w:u w:val="single"/>
          <w:lang w:val="en-US"/>
        </w:rPr>
      </w:pPr>
    </w:p>
    <w:p w14:paraId="7C043BF9" w14:textId="571D5754" w:rsidR="00DC4EDC" w:rsidRDefault="00DC4EDC" w:rsidP="002C5285">
      <w:pPr>
        <w:ind w:right="850"/>
        <w:rPr>
          <w:b/>
          <w:sz w:val="16"/>
          <w:u w:val="single"/>
          <w:lang w:val="en-US"/>
        </w:rPr>
      </w:pPr>
    </w:p>
    <w:p w14:paraId="76377EB2" w14:textId="7E61F202" w:rsidR="00DC4EDC" w:rsidRDefault="00DC4EDC" w:rsidP="002C5285">
      <w:pPr>
        <w:ind w:right="850"/>
        <w:rPr>
          <w:b/>
          <w:sz w:val="16"/>
          <w:u w:val="single"/>
          <w:lang w:val="en-US"/>
        </w:rPr>
      </w:pPr>
    </w:p>
    <w:p w14:paraId="267E2E92" w14:textId="33187A66" w:rsidR="00DC4EDC" w:rsidRDefault="00DC4EDC" w:rsidP="002C5285">
      <w:pPr>
        <w:ind w:right="850"/>
        <w:rPr>
          <w:b/>
          <w:sz w:val="16"/>
          <w:u w:val="single"/>
          <w:lang w:val="en-US"/>
        </w:rPr>
      </w:pPr>
    </w:p>
    <w:p w14:paraId="753EA238" w14:textId="29CE0205" w:rsidR="00025AB0" w:rsidRPr="001B0672" w:rsidRDefault="00025AB0" w:rsidP="00025AB0">
      <w:pPr>
        <w:ind w:right="141"/>
        <w:rPr>
          <w:b/>
          <w:sz w:val="16"/>
          <w:szCs w:val="16"/>
          <w:u w:val="single"/>
          <w:lang w:val="en-US"/>
        </w:rPr>
      </w:pPr>
      <w:r w:rsidRPr="001B0672">
        <w:rPr>
          <w:sz w:val="16"/>
          <w:szCs w:val="16"/>
        </w:rPr>
        <w:t xml:space="preserve">The Schmitz Cargobull Management Board </w:t>
      </w:r>
      <w:r w:rsidRPr="001B0672">
        <w:rPr>
          <w:sz w:val="16"/>
          <w:szCs w:val="16"/>
        </w:rPr>
        <w:br/>
        <w:t>Andreas Busacker – Chief Financial Officer, Dr Günter Schweitzer – Chief Operations Officer, Andreas Schmitz – Chief Executive Officer, Marnix Lannoije – Chief Technical Officer, Boris Billich – Chief Sales Officer (</w:t>
      </w:r>
      <w:proofErr w:type="spellStart"/>
      <w:r w:rsidRPr="001B0672">
        <w:rPr>
          <w:sz w:val="16"/>
          <w:szCs w:val="16"/>
        </w:rPr>
        <w:t>f.l.</w:t>
      </w:r>
      <w:proofErr w:type="spellEnd"/>
      <w:r w:rsidRPr="001B0672">
        <w:rPr>
          <w:sz w:val="16"/>
          <w:szCs w:val="16"/>
        </w:rPr>
        <w:t>)</w:t>
      </w:r>
    </w:p>
    <w:p w14:paraId="1F602B0B" w14:textId="35450856" w:rsidR="00DC4EDC" w:rsidRDefault="00B20E2C" w:rsidP="002C5285">
      <w:pPr>
        <w:ind w:right="850"/>
        <w:rPr>
          <w:b/>
          <w:sz w:val="16"/>
          <w:u w:val="single"/>
          <w:lang w:val="en-US"/>
        </w:rPr>
      </w:pPr>
      <w:r w:rsidRPr="00DC4EDC">
        <w:rPr>
          <w:noProof/>
          <w:sz w:val="16"/>
          <w:szCs w:val="16"/>
        </w:rPr>
        <w:drawing>
          <wp:anchor distT="0" distB="0" distL="114300" distR="114300" simplePos="0" relativeHeight="251661312" behindDoc="1" locked="0" layoutInCell="1" allowOverlap="1" wp14:anchorId="48E89E7D" wp14:editId="27C2A17A">
            <wp:simplePos x="0" y="0"/>
            <wp:positionH relativeFrom="column">
              <wp:posOffset>6350</wp:posOffset>
            </wp:positionH>
            <wp:positionV relativeFrom="paragraph">
              <wp:posOffset>102544</wp:posOffset>
            </wp:positionV>
            <wp:extent cx="2788920" cy="1852930"/>
            <wp:effectExtent l="0" t="0" r="0" b="0"/>
            <wp:wrapTight wrapText="bothSides">
              <wp:wrapPolygon edited="0">
                <wp:start x="0" y="0"/>
                <wp:lineTo x="0" y="21319"/>
                <wp:lineTo x="21393" y="21319"/>
                <wp:lineTo x="21393"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8920" cy="1852930"/>
                    </a:xfrm>
                    <a:prstGeom prst="rect">
                      <a:avLst/>
                    </a:prstGeom>
                  </pic:spPr>
                </pic:pic>
              </a:graphicData>
            </a:graphic>
            <wp14:sizeRelH relativeFrom="margin">
              <wp14:pctWidth>0</wp14:pctWidth>
            </wp14:sizeRelH>
            <wp14:sizeRelV relativeFrom="margin">
              <wp14:pctHeight>0</wp14:pctHeight>
            </wp14:sizeRelV>
          </wp:anchor>
        </w:drawing>
      </w:r>
    </w:p>
    <w:p w14:paraId="4C2FF910" w14:textId="094EF621" w:rsidR="00DC4EDC" w:rsidRDefault="00DC4EDC" w:rsidP="002C5285">
      <w:pPr>
        <w:ind w:right="850"/>
        <w:rPr>
          <w:b/>
          <w:sz w:val="16"/>
          <w:u w:val="single"/>
          <w:lang w:val="en-US"/>
        </w:rPr>
      </w:pPr>
    </w:p>
    <w:p w14:paraId="36751D3F" w14:textId="59656AFD" w:rsidR="00DC4EDC" w:rsidRDefault="00DC4EDC" w:rsidP="002C5285">
      <w:pPr>
        <w:ind w:right="850"/>
        <w:rPr>
          <w:b/>
          <w:sz w:val="16"/>
          <w:u w:val="single"/>
          <w:lang w:val="en-US"/>
        </w:rPr>
      </w:pPr>
    </w:p>
    <w:p w14:paraId="1B1C0972" w14:textId="77777777" w:rsidR="00DC4EDC" w:rsidRDefault="00DC4EDC" w:rsidP="002C5285">
      <w:pPr>
        <w:ind w:right="850"/>
        <w:rPr>
          <w:b/>
          <w:sz w:val="16"/>
          <w:u w:val="single"/>
          <w:lang w:val="en-US"/>
        </w:rPr>
      </w:pPr>
    </w:p>
    <w:p w14:paraId="14EE0345" w14:textId="77777777" w:rsidR="00DC4EDC" w:rsidRDefault="00DC4EDC" w:rsidP="002C5285">
      <w:pPr>
        <w:ind w:right="850"/>
        <w:rPr>
          <w:b/>
          <w:sz w:val="16"/>
          <w:u w:val="single"/>
          <w:lang w:val="en-US"/>
        </w:rPr>
      </w:pPr>
    </w:p>
    <w:p w14:paraId="412ACDA5" w14:textId="77777777" w:rsidR="00DC4EDC" w:rsidRDefault="00DC4EDC" w:rsidP="002C5285">
      <w:pPr>
        <w:ind w:right="850"/>
        <w:rPr>
          <w:b/>
          <w:sz w:val="16"/>
          <w:u w:val="single"/>
          <w:lang w:val="en-US"/>
        </w:rPr>
      </w:pPr>
    </w:p>
    <w:p w14:paraId="40CE1AE4" w14:textId="77777777" w:rsidR="00DC4EDC" w:rsidRDefault="00DC4EDC" w:rsidP="002C5285">
      <w:pPr>
        <w:ind w:right="850"/>
        <w:rPr>
          <w:b/>
          <w:sz w:val="16"/>
          <w:u w:val="single"/>
          <w:lang w:val="en-US"/>
        </w:rPr>
      </w:pPr>
    </w:p>
    <w:p w14:paraId="673BEB44" w14:textId="77777777" w:rsidR="00DC4EDC" w:rsidRDefault="00DC4EDC" w:rsidP="002C5285">
      <w:pPr>
        <w:ind w:right="850"/>
        <w:rPr>
          <w:b/>
          <w:sz w:val="16"/>
          <w:u w:val="single"/>
          <w:lang w:val="en-US"/>
        </w:rPr>
      </w:pPr>
    </w:p>
    <w:p w14:paraId="7ED71C09" w14:textId="77777777" w:rsidR="00DC4EDC" w:rsidRDefault="00DC4EDC" w:rsidP="002C5285">
      <w:pPr>
        <w:ind w:right="850"/>
        <w:rPr>
          <w:b/>
          <w:sz w:val="16"/>
          <w:u w:val="single"/>
          <w:lang w:val="en-US"/>
        </w:rPr>
      </w:pPr>
    </w:p>
    <w:p w14:paraId="57C69694" w14:textId="77777777" w:rsidR="00DC4EDC" w:rsidRDefault="00DC4EDC" w:rsidP="002C5285">
      <w:pPr>
        <w:ind w:right="850"/>
        <w:rPr>
          <w:b/>
          <w:sz w:val="16"/>
          <w:u w:val="single"/>
          <w:lang w:val="en-US"/>
        </w:rPr>
      </w:pPr>
    </w:p>
    <w:p w14:paraId="1ACB05E8" w14:textId="77777777" w:rsidR="00DC4EDC" w:rsidRDefault="00DC4EDC" w:rsidP="002C5285">
      <w:pPr>
        <w:ind w:right="850"/>
        <w:rPr>
          <w:b/>
          <w:sz w:val="16"/>
          <w:u w:val="single"/>
          <w:lang w:val="en-US"/>
        </w:rPr>
      </w:pPr>
    </w:p>
    <w:p w14:paraId="307A3182" w14:textId="77777777" w:rsidR="00DC4EDC" w:rsidRDefault="00DC4EDC" w:rsidP="002C5285">
      <w:pPr>
        <w:ind w:right="850"/>
        <w:rPr>
          <w:b/>
          <w:sz w:val="16"/>
          <w:u w:val="single"/>
          <w:lang w:val="en-US"/>
        </w:rPr>
      </w:pPr>
    </w:p>
    <w:p w14:paraId="16BAC129" w14:textId="77777777" w:rsidR="00DC4EDC" w:rsidRDefault="00DC4EDC" w:rsidP="002C5285">
      <w:pPr>
        <w:ind w:right="850"/>
        <w:rPr>
          <w:b/>
          <w:sz w:val="16"/>
          <w:u w:val="single"/>
          <w:lang w:val="en-US"/>
        </w:rPr>
      </w:pPr>
    </w:p>
    <w:p w14:paraId="79499F54" w14:textId="77777777" w:rsidR="00DC4EDC" w:rsidRDefault="00DC4EDC" w:rsidP="002C5285">
      <w:pPr>
        <w:ind w:right="850"/>
        <w:rPr>
          <w:b/>
          <w:sz w:val="16"/>
          <w:u w:val="single"/>
          <w:lang w:val="en-US"/>
        </w:rPr>
      </w:pPr>
    </w:p>
    <w:p w14:paraId="774D298D" w14:textId="77777777" w:rsidR="00DC4EDC" w:rsidRDefault="00DC4EDC" w:rsidP="002C5285">
      <w:pPr>
        <w:ind w:right="850"/>
        <w:rPr>
          <w:b/>
          <w:sz w:val="16"/>
          <w:u w:val="single"/>
          <w:lang w:val="en-US"/>
        </w:rPr>
      </w:pPr>
    </w:p>
    <w:p w14:paraId="4065FF61" w14:textId="77777777" w:rsidR="00DC4EDC" w:rsidRDefault="00DC4EDC" w:rsidP="002C5285">
      <w:pPr>
        <w:ind w:right="850"/>
        <w:rPr>
          <w:b/>
          <w:sz w:val="16"/>
          <w:u w:val="single"/>
          <w:lang w:val="en-US"/>
        </w:rPr>
      </w:pPr>
    </w:p>
    <w:p w14:paraId="3AA95DEB" w14:textId="77777777" w:rsidR="00025AB0" w:rsidRDefault="00025AB0" w:rsidP="002C5285">
      <w:pPr>
        <w:ind w:right="850"/>
        <w:rPr>
          <w:b/>
          <w:sz w:val="16"/>
          <w:u w:val="single"/>
          <w:lang w:val="en-US"/>
        </w:rPr>
      </w:pPr>
    </w:p>
    <w:p w14:paraId="25C4CD5E" w14:textId="0C5BE2D3" w:rsidR="00025AB0" w:rsidRPr="00B20E2C" w:rsidRDefault="00B20E2C" w:rsidP="002C5285">
      <w:pPr>
        <w:ind w:right="850"/>
        <w:rPr>
          <w:bCs/>
          <w:sz w:val="16"/>
          <w:lang w:val="en-US"/>
        </w:rPr>
      </w:pPr>
      <w:r w:rsidRPr="00B20E2C">
        <w:rPr>
          <w:bCs/>
          <w:sz w:val="16"/>
          <w:lang w:val="en-US"/>
        </w:rPr>
        <w:t xml:space="preserve">The aerodynamic S.CS </w:t>
      </w:r>
      <w:proofErr w:type="spellStart"/>
      <w:r w:rsidRPr="00B20E2C">
        <w:rPr>
          <w:bCs/>
          <w:sz w:val="16"/>
          <w:lang w:val="en-US"/>
        </w:rPr>
        <w:t>EcoFLEX</w:t>
      </w:r>
      <w:proofErr w:type="spellEnd"/>
      <w:r w:rsidRPr="00B20E2C">
        <w:rPr>
          <w:bCs/>
          <w:sz w:val="16"/>
          <w:lang w:val="en-US"/>
        </w:rPr>
        <w:t xml:space="preserve"> </w:t>
      </w:r>
      <w:proofErr w:type="spellStart"/>
      <w:r w:rsidRPr="00B20E2C">
        <w:rPr>
          <w:bCs/>
          <w:sz w:val="16"/>
          <w:lang w:val="en-US"/>
        </w:rPr>
        <w:t>curtainsider</w:t>
      </w:r>
      <w:proofErr w:type="spellEnd"/>
      <w:r w:rsidRPr="00B20E2C">
        <w:rPr>
          <w:bCs/>
          <w:sz w:val="16"/>
          <w:lang w:val="en-US"/>
        </w:rPr>
        <w:t xml:space="preserve"> semi</w:t>
      </w:r>
      <w:r>
        <w:rPr>
          <w:bCs/>
          <w:sz w:val="16"/>
          <w:lang w:val="en-US"/>
        </w:rPr>
        <w:t>-</w:t>
      </w:r>
      <w:r w:rsidRPr="00B20E2C">
        <w:rPr>
          <w:bCs/>
          <w:sz w:val="16"/>
          <w:lang w:val="en-US"/>
        </w:rPr>
        <w:t>trailer from Schmitz Cargobull</w:t>
      </w:r>
    </w:p>
    <w:p w14:paraId="54B338DD" w14:textId="77777777" w:rsidR="00025AB0" w:rsidRDefault="00025AB0" w:rsidP="002C5285">
      <w:pPr>
        <w:ind w:right="850"/>
        <w:rPr>
          <w:b/>
          <w:sz w:val="16"/>
          <w:u w:val="single"/>
          <w:lang w:val="en-US"/>
        </w:rPr>
      </w:pPr>
    </w:p>
    <w:p w14:paraId="680DDD00" w14:textId="77777777" w:rsidR="00025AB0" w:rsidRDefault="00025AB0" w:rsidP="002C5285">
      <w:pPr>
        <w:ind w:right="850"/>
        <w:rPr>
          <w:b/>
          <w:sz w:val="16"/>
          <w:u w:val="single"/>
          <w:lang w:val="en-US"/>
        </w:rPr>
      </w:pPr>
    </w:p>
    <w:p w14:paraId="2BB445C6" w14:textId="77777777" w:rsidR="00025AB0" w:rsidRDefault="00025AB0" w:rsidP="002C5285">
      <w:pPr>
        <w:ind w:right="850"/>
        <w:rPr>
          <w:b/>
          <w:sz w:val="16"/>
          <w:u w:val="single"/>
          <w:lang w:val="en-US"/>
        </w:rPr>
      </w:pPr>
    </w:p>
    <w:p w14:paraId="2C3D5096" w14:textId="77777777" w:rsidR="00025AB0" w:rsidRDefault="00025AB0" w:rsidP="002C5285">
      <w:pPr>
        <w:ind w:right="850"/>
        <w:rPr>
          <w:b/>
          <w:sz w:val="16"/>
          <w:u w:val="single"/>
          <w:lang w:val="en-US"/>
        </w:rPr>
      </w:pPr>
    </w:p>
    <w:p w14:paraId="608D5CBF" w14:textId="77777777" w:rsidR="00025AB0" w:rsidRDefault="00025AB0" w:rsidP="002C5285">
      <w:pPr>
        <w:ind w:right="850"/>
        <w:rPr>
          <w:b/>
          <w:sz w:val="16"/>
          <w:u w:val="single"/>
          <w:lang w:val="en-US"/>
        </w:rPr>
      </w:pPr>
    </w:p>
    <w:p w14:paraId="72E89E03" w14:textId="77777777" w:rsidR="00025AB0" w:rsidRDefault="00025AB0" w:rsidP="002C5285">
      <w:pPr>
        <w:ind w:right="850"/>
        <w:rPr>
          <w:b/>
          <w:sz w:val="16"/>
          <w:u w:val="single"/>
          <w:lang w:val="en-US"/>
        </w:rPr>
      </w:pPr>
    </w:p>
    <w:p w14:paraId="7BAD27EA" w14:textId="77777777" w:rsidR="00B20E2C" w:rsidRDefault="00B20E2C" w:rsidP="002C5285">
      <w:pPr>
        <w:ind w:right="850"/>
        <w:rPr>
          <w:b/>
          <w:sz w:val="16"/>
          <w:u w:val="single"/>
          <w:lang w:val="en-US"/>
        </w:rPr>
      </w:pPr>
    </w:p>
    <w:p w14:paraId="2434FEF4" w14:textId="22C93209" w:rsidR="00B20E2C" w:rsidRPr="00B20E2C" w:rsidRDefault="00B20E2C" w:rsidP="00B20E2C">
      <w:pPr>
        <w:ind w:right="850"/>
        <w:jc w:val="right"/>
        <w:rPr>
          <w:b/>
          <w:lang w:val="en-US"/>
        </w:rPr>
      </w:pPr>
      <w:r w:rsidRPr="00B20E2C">
        <w:rPr>
          <w:b/>
          <w:lang w:val="en-US"/>
        </w:rPr>
        <w:t>2023-179</w:t>
      </w:r>
    </w:p>
    <w:p w14:paraId="4500A7DF" w14:textId="77777777" w:rsidR="00025AB0" w:rsidRDefault="00025AB0" w:rsidP="002C5285">
      <w:pPr>
        <w:ind w:right="850"/>
        <w:rPr>
          <w:b/>
          <w:sz w:val="16"/>
          <w:u w:val="single"/>
          <w:lang w:val="en-US"/>
        </w:rPr>
      </w:pPr>
    </w:p>
    <w:p w14:paraId="42865260" w14:textId="6102D70B" w:rsidR="002C5285" w:rsidRPr="00297C65" w:rsidRDefault="002C5285" w:rsidP="002C5285">
      <w:pPr>
        <w:ind w:right="850"/>
        <w:rPr>
          <w:rFonts w:eastAsia="Calibri"/>
          <w:sz w:val="16"/>
          <w:szCs w:val="16"/>
          <w:lang w:val="en-US"/>
        </w:rPr>
      </w:pPr>
      <w:r w:rsidRPr="00297C65">
        <w:rPr>
          <w:b/>
          <w:sz w:val="16"/>
          <w:u w:val="single"/>
          <w:lang w:val="en-US"/>
        </w:rPr>
        <w:t xml:space="preserve">About Schmitz Cargobull </w:t>
      </w:r>
    </w:p>
    <w:p w14:paraId="7E0089A9" w14:textId="1F19E9DB" w:rsidR="002A2FC6" w:rsidRPr="002A2FC6" w:rsidRDefault="002A2FC6" w:rsidP="002A2FC6">
      <w:pPr>
        <w:rPr>
          <w:sz w:val="16"/>
          <w:szCs w:val="16"/>
          <w:lang w:val="en-US"/>
        </w:rPr>
      </w:pPr>
      <w:bookmarkStart w:id="1" w:name="_Hlk148356063"/>
      <w:r w:rsidRPr="002A2FC6">
        <w:rPr>
          <w:sz w:val="16"/>
          <w:szCs w:val="16"/>
          <w:lang w:val="en-US"/>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refrigeration machines for refrigerated semi-trailers for temperature-controlled freight transport. With a comprehensive range of services from financing, spare parts supply, service contracts and telematics solutions to used vehicle trading, Schmitz Cargobull supports its customers in </w:t>
      </w:r>
      <w:proofErr w:type="spellStart"/>
      <w:r w:rsidRPr="002A2FC6">
        <w:rPr>
          <w:sz w:val="16"/>
          <w:szCs w:val="16"/>
          <w:lang w:val="en-US"/>
        </w:rPr>
        <w:t>optimising</w:t>
      </w:r>
      <w:proofErr w:type="spellEnd"/>
      <w:r w:rsidRPr="002A2FC6">
        <w:rPr>
          <w:sz w:val="16"/>
          <w:szCs w:val="16"/>
          <w:lang w:val="en-US"/>
        </w:rPr>
        <w:t xml:space="preserve"> their total cost of ownership (TCO) and digital transformation. </w:t>
      </w:r>
    </w:p>
    <w:p w14:paraId="75AE0197" w14:textId="751F519F" w:rsidR="002A2FC6" w:rsidRPr="002A2FC6" w:rsidRDefault="002A2FC6" w:rsidP="002A2FC6">
      <w:pPr>
        <w:rPr>
          <w:sz w:val="16"/>
          <w:szCs w:val="16"/>
          <w:lang w:val="en-US"/>
        </w:rPr>
      </w:pPr>
      <w:r w:rsidRPr="002A2FC6">
        <w:rPr>
          <w:sz w:val="16"/>
          <w:szCs w:val="16"/>
          <w:lang w:val="en-US"/>
        </w:rPr>
        <w:t xml:space="preserve">Schmitz Cargobull was founded in 1892 in </w:t>
      </w:r>
      <w:proofErr w:type="spellStart"/>
      <w:r w:rsidRPr="002A2FC6">
        <w:rPr>
          <w:sz w:val="16"/>
          <w:szCs w:val="16"/>
          <w:lang w:val="en-US"/>
        </w:rPr>
        <w:t>Münsterland</w:t>
      </w:r>
      <w:proofErr w:type="spellEnd"/>
      <w:r w:rsidRPr="002A2FC6">
        <w:rPr>
          <w:sz w:val="16"/>
          <w:szCs w:val="16"/>
          <w:lang w:val="en-US"/>
        </w:rPr>
        <w:t>, Germany. The family-run company produces around 60,000 vehicles per year with over 6,000 employees and generated a turnover of around 2.6 billion euros in the 2022/23 financial year. The international production network currently comprises ten plants in Germany, Lithuania, Spain, England, Turkey, Slovakia and Australia.</w:t>
      </w:r>
    </w:p>
    <w:bookmarkEnd w:id="1"/>
    <w:p w14:paraId="607A7158" w14:textId="77777777" w:rsidR="00A25CED" w:rsidRPr="002A2FC6" w:rsidRDefault="00A25CED" w:rsidP="00446310">
      <w:pPr>
        <w:ind w:right="283"/>
        <w:rPr>
          <w:rFonts w:eastAsia="Times"/>
          <w:b/>
          <w:sz w:val="16"/>
          <w:szCs w:val="16"/>
          <w:u w:val="single"/>
          <w:lang w:val="en-US" w:eastAsia="de-DE"/>
        </w:rPr>
      </w:pPr>
    </w:p>
    <w:p w14:paraId="720BCF4E" w14:textId="355451B7" w:rsidR="00446310" w:rsidRDefault="00446310" w:rsidP="00446310">
      <w:pPr>
        <w:ind w:right="283"/>
        <w:rPr>
          <w:rFonts w:eastAsia="Times"/>
          <w:b/>
          <w:sz w:val="16"/>
          <w:szCs w:val="16"/>
          <w:u w:val="single"/>
          <w:lang w:eastAsia="de-DE"/>
        </w:rPr>
      </w:pPr>
      <w:r>
        <w:rPr>
          <w:rFonts w:eastAsia="Times"/>
          <w:b/>
          <w:sz w:val="16"/>
          <w:szCs w:val="16"/>
          <w:u w:val="single"/>
          <w:lang w:eastAsia="de-DE"/>
        </w:rPr>
        <w:t>The Schmitz Cargobull press team:</w:t>
      </w:r>
    </w:p>
    <w:p w14:paraId="4A1CDC45" w14:textId="77777777" w:rsidR="00446310" w:rsidRDefault="00446310" w:rsidP="00446310">
      <w:pPr>
        <w:ind w:right="851"/>
        <w:rPr>
          <w:rFonts w:eastAsia="Times"/>
          <w:sz w:val="16"/>
          <w:szCs w:val="24"/>
          <w:lang w:eastAsia="de-DE"/>
        </w:rPr>
      </w:pPr>
      <w:r>
        <w:rPr>
          <w:rFonts w:eastAsia="Times"/>
          <w:sz w:val="16"/>
          <w:lang w:eastAsia="de-DE"/>
        </w:rPr>
        <w:t>Anna Stuhlmeier</w:t>
      </w:r>
      <w:r>
        <w:rPr>
          <w:rFonts w:eastAsia="Times"/>
          <w:sz w:val="16"/>
          <w:lang w:eastAsia="de-DE"/>
        </w:rPr>
        <w:tab/>
        <w:t xml:space="preserve">+49 2558 81-1340 I </w:t>
      </w:r>
      <w:hyperlink r:id="rId15" w:history="1">
        <w:r>
          <w:rPr>
            <w:rStyle w:val="Hyperlink"/>
            <w:rFonts w:eastAsia="Times"/>
            <w:color w:val="000000"/>
            <w:sz w:val="16"/>
            <w:lang w:eastAsia="de-DE"/>
          </w:rPr>
          <w:t>anna.stuhlmeier@cargobull.com</w:t>
        </w:r>
      </w:hyperlink>
    </w:p>
    <w:p w14:paraId="503B2380" w14:textId="77777777" w:rsidR="00446310" w:rsidRDefault="00446310" w:rsidP="00446310">
      <w:pPr>
        <w:rPr>
          <w:rFonts w:eastAsia="Times"/>
          <w:sz w:val="24"/>
          <w:szCs w:val="20"/>
          <w:lang w:eastAsia="de-DE"/>
        </w:rPr>
      </w:pPr>
      <w:r>
        <w:rPr>
          <w:rFonts w:eastAsia="Times"/>
          <w:sz w:val="16"/>
          <w:lang w:eastAsia="de-DE"/>
        </w:rPr>
        <w:t>Andrea Beckonert</w:t>
      </w:r>
      <w:r>
        <w:rPr>
          <w:rFonts w:eastAsia="Times"/>
          <w:sz w:val="16"/>
          <w:lang w:eastAsia="de-DE"/>
        </w:rPr>
        <w:tab/>
        <w:t xml:space="preserve">+49 2558 81-1321 I </w:t>
      </w:r>
      <w:hyperlink r:id="rId16" w:history="1">
        <w:r>
          <w:rPr>
            <w:rStyle w:val="Hyperlink"/>
            <w:rFonts w:eastAsia="Times"/>
            <w:color w:val="000000"/>
            <w:sz w:val="16"/>
            <w:lang w:eastAsia="de-DE"/>
          </w:rPr>
          <w:t>andrea.beckonert@cargobull.com</w:t>
        </w:r>
      </w:hyperlink>
    </w:p>
    <w:p w14:paraId="6E20D468" w14:textId="2E3C3A46" w:rsidR="007F54CE" w:rsidRPr="00091F1B" w:rsidRDefault="00446310" w:rsidP="00446310">
      <w:pPr>
        <w:ind w:right="850"/>
        <w:rPr>
          <w:b/>
          <w:sz w:val="16"/>
          <w:szCs w:val="16"/>
          <w:u w:val="single"/>
          <w:lang w:val="en-US"/>
        </w:rPr>
      </w:pPr>
      <w:r>
        <w:rPr>
          <w:rFonts w:eastAsia="Times"/>
          <w:sz w:val="16"/>
          <w:lang w:eastAsia="de-DE"/>
        </w:rPr>
        <w:t>Silke Hesener</w:t>
      </w:r>
      <w:r>
        <w:rPr>
          <w:rFonts w:eastAsia="Times"/>
          <w:sz w:val="16"/>
          <w:lang w:eastAsia="de-DE"/>
        </w:rPr>
        <w:tab/>
        <w:t xml:space="preserve">+49 2558 81-1501 I </w:t>
      </w:r>
      <w:hyperlink r:id="rId17" w:history="1">
        <w:r>
          <w:rPr>
            <w:rStyle w:val="Hyperlink"/>
            <w:rFonts w:eastAsia="Times"/>
            <w:color w:val="000000"/>
            <w:sz w:val="16"/>
            <w:lang w:eastAsia="de-DE"/>
          </w:rPr>
          <w:t>silke.hesener@cargobull.com</w:t>
        </w:r>
      </w:hyperlink>
    </w:p>
    <w:p w14:paraId="6F918069" w14:textId="77777777" w:rsidR="007F54CE" w:rsidRPr="007F54CE" w:rsidRDefault="007F54CE" w:rsidP="00F51DA3">
      <w:pPr>
        <w:ind w:right="283"/>
        <w:rPr>
          <w:b/>
          <w:sz w:val="16"/>
          <w:szCs w:val="16"/>
          <w:u w:val="single"/>
          <w:lang w:val="en-US"/>
        </w:rPr>
      </w:pPr>
    </w:p>
    <w:sectPr w:rsidR="007F54CE" w:rsidRPr="007F54CE" w:rsidSect="00446310">
      <w:headerReference w:type="default" r:id="rId18"/>
      <w:headerReference w:type="first" r:id="rId19"/>
      <w:pgSz w:w="11906" w:h="16838"/>
      <w:pgMar w:top="1417" w:right="1417"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CA3DD" w14:textId="77777777" w:rsidR="009F5441" w:rsidRDefault="009F5441" w:rsidP="001C7A21">
      <w:r>
        <w:separator/>
      </w:r>
    </w:p>
  </w:endnote>
  <w:endnote w:type="continuationSeparator" w:id="0">
    <w:p w14:paraId="087BEA5A" w14:textId="77777777" w:rsidR="009F5441" w:rsidRDefault="009F5441" w:rsidP="001C7A21">
      <w:r>
        <w:continuationSeparator/>
      </w:r>
    </w:p>
  </w:endnote>
  <w:endnote w:type="continuationNotice" w:id="1">
    <w:p w14:paraId="1208908E" w14:textId="77777777" w:rsidR="009F5441" w:rsidRDefault="009F54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65 Medium">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CB05" w14:textId="77777777" w:rsidR="009F5441" w:rsidRDefault="009F5441" w:rsidP="001C7A21">
      <w:r>
        <w:separator/>
      </w:r>
    </w:p>
  </w:footnote>
  <w:footnote w:type="continuationSeparator" w:id="0">
    <w:p w14:paraId="22067B3F" w14:textId="77777777" w:rsidR="009F5441" w:rsidRDefault="009F5441" w:rsidP="001C7A21">
      <w:r>
        <w:continuationSeparator/>
      </w:r>
    </w:p>
  </w:footnote>
  <w:footnote w:type="continuationNotice" w:id="1">
    <w:p w14:paraId="05B02B6B" w14:textId="77777777" w:rsidR="009F5441" w:rsidRDefault="009F54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B5CF1" w14:textId="74B7E802" w:rsidR="001C7A21" w:rsidRDefault="001C7A21">
    <w:pPr>
      <w:pStyle w:val="Kopfzeile"/>
    </w:pPr>
    <w:r>
      <w:rPr>
        <w:noProof/>
      </w:rPr>
      <w:drawing>
        <wp:anchor distT="0" distB="0" distL="114300" distR="114300" simplePos="0" relativeHeight="251658240" behindDoc="0" locked="1" layoutInCell="1" allowOverlap="1" wp14:anchorId="57B142F7" wp14:editId="4E4C850B">
          <wp:simplePos x="0" y="0"/>
          <wp:positionH relativeFrom="column">
            <wp:posOffset>2188210</wp:posOffset>
          </wp:positionH>
          <wp:positionV relativeFrom="page">
            <wp:posOffset>298450</wp:posOffset>
          </wp:positionV>
          <wp:extent cx="1791970" cy="749300"/>
          <wp:effectExtent l="0" t="0" r="0" b="0"/>
          <wp:wrapNone/>
          <wp:docPr id="18" name="Grafik 18"/>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19" name="Grafik 19"/>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E35B3E"/>
    <w:multiLevelType w:val="hybridMultilevel"/>
    <w:tmpl w:val="4D587B34"/>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8"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6800">
    <w:abstractNumId w:val="18"/>
  </w:num>
  <w:num w:numId="2" w16cid:durableId="807942844">
    <w:abstractNumId w:val="22"/>
  </w:num>
  <w:num w:numId="3" w16cid:durableId="2079664799">
    <w:abstractNumId w:val="15"/>
  </w:num>
  <w:num w:numId="4" w16cid:durableId="1985890481">
    <w:abstractNumId w:val="16"/>
  </w:num>
  <w:num w:numId="5" w16cid:durableId="870845498">
    <w:abstractNumId w:val="19"/>
  </w:num>
  <w:num w:numId="6" w16cid:durableId="1237547774">
    <w:abstractNumId w:val="25"/>
  </w:num>
  <w:num w:numId="7" w16cid:durableId="599415427">
    <w:abstractNumId w:val="2"/>
  </w:num>
  <w:num w:numId="8" w16cid:durableId="1563835594">
    <w:abstractNumId w:val="21"/>
  </w:num>
  <w:num w:numId="9" w16cid:durableId="776869606">
    <w:abstractNumId w:val="12"/>
  </w:num>
  <w:num w:numId="10" w16cid:durableId="1712488065">
    <w:abstractNumId w:val="10"/>
  </w:num>
  <w:num w:numId="11" w16cid:durableId="934359909">
    <w:abstractNumId w:val="4"/>
  </w:num>
  <w:num w:numId="12" w16cid:durableId="1777944470">
    <w:abstractNumId w:val="14"/>
  </w:num>
  <w:num w:numId="13" w16cid:durableId="1439519458">
    <w:abstractNumId w:val="8"/>
  </w:num>
  <w:num w:numId="14" w16cid:durableId="681131232">
    <w:abstractNumId w:val="28"/>
  </w:num>
  <w:num w:numId="15" w16cid:durableId="1356270049">
    <w:abstractNumId w:val="0"/>
  </w:num>
  <w:num w:numId="16" w16cid:durableId="1080711597">
    <w:abstractNumId w:val="5"/>
  </w:num>
  <w:num w:numId="17" w16cid:durableId="1487281458">
    <w:abstractNumId w:val="27"/>
  </w:num>
  <w:num w:numId="18" w16cid:durableId="2045787128">
    <w:abstractNumId w:val="17"/>
  </w:num>
  <w:num w:numId="19" w16cid:durableId="298535379">
    <w:abstractNumId w:val="11"/>
  </w:num>
  <w:num w:numId="20" w16cid:durableId="2141993946">
    <w:abstractNumId w:val="6"/>
  </w:num>
  <w:num w:numId="21" w16cid:durableId="501245095">
    <w:abstractNumId w:val="24"/>
  </w:num>
  <w:num w:numId="22" w16cid:durableId="1513446863">
    <w:abstractNumId w:val="7"/>
  </w:num>
  <w:num w:numId="23" w16cid:durableId="929191632">
    <w:abstractNumId w:val="13"/>
  </w:num>
  <w:num w:numId="24" w16cid:durableId="981077238">
    <w:abstractNumId w:val="23"/>
  </w:num>
  <w:num w:numId="25" w16cid:durableId="755126812">
    <w:abstractNumId w:val="1"/>
  </w:num>
  <w:num w:numId="26" w16cid:durableId="1534533325">
    <w:abstractNumId w:val="20"/>
  </w:num>
  <w:num w:numId="27" w16cid:durableId="1364332636">
    <w:abstractNumId w:val="3"/>
  </w:num>
  <w:num w:numId="28" w16cid:durableId="891959139">
    <w:abstractNumId w:val="26"/>
  </w:num>
  <w:num w:numId="29" w16cid:durableId="984089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3BC4"/>
    <w:rsid w:val="00005B09"/>
    <w:rsid w:val="00005E46"/>
    <w:rsid w:val="00006911"/>
    <w:rsid w:val="00011959"/>
    <w:rsid w:val="0001291B"/>
    <w:rsid w:val="00012A53"/>
    <w:rsid w:val="000161D7"/>
    <w:rsid w:val="00016694"/>
    <w:rsid w:val="0001672D"/>
    <w:rsid w:val="00016ECB"/>
    <w:rsid w:val="00017E5C"/>
    <w:rsid w:val="000200D6"/>
    <w:rsid w:val="00020D06"/>
    <w:rsid w:val="000210FB"/>
    <w:rsid w:val="00025A07"/>
    <w:rsid w:val="00025AB0"/>
    <w:rsid w:val="00025AEC"/>
    <w:rsid w:val="00026BB3"/>
    <w:rsid w:val="00026E37"/>
    <w:rsid w:val="00026EFE"/>
    <w:rsid w:val="00031E29"/>
    <w:rsid w:val="0003209A"/>
    <w:rsid w:val="00033FD4"/>
    <w:rsid w:val="00034692"/>
    <w:rsid w:val="00037BBF"/>
    <w:rsid w:val="00041139"/>
    <w:rsid w:val="0004193C"/>
    <w:rsid w:val="00041A52"/>
    <w:rsid w:val="000428C1"/>
    <w:rsid w:val="000442E1"/>
    <w:rsid w:val="00045701"/>
    <w:rsid w:val="00045775"/>
    <w:rsid w:val="00047D97"/>
    <w:rsid w:val="000517DB"/>
    <w:rsid w:val="000528D7"/>
    <w:rsid w:val="00054073"/>
    <w:rsid w:val="0005646A"/>
    <w:rsid w:val="00060CAE"/>
    <w:rsid w:val="00061695"/>
    <w:rsid w:val="000651BD"/>
    <w:rsid w:val="00066394"/>
    <w:rsid w:val="00070A8A"/>
    <w:rsid w:val="000714AA"/>
    <w:rsid w:val="00076548"/>
    <w:rsid w:val="00081939"/>
    <w:rsid w:val="00084190"/>
    <w:rsid w:val="00085A2E"/>
    <w:rsid w:val="000863E1"/>
    <w:rsid w:val="00086407"/>
    <w:rsid w:val="00086FCA"/>
    <w:rsid w:val="0008775E"/>
    <w:rsid w:val="00094387"/>
    <w:rsid w:val="00094F0B"/>
    <w:rsid w:val="00096F03"/>
    <w:rsid w:val="00097A0B"/>
    <w:rsid w:val="000A091A"/>
    <w:rsid w:val="000A2083"/>
    <w:rsid w:val="000A2AE0"/>
    <w:rsid w:val="000A4174"/>
    <w:rsid w:val="000A442C"/>
    <w:rsid w:val="000A4A7F"/>
    <w:rsid w:val="000B097B"/>
    <w:rsid w:val="000B1A6A"/>
    <w:rsid w:val="000B1BA7"/>
    <w:rsid w:val="000B4813"/>
    <w:rsid w:val="000B5361"/>
    <w:rsid w:val="000C09B5"/>
    <w:rsid w:val="000C1910"/>
    <w:rsid w:val="000C2D07"/>
    <w:rsid w:val="000C3A71"/>
    <w:rsid w:val="000C59BF"/>
    <w:rsid w:val="000C6083"/>
    <w:rsid w:val="000D05B6"/>
    <w:rsid w:val="000D233F"/>
    <w:rsid w:val="000D5A79"/>
    <w:rsid w:val="000D6E21"/>
    <w:rsid w:val="000D7615"/>
    <w:rsid w:val="000E26B7"/>
    <w:rsid w:val="000E5112"/>
    <w:rsid w:val="000E5705"/>
    <w:rsid w:val="000E6C42"/>
    <w:rsid w:val="000E7324"/>
    <w:rsid w:val="000F24AD"/>
    <w:rsid w:val="000F2E25"/>
    <w:rsid w:val="000F38B7"/>
    <w:rsid w:val="000F450B"/>
    <w:rsid w:val="000F46FC"/>
    <w:rsid w:val="000F4ED0"/>
    <w:rsid w:val="000F5255"/>
    <w:rsid w:val="000F623D"/>
    <w:rsid w:val="0010289B"/>
    <w:rsid w:val="0010393B"/>
    <w:rsid w:val="00105327"/>
    <w:rsid w:val="0010642B"/>
    <w:rsid w:val="00112E98"/>
    <w:rsid w:val="001144E4"/>
    <w:rsid w:val="001149FC"/>
    <w:rsid w:val="00116A03"/>
    <w:rsid w:val="0012089E"/>
    <w:rsid w:val="00124B59"/>
    <w:rsid w:val="00124F86"/>
    <w:rsid w:val="001254F3"/>
    <w:rsid w:val="00126886"/>
    <w:rsid w:val="00127954"/>
    <w:rsid w:val="00133800"/>
    <w:rsid w:val="00136FFE"/>
    <w:rsid w:val="00141899"/>
    <w:rsid w:val="00142257"/>
    <w:rsid w:val="00143B3E"/>
    <w:rsid w:val="0015007B"/>
    <w:rsid w:val="00151483"/>
    <w:rsid w:val="00152516"/>
    <w:rsid w:val="00153D65"/>
    <w:rsid w:val="0015757F"/>
    <w:rsid w:val="00162E60"/>
    <w:rsid w:val="00163932"/>
    <w:rsid w:val="001641FE"/>
    <w:rsid w:val="001654E1"/>
    <w:rsid w:val="00171683"/>
    <w:rsid w:val="00174BEA"/>
    <w:rsid w:val="0018396E"/>
    <w:rsid w:val="001845A2"/>
    <w:rsid w:val="00190066"/>
    <w:rsid w:val="00190B2F"/>
    <w:rsid w:val="00191830"/>
    <w:rsid w:val="00195E07"/>
    <w:rsid w:val="00196461"/>
    <w:rsid w:val="001A5B3C"/>
    <w:rsid w:val="001A710A"/>
    <w:rsid w:val="001B0672"/>
    <w:rsid w:val="001B1037"/>
    <w:rsid w:val="001B1C83"/>
    <w:rsid w:val="001B2F87"/>
    <w:rsid w:val="001B3424"/>
    <w:rsid w:val="001B38DE"/>
    <w:rsid w:val="001B43C5"/>
    <w:rsid w:val="001C2547"/>
    <w:rsid w:val="001C36D5"/>
    <w:rsid w:val="001C3EE2"/>
    <w:rsid w:val="001C3FA2"/>
    <w:rsid w:val="001C62E2"/>
    <w:rsid w:val="001C79DA"/>
    <w:rsid w:val="001C7A21"/>
    <w:rsid w:val="001C7BF1"/>
    <w:rsid w:val="001D03AD"/>
    <w:rsid w:val="001D0C9E"/>
    <w:rsid w:val="001D2164"/>
    <w:rsid w:val="001D3183"/>
    <w:rsid w:val="001D37F5"/>
    <w:rsid w:val="001D3EF9"/>
    <w:rsid w:val="001D40C9"/>
    <w:rsid w:val="001D54CF"/>
    <w:rsid w:val="001D5C6B"/>
    <w:rsid w:val="001D5DE1"/>
    <w:rsid w:val="001D6BB5"/>
    <w:rsid w:val="001E002E"/>
    <w:rsid w:val="001E3BDD"/>
    <w:rsid w:val="001E408D"/>
    <w:rsid w:val="001E429E"/>
    <w:rsid w:val="001E679D"/>
    <w:rsid w:val="001F007F"/>
    <w:rsid w:val="001F0A16"/>
    <w:rsid w:val="001F2012"/>
    <w:rsid w:val="001F26D6"/>
    <w:rsid w:val="001F4861"/>
    <w:rsid w:val="001F4B1B"/>
    <w:rsid w:val="001F5194"/>
    <w:rsid w:val="001F554C"/>
    <w:rsid w:val="001F5D22"/>
    <w:rsid w:val="001F7778"/>
    <w:rsid w:val="00200230"/>
    <w:rsid w:val="00200BE3"/>
    <w:rsid w:val="00201073"/>
    <w:rsid w:val="0020207D"/>
    <w:rsid w:val="00203531"/>
    <w:rsid w:val="002057E9"/>
    <w:rsid w:val="00205FD7"/>
    <w:rsid w:val="002120FA"/>
    <w:rsid w:val="00212404"/>
    <w:rsid w:val="0021280D"/>
    <w:rsid w:val="00214F79"/>
    <w:rsid w:val="00216F73"/>
    <w:rsid w:val="00217FE1"/>
    <w:rsid w:val="00221E86"/>
    <w:rsid w:val="00222291"/>
    <w:rsid w:val="002234C7"/>
    <w:rsid w:val="00223E52"/>
    <w:rsid w:val="0022500B"/>
    <w:rsid w:val="00225253"/>
    <w:rsid w:val="0022597E"/>
    <w:rsid w:val="00225B26"/>
    <w:rsid w:val="0022620E"/>
    <w:rsid w:val="00226847"/>
    <w:rsid w:val="00230209"/>
    <w:rsid w:val="00233210"/>
    <w:rsid w:val="0023352B"/>
    <w:rsid w:val="00233696"/>
    <w:rsid w:val="00240381"/>
    <w:rsid w:val="00240429"/>
    <w:rsid w:val="00241108"/>
    <w:rsid w:val="002425D1"/>
    <w:rsid w:val="00242700"/>
    <w:rsid w:val="00242889"/>
    <w:rsid w:val="00245402"/>
    <w:rsid w:val="002473D0"/>
    <w:rsid w:val="00251226"/>
    <w:rsid w:val="00251598"/>
    <w:rsid w:val="0025190A"/>
    <w:rsid w:val="0025241F"/>
    <w:rsid w:val="00252D7F"/>
    <w:rsid w:val="002535BC"/>
    <w:rsid w:val="00253C1F"/>
    <w:rsid w:val="00257A11"/>
    <w:rsid w:val="00257D5C"/>
    <w:rsid w:val="00260F54"/>
    <w:rsid w:val="002615C2"/>
    <w:rsid w:val="00262208"/>
    <w:rsid w:val="002624DF"/>
    <w:rsid w:val="00262F13"/>
    <w:rsid w:val="0026429A"/>
    <w:rsid w:val="00266BD9"/>
    <w:rsid w:val="002739F6"/>
    <w:rsid w:val="00276BCD"/>
    <w:rsid w:val="00276F90"/>
    <w:rsid w:val="002802EF"/>
    <w:rsid w:val="00282866"/>
    <w:rsid w:val="0028374E"/>
    <w:rsid w:val="00283FB5"/>
    <w:rsid w:val="00286542"/>
    <w:rsid w:val="00286EC4"/>
    <w:rsid w:val="002913AA"/>
    <w:rsid w:val="00292AE5"/>
    <w:rsid w:val="00292DAD"/>
    <w:rsid w:val="00293D3D"/>
    <w:rsid w:val="00296F64"/>
    <w:rsid w:val="0029717E"/>
    <w:rsid w:val="00297C65"/>
    <w:rsid w:val="002A035F"/>
    <w:rsid w:val="002A15CE"/>
    <w:rsid w:val="002A28BA"/>
    <w:rsid w:val="002A2C37"/>
    <w:rsid w:val="002A2FC6"/>
    <w:rsid w:val="002A4E08"/>
    <w:rsid w:val="002A6733"/>
    <w:rsid w:val="002A69B8"/>
    <w:rsid w:val="002A74A7"/>
    <w:rsid w:val="002B3402"/>
    <w:rsid w:val="002B7B83"/>
    <w:rsid w:val="002C2549"/>
    <w:rsid w:val="002C5285"/>
    <w:rsid w:val="002C6E1C"/>
    <w:rsid w:val="002D025D"/>
    <w:rsid w:val="002D1BF5"/>
    <w:rsid w:val="002D240D"/>
    <w:rsid w:val="002D3358"/>
    <w:rsid w:val="002D39FF"/>
    <w:rsid w:val="002D3A6B"/>
    <w:rsid w:val="002D40F7"/>
    <w:rsid w:val="002D4D23"/>
    <w:rsid w:val="002D7C2A"/>
    <w:rsid w:val="002E21F9"/>
    <w:rsid w:val="002E35F1"/>
    <w:rsid w:val="002E593F"/>
    <w:rsid w:val="002E7690"/>
    <w:rsid w:val="002E7700"/>
    <w:rsid w:val="002F0D68"/>
    <w:rsid w:val="002F129A"/>
    <w:rsid w:val="002F27FA"/>
    <w:rsid w:val="002F4AD2"/>
    <w:rsid w:val="002F584C"/>
    <w:rsid w:val="002F6DF8"/>
    <w:rsid w:val="002F7FE4"/>
    <w:rsid w:val="00300011"/>
    <w:rsid w:val="0030099F"/>
    <w:rsid w:val="003013C9"/>
    <w:rsid w:val="003025DB"/>
    <w:rsid w:val="003027D3"/>
    <w:rsid w:val="00302BF4"/>
    <w:rsid w:val="00303D5B"/>
    <w:rsid w:val="00310657"/>
    <w:rsid w:val="003109AE"/>
    <w:rsid w:val="00311AED"/>
    <w:rsid w:val="00312220"/>
    <w:rsid w:val="003127C7"/>
    <w:rsid w:val="0031317C"/>
    <w:rsid w:val="003135B0"/>
    <w:rsid w:val="003140B1"/>
    <w:rsid w:val="003149A7"/>
    <w:rsid w:val="00321E9A"/>
    <w:rsid w:val="00323548"/>
    <w:rsid w:val="00323E9A"/>
    <w:rsid w:val="00325530"/>
    <w:rsid w:val="00325C0E"/>
    <w:rsid w:val="00326DC9"/>
    <w:rsid w:val="00327377"/>
    <w:rsid w:val="00330B99"/>
    <w:rsid w:val="00332EA0"/>
    <w:rsid w:val="003339DE"/>
    <w:rsid w:val="00333A21"/>
    <w:rsid w:val="003360B7"/>
    <w:rsid w:val="003365FB"/>
    <w:rsid w:val="00337C22"/>
    <w:rsid w:val="003411A6"/>
    <w:rsid w:val="003444DB"/>
    <w:rsid w:val="00344819"/>
    <w:rsid w:val="0034567E"/>
    <w:rsid w:val="0034662F"/>
    <w:rsid w:val="003479C6"/>
    <w:rsid w:val="00351678"/>
    <w:rsid w:val="00351D72"/>
    <w:rsid w:val="00354DDD"/>
    <w:rsid w:val="003557B0"/>
    <w:rsid w:val="00357571"/>
    <w:rsid w:val="003575FD"/>
    <w:rsid w:val="003576F1"/>
    <w:rsid w:val="00357E17"/>
    <w:rsid w:val="003638FB"/>
    <w:rsid w:val="003651B2"/>
    <w:rsid w:val="003652DA"/>
    <w:rsid w:val="00365FD2"/>
    <w:rsid w:val="003711F9"/>
    <w:rsid w:val="00373E3A"/>
    <w:rsid w:val="003740B5"/>
    <w:rsid w:val="00374B96"/>
    <w:rsid w:val="00375D66"/>
    <w:rsid w:val="003760F9"/>
    <w:rsid w:val="00376A36"/>
    <w:rsid w:val="00380326"/>
    <w:rsid w:val="00381938"/>
    <w:rsid w:val="00381EA8"/>
    <w:rsid w:val="0039011D"/>
    <w:rsid w:val="0039017D"/>
    <w:rsid w:val="0039230B"/>
    <w:rsid w:val="003923F3"/>
    <w:rsid w:val="0039287A"/>
    <w:rsid w:val="00394C7B"/>
    <w:rsid w:val="00395CED"/>
    <w:rsid w:val="0039705D"/>
    <w:rsid w:val="003976C3"/>
    <w:rsid w:val="003A0046"/>
    <w:rsid w:val="003A1BDE"/>
    <w:rsid w:val="003A1EBF"/>
    <w:rsid w:val="003A463F"/>
    <w:rsid w:val="003A46DF"/>
    <w:rsid w:val="003A5EFA"/>
    <w:rsid w:val="003A7478"/>
    <w:rsid w:val="003B0D8B"/>
    <w:rsid w:val="003B1446"/>
    <w:rsid w:val="003B2D85"/>
    <w:rsid w:val="003B361B"/>
    <w:rsid w:val="003B36A9"/>
    <w:rsid w:val="003B47FA"/>
    <w:rsid w:val="003B49AF"/>
    <w:rsid w:val="003B6303"/>
    <w:rsid w:val="003B6C18"/>
    <w:rsid w:val="003B6DCF"/>
    <w:rsid w:val="003C2EDB"/>
    <w:rsid w:val="003C3F2C"/>
    <w:rsid w:val="003D1510"/>
    <w:rsid w:val="003D4C79"/>
    <w:rsid w:val="003D6999"/>
    <w:rsid w:val="003D77A2"/>
    <w:rsid w:val="003D7D91"/>
    <w:rsid w:val="003E09CA"/>
    <w:rsid w:val="003E0F43"/>
    <w:rsid w:val="003E4756"/>
    <w:rsid w:val="003E51C1"/>
    <w:rsid w:val="003E5ADB"/>
    <w:rsid w:val="003E5ED9"/>
    <w:rsid w:val="003F11BF"/>
    <w:rsid w:val="003F1BB3"/>
    <w:rsid w:val="003F29BD"/>
    <w:rsid w:val="003F3E28"/>
    <w:rsid w:val="003F466C"/>
    <w:rsid w:val="003F70B4"/>
    <w:rsid w:val="00400109"/>
    <w:rsid w:val="0040066E"/>
    <w:rsid w:val="00400AB4"/>
    <w:rsid w:val="00403066"/>
    <w:rsid w:val="004030B5"/>
    <w:rsid w:val="004046E5"/>
    <w:rsid w:val="00404893"/>
    <w:rsid w:val="00405B46"/>
    <w:rsid w:val="004061C1"/>
    <w:rsid w:val="00410944"/>
    <w:rsid w:val="00410D44"/>
    <w:rsid w:val="004122BA"/>
    <w:rsid w:val="0041247A"/>
    <w:rsid w:val="004132A2"/>
    <w:rsid w:val="004137F0"/>
    <w:rsid w:val="00414117"/>
    <w:rsid w:val="00416C6E"/>
    <w:rsid w:val="004172AB"/>
    <w:rsid w:val="00421886"/>
    <w:rsid w:val="00423297"/>
    <w:rsid w:val="0042343F"/>
    <w:rsid w:val="004241F9"/>
    <w:rsid w:val="00425652"/>
    <w:rsid w:val="00426D98"/>
    <w:rsid w:val="0042795F"/>
    <w:rsid w:val="00427AB9"/>
    <w:rsid w:val="00427CE2"/>
    <w:rsid w:val="00427E9B"/>
    <w:rsid w:val="0043246E"/>
    <w:rsid w:val="0043310F"/>
    <w:rsid w:val="00436034"/>
    <w:rsid w:val="00437190"/>
    <w:rsid w:val="004373A5"/>
    <w:rsid w:val="004402DA"/>
    <w:rsid w:val="004427BE"/>
    <w:rsid w:val="0044386D"/>
    <w:rsid w:val="00444168"/>
    <w:rsid w:val="004449B3"/>
    <w:rsid w:val="00444B83"/>
    <w:rsid w:val="00445B73"/>
    <w:rsid w:val="00446310"/>
    <w:rsid w:val="0044635C"/>
    <w:rsid w:val="004469CB"/>
    <w:rsid w:val="00446B3D"/>
    <w:rsid w:val="00447153"/>
    <w:rsid w:val="0045185C"/>
    <w:rsid w:val="0045186D"/>
    <w:rsid w:val="004533A7"/>
    <w:rsid w:val="004538FF"/>
    <w:rsid w:val="00454577"/>
    <w:rsid w:val="00456B34"/>
    <w:rsid w:val="0046031C"/>
    <w:rsid w:val="0046257F"/>
    <w:rsid w:val="0046379C"/>
    <w:rsid w:val="00463DE0"/>
    <w:rsid w:val="00465A8B"/>
    <w:rsid w:val="00465FD2"/>
    <w:rsid w:val="00466969"/>
    <w:rsid w:val="0046790E"/>
    <w:rsid w:val="00474A91"/>
    <w:rsid w:val="004755A3"/>
    <w:rsid w:val="00475BE7"/>
    <w:rsid w:val="00475E9C"/>
    <w:rsid w:val="00476DFE"/>
    <w:rsid w:val="00480277"/>
    <w:rsid w:val="00481302"/>
    <w:rsid w:val="004818E3"/>
    <w:rsid w:val="00483E99"/>
    <w:rsid w:val="00486C1C"/>
    <w:rsid w:val="00486C45"/>
    <w:rsid w:val="004918F5"/>
    <w:rsid w:val="00497026"/>
    <w:rsid w:val="00497C3D"/>
    <w:rsid w:val="004A1793"/>
    <w:rsid w:val="004A387A"/>
    <w:rsid w:val="004A5E06"/>
    <w:rsid w:val="004A6217"/>
    <w:rsid w:val="004A7E00"/>
    <w:rsid w:val="004B155E"/>
    <w:rsid w:val="004B36A4"/>
    <w:rsid w:val="004B4870"/>
    <w:rsid w:val="004C2CB7"/>
    <w:rsid w:val="004C4B2A"/>
    <w:rsid w:val="004C5024"/>
    <w:rsid w:val="004C5AF1"/>
    <w:rsid w:val="004C6627"/>
    <w:rsid w:val="004C7AA7"/>
    <w:rsid w:val="004D0FE1"/>
    <w:rsid w:val="004D14D5"/>
    <w:rsid w:val="004D16E1"/>
    <w:rsid w:val="004D3858"/>
    <w:rsid w:val="004D46D7"/>
    <w:rsid w:val="004D5150"/>
    <w:rsid w:val="004D5896"/>
    <w:rsid w:val="004D7F0B"/>
    <w:rsid w:val="004E0266"/>
    <w:rsid w:val="004E044D"/>
    <w:rsid w:val="004E1208"/>
    <w:rsid w:val="004E14AB"/>
    <w:rsid w:val="004E1FBB"/>
    <w:rsid w:val="004E2C45"/>
    <w:rsid w:val="004E3A14"/>
    <w:rsid w:val="004E4A6B"/>
    <w:rsid w:val="004E5E3E"/>
    <w:rsid w:val="004F1422"/>
    <w:rsid w:val="004F2113"/>
    <w:rsid w:val="004F3FAA"/>
    <w:rsid w:val="004F4A8A"/>
    <w:rsid w:val="004F6B91"/>
    <w:rsid w:val="004F6D39"/>
    <w:rsid w:val="005014E9"/>
    <w:rsid w:val="0050404C"/>
    <w:rsid w:val="00505472"/>
    <w:rsid w:val="00506509"/>
    <w:rsid w:val="00506715"/>
    <w:rsid w:val="00506F16"/>
    <w:rsid w:val="005127A3"/>
    <w:rsid w:val="00513776"/>
    <w:rsid w:val="0051423E"/>
    <w:rsid w:val="005144C2"/>
    <w:rsid w:val="005170AA"/>
    <w:rsid w:val="00520629"/>
    <w:rsid w:val="00522941"/>
    <w:rsid w:val="005240C6"/>
    <w:rsid w:val="00524F23"/>
    <w:rsid w:val="005252AA"/>
    <w:rsid w:val="00525482"/>
    <w:rsid w:val="005254B7"/>
    <w:rsid w:val="005254D2"/>
    <w:rsid w:val="00526D2E"/>
    <w:rsid w:val="005329DF"/>
    <w:rsid w:val="00535D12"/>
    <w:rsid w:val="00537075"/>
    <w:rsid w:val="005404BF"/>
    <w:rsid w:val="005431EB"/>
    <w:rsid w:val="00544194"/>
    <w:rsid w:val="005441F6"/>
    <w:rsid w:val="005449E0"/>
    <w:rsid w:val="0054773C"/>
    <w:rsid w:val="0054791B"/>
    <w:rsid w:val="00547B63"/>
    <w:rsid w:val="00554C75"/>
    <w:rsid w:val="00555764"/>
    <w:rsid w:val="0055577F"/>
    <w:rsid w:val="005559BC"/>
    <w:rsid w:val="005576CD"/>
    <w:rsid w:val="005603FD"/>
    <w:rsid w:val="0056270B"/>
    <w:rsid w:val="00564ED9"/>
    <w:rsid w:val="005656C5"/>
    <w:rsid w:val="005668A7"/>
    <w:rsid w:val="00567544"/>
    <w:rsid w:val="00567F2A"/>
    <w:rsid w:val="0057073E"/>
    <w:rsid w:val="00575DA2"/>
    <w:rsid w:val="00577120"/>
    <w:rsid w:val="0057762B"/>
    <w:rsid w:val="00577CFD"/>
    <w:rsid w:val="005809CD"/>
    <w:rsid w:val="005829EC"/>
    <w:rsid w:val="005833E7"/>
    <w:rsid w:val="0058383A"/>
    <w:rsid w:val="005869F9"/>
    <w:rsid w:val="00587B2D"/>
    <w:rsid w:val="00587C79"/>
    <w:rsid w:val="00587F75"/>
    <w:rsid w:val="005901E6"/>
    <w:rsid w:val="00592A97"/>
    <w:rsid w:val="00595035"/>
    <w:rsid w:val="00595537"/>
    <w:rsid w:val="005A0FF0"/>
    <w:rsid w:val="005A3DF0"/>
    <w:rsid w:val="005A6460"/>
    <w:rsid w:val="005B14A0"/>
    <w:rsid w:val="005B205E"/>
    <w:rsid w:val="005B4ABF"/>
    <w:rsid w:val="005B5BEA"/>
    <w:rsid w:val="005B7928"/>
    <w:rsid w:val="005C10DD"/>
    <w:rsid w:val="005C1A06"/>
    <w:rsid w:val="005C1E29"/>
    <w:rsid w:val="005C5A23"/>
    <w:rsid w:val="005C6A73"/>
    <w:rsid w:val="005D1E6A"/>
    <w:rsid w:val="005D2C7F"/>
    <w:rsid w:val="005D427E"/>
    <w:rsid w:val="005D6FD9"/>
    <w:rsid w:val="005D7E15"/>
    <w:rsid w:val="005E0EEC"/>
    <w:rsid w:val="005E1395"/>
    <w:rsid w:val="005E1ACA"/>
    <w:rsid w:val="005E7795"/>
    <w:rsid w:val="005F1A9B"/>
    <w:rsid w:val="005F2D4C"/>
    <w:rsid w:val="005F38EB"/>
    <w:rsid w:val="005F5A73"/>
    <w:rsid w:val="005F71FB"/>
    <w:rsid w:val="00600725"/>
    <w:rsid w:val="0060184C"/>
    <w:rsid w:val="00602A3E"/>
    <w:rsid w:val="0060312C"/>
    <w:rsid w:val="00603590"/>
    <w:rsid w:val="00603E70"/>
    <w:rsid w:val="00605770"/>
    <w:rsid w:val="006076B0"/>
    <w:rsid w:val="0060786C"/>
    <w:rsid w:val="00607F40"/>
    <w:rsid w:val="006100A3"/>
    <w:rsid w:val="0061120B"/>
    <w:rsid w:val="00615287"/>
    <w:rsid w:val="0061587F"/>
    <w:rsid w:val="00615E1C"/>
    <w:rsid w:val="00620EAF"/>
    <w:rsid w:val="0062361B"/>
    <w:rsid w:val="00623D91"/>
    <w:rsid w:val="00624F4F"/>
    <w:rsid w:val="006250C0"/>
    <w:rsid w:val="00626DBE"/>
    <w:rsid w:val="006335F8"/>
    <w:rsid w:val="00635236"/>
    <w:rsid w:val="00637A11"/>
    <w:rsid w:val="0064026B"/>
    <w:rsid w:val="00640384"/>
    <w:rsid w:val="006407E0"/>
    <w:rsid w:val="00640844"/>
    <w:rsid w:val="006409C1"/>
    <w:rsid w:val="00640F75"/>
    <w:rsid w:val="00641823"/>
    <w:rsid w:val="006425C0"/>
    <w:rsid w:val="00642720"/>
    <w:rsid w:val="00644E66"/>
    <w:rsid w:val="00645102"/>
    <w:rsid w:val="006459FB"/>
    <w:rsid w:val="00647DA8"/>
    <w:rsid w:val="00650251"/>
    <w:rsid w:val="006530BF"/>
    <w:rsid w:val="006536EF"/>
    <w:rsid w:val="00653EE2"/>
    <w:rsid w:val="0066017A"/>
    <w:rsid w:val="00660633"/>
    <w:rsid w:val="00661422"/>
    <w:rsid w:val="006622A5"/>
    <w:rsid w:val="00663779"/>
    <w:rsid w:val="00665BDE"/>
    <w:rsid w:val="00667629"/>
    <w:rsid w:val="00667BFF"/>
    <w:rsid w:val="006714F7"/>
    <w:rsid w:val="00672748"/>
    <w:rsid w:val="00674994"/>
    <w:rsid w:val="00674D41"/>
    <w:rsid w:val="006752A2"/>
    <w:rsid w:val="006757B4"/>
    <w:rsid w:val="00675B6C"/>
    <w:rsid w:val="006832BB"/>
    <w:rsid w:val="00683786"/>
    <w:rsid w:val="00684DA9"/>
    <w:rsid w:val="006874EE"/>
    <w:rsid w:val="00687B5C"/>
    <w:rsid w:val="00690930"/>
    <w:rsid w:val="00692E24"/>
    <w:rsid w:val="0069327D"/>
    <w:rsid w:val="00693C25"/>
    <w:rsid w:val="006A0A15"/>
    <w:rsid w:val="006A1BA7"/>
    <w:rsid w:val="006A36BB"/>
    <w:rsid w:val="006A51B8"/>
    <w:rsid w:val="006A7D11"/>
    <w:rsid w:val="006B1F96"/>
    <w:rsid w:val="006B44CA"/>
    <w:rsid w:val="006B5F31"/>
    <w:rsid w:val="006B73F4"/>
    <w:rsid w:val="006C1140"/>
    <w:rsid w:val="006C450C"/>
    <w:rsid w:val="006C5A22"/>
    <w:rsid w:val="006C7762"/>
    <w:rsid w:val="006D004E"/>
    <w:rsid w:val="006D3D3A"/>
    <w:rsid w:val="006D587A"/>
    <w:rsid w:val="006D6293"/>
    <w:rsid w:val="006D6805"/>
    <w:rsid w:val="006D7F6E"/>
    <w:rsid w:val="006E04FD"/>
    <w:rsid w:val="006E0B5D"/>
    <w:rsid w:val="006E1487"/>
    <w:rsid w:val="006E1E1B"/>
    <w:rsid w:val="006E3AA5"/>
    <w:rsid w:val="006E7348"/>
    <w:rsid w:val="006F0719"/>
    <w:rsid w:val="006F1027"/>
    <w:rsid w:val="006F1625"/>
    <w:rsid w:val="006F484B"/>
    <w:rsid w:val="006F49D8"/>
    <w:rsid w:val="006F5787"/>
    <w:rsid w:val="006F5BAC"/>
    <w:rsid w:val="00701EA4"/>
    <w:rsid w:val="007024E1"/>
    <w:rsid w:val="00702940"/>
    <w:rsid w:val="00703219"/>
    <w:rsid w:val="007033D9"/>
    <w:rsid w:val="00703578"/>
    <w:rsid w:val="00705632"/>
    <w:rsid w:val="00706662"/>
    <w:rsid w:val="00714C10"/>
    <w:rsid w:val="00717A2D"/>
    <w:rsid w:val="00721635"/>
    <w:rsid w:val="007243CA"/>
    <w:rsid w:val="007318E7"/>
    <w:rsid w:val="00731B36"/>
    <w:rsid w:val="00731E8B"/>
    <w:rsid w:val="00732659"/>
    <w:rsid w:val="00732C56"/>
    <w:rsid w:val="007338A2"/>
    <w:rsid w:val="0073493D"/>
    <w:rsid w:val="00736F73"/>
    <w:rsid w:val="00740E6A"/>
    <w:rsid w:val="007439A3"/>
    <w:rsid w:val="00743A3A"/>
    <w:rsid w:val="007444E6"/>
    <w:rsid w:val="007453A0"/>
    <w:rsid w:val="007456B8"/>
    <w:rsid w:val="00745E02"/>
    <w:rsid w:val="00747C5E"/>
    <w:rsid w:val="00751876"/>
    <w:rsid w:val="0075338C"/>
    <w:rsid w:val="0075374C"/>
    <w:rsid w:val="00755664"/>
    <w:rsid w:val="00755FB4"/>
    <w:rsid w:val="00756799"/>
    <w:rsid w:val="00756A6D"/>
    <w:rsid w:val="00757DB1"/>
    <w:rsid w:val="00757EE5"/>
    <w:rsid w:val="0076037D"/>
    <w:rsid w:val="00763BB1"/>
    <w:rsid w:val="00764A9E"/>
    <w:rsid w:val="00764DC8"/>
    <w:rsid w:val="00767854"/>
    <w:rsid w:val="00773722"/>
    <w:rsid w:val="007753DC"/>
    <w:rsid w:val="007760C5"/>
    <w:rsid w:val="00781517"/>
    <w:rsid w:val="00781608"/>
    <w:rsid w:val="00783700"/>
    <w:rsid w:val="0078436A"/>
    <w:rsid w:val="00784D3D"/>
    <w:rsid w:val="007856E6"/>
    <w:rsid w:val="00785926"/>
    <w:rsid w:val="00786421"/>
    <w:rsid w:val="0078683E"/>
    <w:rsid w:val="007868A5"/>
    <w:rsid w:val="00790FB8"/>
    <w:rsid w:val="007924F8"/>
    <w:rsid w:val="00793A3F"/>
    <w:rsid w:val="0079543D"/>
    <w:rsid w:val="0079580A"/>
    <w:rsid w:val="00795D51"/>
    <w:rsid w:val="00796826"/>
    <w:rsid w:val="0079731E"/>
    <w:rsid w:val="007A2354"/>
    <w:rsid w:val="007A61FA"/>
    <w:rsid w:val="007A7B10"/>
    <w:rsid w:val="007A7CE3"/>
    <w:rsid w:val="007B010F"/>
    <w:rsid w:val="007B06EE"/>
    <w:rsid w:val="007B1079"/>
    <w:rsid w:val="007B115C"/>
    <w:rsid w:val="007B2B60"/>
    <w:rsid w:val="007B5F60"/>
    <w:rsid w:val="007C05E1"/>
    <w:rsid w:val="007C3655"/>
    <w:rsid w:val="007C432B"/>
    <w:rsid w:val="007C4498"/>
    <w:rsid w:val="007C5028"/>
    <w:rsid w:val="007C5ACC"/>
    <w:rsid w:val="007C5B07"/>
    <w:rsid w:val="007C6070"/>
    <w:rsid w:val="007C7C5E"/>
    <w:rsid w:val="007D16DA"/>
    <w:rsid w:val="007D2576"/>
    <w:rsid w:val="007D3DB6"/>
    <w:rsid w:val="007D49CE"/>
    <w:rsid w:val="007D696A"/>
    <w:rsid w:val="007D7623"/>
    <w:rsid w:val="007E3157"/>
    <w:rsid w:val="007F1075"/>
    <w:rsid w:val="007F54CE"/>
    <w:rsid w:val="007F58DF"/>
    <w:rsid w:val="007F66ED"/>
    <w:rsid w:val="00800A8D"/>
    <w:rsid w:val="0080194F"/>
    <w:rsid w:val="00801A1A"/>
    <w:rsid w:val="008036FD"/>
    <w:rsid w:val="00804AD3"/>
    <w:rsid w:val="008074A9"/>
    <w:rsid w:val="00812659"/>
    <w:rsid w:val="008138A7"/>
    <w:rsid w:val="00816A6C"/>
    <w:rsid w:val="00821F0A"/>
    <w:rsid w:val="0082232A"/>
    <w:rsid w:val="00822934"/>
    <w:rsid w:val="00825226"/>
    <w:rsid w:val="00825BF0"/>
    <w:rsid w:val="0082608E"/>
    <w:rsid w:val="00832BE4"/>
    <w:rsid w:val="00832EDC"/>
    <w:rsid w:val="00833C7A"/>
    <w:rsid w:val="00835745"/>
    <w:rsid w:val="00843549"/>
    <w:rsid w:val="0084496B"/>
    <w:rsid w:val="00844D74"/>
    <w:rsid w:val="00850E91"/>
    <w:rsid w:val="00852A49"/>
    <w:rsid w:val="00852BB1"/>
    <w:rsid w:val="008553D4"/>
    <w:rsid w:val="0085659A"/>
    <w:rsid w:val="00856842"/>
    <w:rsid w:val="0086010D"/>
    <w:rsid w:val="0086193B"/>
    <w:rsid w:val="00861C20"/>
    <w:rsid w:val="00863A67"/>
    <w:rsid w:val="008644B6"/>
    <w:rsid w:val="008672B5"/>
    <w:rsid w:val="008710C0"/>
    <w:rsid w:val="00871943"/>
    <w:rsid w:val="00872B81"/>
    <w:rsid w:val="00873711"/>
    <w:rsid w:val="008747F2"/>
    <w:rsid w:val="00874FFA"/>
    <w:rsid w:val="0087507D"/>
    <w:rsid w:val="00877C0B"/>
    <w:rsid w:val="0088039F"/>
    <w:rsid w:val="00880F80"/>
    <w:rsid w:val="008828BD"/>
    <w:rsid w:val="00882F62"/>
    <w:rsid w:val="00883DC5"/>
    <w:rsid w:val="008869F9"/>
    <w:rsid w:val="0088788A"/>
    <w:rsid w:val="008937D5"/>
    <w:rsid w:val="00895D75"/>
    <w:rsid w:val="00897664"/>
    <w:rsid w:val="008A0964"/>
    <w:rsid w:val="008A33B8"/>
    <w:rsid w:val="008A41B2"/>
    <w:rsid w:val="008A4875"/>
    <w:rsid w:val="008A749F"/>
    <w:rsid w:val="008B0274"/>
    <w:rsid w:val="008B1783"/>
    <w:rsid w:val="008B2145"/>
    <w:rsid w:val="008B4307"/>
    <w:rsid w:val="008B633B"/>
    <w:rsid w:val="008B7014"/>
    <w:rsid w:val="008B7127"/>
    <w:rsid w:val="008B75EB"/>
    <w:rsid w:val="008B7A5B"/>
    <w:rsid w:val="008C1A8E"/>
    <w:rsid w:val="008C1E3C"/>
    <w:rsid w:val="008C231C"/>
    <w:rsid w:val="008C2B00"/>
    <w:rsid w:val="008D1105"/>
    <w:rsid w:val="008D2264"/>
    <w:rsid w:val="008D3754"/>
    <w:rsid w:val="008D45C1"/>
    <w:rsid w:val="008D4A90"/>
    <w:rsid w:val="008D589F"/>
    <w:rsid w:val="008E0D18"/>
    <w:rsid w:val="008E19A7"/>
    <w:rsid w:val="008E1C4F"/>
    <w:rsid w:val="008E2C54"/>
    <w:rsid w:val="008E3228"/>
    <w:rsid w:val="008E67D6"/>
    <w:rsid w:val="008E6CDF"/>
    <w:rsid w:val="008E72CB"/>
    <w:rsid w:val="008E7662"/>
    <w:rsid w:val="008E79FB"/>
    <w:rsid w:val="008F1A57"/>
    <w:rsid w:val="008F2E1D"/>
    <w:rsid w:val="008F5AAF"/>
    <w:rsid w:val="008F5AE7"/>
    <w:rsid w:val="00903853"/>
    <w:rsid w:val="0090791D"/>
    <w:rsid w:val="00910F5F"/>
    <w:rsid w:val="00911685"/>
    <w:rsid w:val="00911A2B"/>
    <w:rsid w:val="009162F6"/>
    <w:rsid w:val="0091661C"/>
    <w:rsid w:val="00920917"/>
    <w:rsid w:val="00921C5E"/>
    <w:rsid w:val="009228F8"/>
    <w:rsid w:val="009235E3"/>
    <w:rsid w:val="00927522"/>
    <w:rsid w:val="009325D0"/>
    <w:rsid w:val="00933438"/>
    <w:rsid w:val="00935FB2"/>
    <w:rsid w:val="00937042"/>
    <w:rsid w:val="009420C8"/>
    <w:rsid w:val="0094380C"/>
    <w:rsid w:val="00944A7F"/>
    <w:rsid w:val="00944E19"/>
    <w:rsid w:val="0094668E"/>
    <w:rsid w:val="00946963"/>
    <w:rsid w:val="00947C34"/>
    <w:rsid w:val="00952792"/>
    <w:rsid w:val="00955F50"/>
    <w:rsid w:val="009576D4"/>
    <w:rsid w:val="0096246D"/>
    <w:rsid w:val="00964D34"/>
    <w:rsid w:val="009658A5"/>
    <w:rsid w:val="00966C37"/>
    <w:rsid w:val="00966C7B"/>
    <w:rsid w:val="00966F5B"/>
    <w:rsid w:val="00970DE5"/>
    <w:rsid w:val="00972CB0"/>
    <w:rsid w:val="009738A1"/>
    <w:rsid w:val="009755EA"/>
    <w:rsid w:val="00976662"/>
    <w:rsid w:val="00977467"/>
    <w:rsid w:val="009774B1"/>
    <w:rsid w:val="00980A30"/>
    <w:rsid w:val="009834E0"/>
    <w:rsid w:val="009836A9"/>
    <w:rsid w:val="00983AB4"/>
    <w:rsid w:val="00983B28"/>
    <w:rsid w:val="0098580C"/>
    <w:rsid w:val="0099100D"/>
    <w:rsid w:val="009911F4"/>
    <w:rsid w:val="0099424B"/>
    <w:rsid w:val="00995549"/>
    <w:rsid w:val="009A04AB"/>
    <w:rsid w:val="009A0743"/>
    <w:rsid w:val="009A1DB4"/>
    <w:rsid w:val="009A3F64"/>
    <w:rsid w:val="009A7D18"/>
    <w:rsid w:val="009B0127"/>
    <w:rsid w:val="009B0BD5"/>
    <w:rsid w:val="009B1016"/>
    <w:rsid w:val="009B1FA0"/>
    <w:rsid w:val="009B22F2"/>
    <w:rsid w:val="009B38B3"/>
    <w:rsid w:val="009B45D2"/>
    <w:rsid w:val="009B5CC1"/>
    <w:rsid w:val="009C08EE"/>
    <w:rsid w:val="009C2911"/>
    <w:rsid w:val="009C3422"/>
    <w:rsid w:val="009C3FDA"/>
    <w:rsid w:val="009C4B6F"/>
    <w:rsid w:val="009C75FD"/>
    <w:rsid w:val="009C7BD0"/>
    <w:rsid w:val="009D0D93"/>
    <w:rsid w:val="009D274E"/>
    <w:rsid w:val="009D3AFA"/>
    <w:rsid w:val="009D3B5A"/>
    <w:rsid w:val="009D5B77"/>
    <w:rsid w:val="009D7D3C"/>
    <w:rsid w:val="009D7EBE"/>
    <w:rsid w:val="009E08E3"/>
    <w:rsid w:val="009E6C81"/>
    <w:rsid w:val="009E7CDE"/>
    <w:rsid w:val="009F0A1F"/>
    <w:rsid w:val="009F2761"/>
    <w:rsid w:val="009F28A3"/>
    <w:rsid w:val="009F46B3"/>
    <w:rsid w:val="009F5441"/>
    <w:rsid w:val="009F787C"/>
    <w:rsid w:val="00A003CB"/>
    <w:rsid w:val="00A029C1"/>
    <w:rsid w:val="00A04051"/>
    <w:rsid w:val="00A0423F"/>
    <w:rsid w:val="00A06031"/>
    <w:rsid w:val="00A0637A"/>
    <w:rsid w:val="00A06D80"/>
    <w:rsid w:val="00A07367"/>
    <w:rsid w:val="00A07EA7"/>
    <w:rsid w:val="00A07F86"/>
    <w:rsid w:val="00A10270"/>
    <w:rsid w:val="00A11E0F"/>
    <w:rsid w:val="00A11F66"/>
    <w:rsid w:val="00A134C6"/>
    <w:rsid w:val="00A150A0"/>
    <w:rsid w:val="00A15F6A"/>
    <w:rsid w:val="00A160B6"/>
    <w:rsid w:val="00A162C6"/>
    <w:rsid w:val="00A21632"/>
    <w:rsid w:val="00A2255C"/>
    <w:rsid w:val="00A227AF"/>
    <w:rsid w:val="00A23224"/>
    <w:rsid w:val="00A23E48"/>
    <w:rsid w:val="00A25397"/>
    <w:rsid w:val="00A25752"/>
    <w:rsid w:val="00A25CED"/>
    <w:rsid w:val="00A25CF2"/>
    <w:rsid w:val="00A304C1"/>
    <w:rsid w:val="00A30719"/>
    <w:rsid w:val="00A323B8"/>
    <w:rsid w:val="00A341B1"/>
    <w:rsid w:val="00A40BDB"/>
    <w:rsid w:val="00A40DEC"/>
    <w:rsid w:val="00A41868"/>
    <w:rsid w:val="00A43AF6"/>
    <w:rsid w:val="00A45494"/>
    <w:rsid w:val="00A454BA"/>
    <w:rsid w:val="00A51939"/>
    <w:rsid w:val="00A51970"/>
    <w:rsid w:val="00A53B97"/>
    <w:rsid w:val="00A544A6"/>
    <w:rsid w:val="00A546D0"/>
    <w:rsid w:val="00A55B3C"/>
    <w:rsid w:val="00A571C1"/>
    <w:rsid w:val="00A609B5"/>
    <w:rsid w:val="00A6105A"/>
    <w:rsid w:val="00A63F3D"/>
    <w:rsid w:val="00A640D7"/>
    <w:rsid w:val="00A64856"/>
    <w:rsid w:val="00A64A8D"/>
    <w:rsid w:val="00A6536E"/>
    <w:rsid w:val="00A6607B"/>
    <w:rsid w:val="00A66E31"/>
    <w:rsid w:val="00A67744"/>
    <w:rsid w:val="00A706A0"/>
    <w:rsid w:val="00A72C53"/>
    <w:rsid w:val="00A73FFB"/>
    <w:rsid w:val="00A76EE9"/>
    <w:rsid w:val="00A77586"/>
    <w:rsid w:val="00A777A3"/>
    <w:rsid w:val="00A77B7E"/>
    <w:rsid w:val="00A8016A"/>
    <w:rsid w:val="00A803D4"/>
    <w:rsid w:val="00A81D9C"/>
    <w:rsid w:val="00A83812"/>
    <w:rsid w:val="00A851BF"/>
    <w:rsid w:val="00A86F0D"/>
    <w:rsid w:val="00A875E1"/>
    <w:rsid w:val="00A93BE1"/>
    <w:rsid w:val="00A942EA"/>
    <w:rsid w:val="00A95CD2"/>
    <w:rsid w:val="00A978F0"/>
    <w:rsid w:val="00AA199A"/>
    <w:rsid w:val="00AA4EA5"/>
    <w:rsid w:val="00AA63A6"/>
    <w:rsid w:val="00AA714B"/>
    <w:rsid w:val="00AB0088"/>
    <w:rsid w:val="00AB084D"/>
    <w:rsid w:val="00AB0ACF"/>
    <w:rsid w:val="00AB15EB"/>
    <w:rsid w:val="00AB262B"/>
    <w:rsid w:val="00AB2AA3"/>
    <w:rsid w:val="00AB348A"/>
    <w:rsid w:val="00AB5B8C"/>
    <w:rsid w:val="00AB7399"/>
    <w:rsid w:val="00AB7A89"/>
    <w:rsid w:val="00AC1274"/>
    <w:rsid w:val="00AC3308"/>
    <w:rsid w:val="00AC33D5"/>
    <w:rsid w:val="00AC39AE"/>
    <w:rsid w:val="00AC5A63"/>
    <w:rsid w:val="00AC7F7F"/>
    <w:rsid w:val="00AD3219"/>
    <w:rsid w:val="00AD3237"/>
    <w:rsid w:val="00AD32C4"/>
    <w:rsid w:val="00AD3A77"/>
    <w:rsid w:val="00AD4404"/>
    <w:rsid w:val="00AD5DC3"/>
    <w:rsid w:val="00AD62C5"/>
    <w:rsid w:val="00AD75FE"/>
    <w:rsid w:val="00AE0DD5"/>
    <w:rsid w:val="00AE1225"/>
    <w:rsid w:val="00AE1E15"/>
    <w:rsid w:val="00AE404C"/>
    <w:rsid w:val="00AE4524"/>
    <w:rsid w:val="00AF0093"/>
    <w:rsid w:val="00AF21FC"/>
    <w:rsid w:val="00AF3FAE"/>
    <w:rsid w:val="00AF4146"/>
    <w:rsid w:val="00AF46B8"/>
    <w:rsid w:val="00AF7FA8"/>
    <w:rsid w:val="00B00E49"/>
    <w:rsid w:val="00B00EC9"/>
    <w:rsid w:val="00B02C50"/>
    <w:rsid w:val="00B02F3B"/>
    <w:rsid w:val="00B04DFB"/>
    <w:rsid w:val="00B070D4"/>
    <w:rsid w:val="00B12033"/>
    <w:rsid w:val="00B14400"/>
    <w:rsid w:val="00B15E4C"/>
    <w:rsid w:val="00B1671C"/>
    <w:rsid w:val="00B20637"/>
    <w:rsid w:val="00B20E2C"/>
    <w:rsid w:val="00B21221"/>
    <w:rsid w:val="00B22102"/>
    <w:rsid w:val="00B27D69"/>
    <w:rsid w:val="00B310F7"/>
    <w:rsid w:val="00B32250"/>
    <w:rsid w:val="00B32AB5"/>
    <w:rsid w:val="00B34891"/>
    <w:rsid w:val="00B34D27"/>
    <w:rsid w:val="00B36A00"/>
    <w:rsid w:val="00B374AA"/>
    <w:rsid w:val="00B37D00"/>
    <w:rsid w:val="00B40310"/>
    <w:rsid w:val="00B40F3F"/>
    <w:rsid w:val="00B41D01"/>
    <w:rsid w:val="00B42325"/>
    <w:rsid w:val="00B427D5"/>
    <w:rsid w:val="00B450C7"/>
    <w:rsid w:val="00B476C3"/>
    <w:rsid w:val="00B5152C"/>
    <w:rsid w:val="00B5245D"/>
    <w:rsid w:val="00B5581C"/>
    <w:rsid w:val="00B56554"/>
    <w:rsid w:val="00B569BB"/>
    <w:rsid w:val="00B56B41"/>
    <w:rsid w:val="00B57D89"/>
    <w:rsid w:val="00B701E1"/>
    <w:rsid w:val="00B71A4B"/>
    <w:rsid w:val="00B7228B"/>
    <w:rsid w:val="00B724DC"/>
    <w:rsid w:val="00B72C06"/>
    <w:rsid w:val="00B76870"/>
    <w:rsid w:val="00B80011"/>
    <w:rsid w:val="00B81ECD"/>
    <w:rsid w:val="00B82266"/>
    <w:rsid w:val="00B82F74"/>
    <w:rsid w:val="00B847A7"/>
    <w:rsid w:val="00B865E2"/>
    <w:rsid w:val="00B87828"/>
    <w:rsid w:val="00B91333"/>
    <w:rsid w:val="00B9236F"/>
    <w:rsid w:val="00B92C49"/>
    <w:rsid w:val="00B94206"/>
    <w:rsid w:val="00B9437D"/>
    <w:rsid w:val="00B949C9"/>
    <w:rsid w:val="00B97C75"/>
    <w:rsid w:val="00B97DF8"/>
    <w:rsid w:val="00BA171E"/>
    <w:rsid w:val="00BA2409"/>
    <w:rsid w:val="00BA4810"/>
    <w:rsid w:val="00BA4B36"/>
    <w:rsid w:val="00BA4DF7"/>
    <w:rsid w:val="00BA74E7"/>
    <w:rsid w:val="00BB03F1"/>
    <w:rsid w:val="00BB08E8"/>
    <w:rsid w:val="00BB5F56"/>
    <w:rsid w:val="00BC067F"/>
    <w:rsid w:val="00BC11E9"/>
    <w:rsid w:val="00BC3962"/>
    <w:rsid w:val="00BC614B"/>
    <w:rsid w:val="00BD0296"/>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D55"/>
    <w:rsid w:val="00BF3370"/>
    <w:rsid w:val="00BF4294"/>
    <w:rsid w:val="00BF5C23"/>
    <w:rsid w:val="00BF642F"/>
    <w:rsid w:val="00BF6489"/>
    <w:rsid w:val="00BF64FD"/>
    <w:rsid w:val="00C00AB0"/>
    <w:rsid w:val="00C02DB3"/>
    <w:rsid w:val="00C03C79"/>
    <w:rsid w:val="00C0418B"/>
    <w:rsid w:val="00C04AAE"/>
    <w:rsid w:val="00C04AC0"/>
    <w:rsid w:val="00C050B5"/>
    <w:rsid w:val="00C05BBB"/>
    <w:rsid w:val="00C07891"/>
    <w:rsid w:val="00C15BEA"/>
    <w:rsid w:val="00C16129"/>
    <w:rsid w:val="00C1777A"/>
    <w:rsid w:val="00C17DCB"/>
    <w:rsid w:val="00C205F1"/>
    <w:rsid w:val="00C20CCC"/>
    <w:rsid w:val="00C222FD"/>
    <w:rsid w:val="00C236E0"/>
    <w:rsid w:val="00C2381F"/>
    <w:rsid w:val="00C25B30"/>
    <w:rsid w:val="00C26073"/>
    <w:rsid w:val="00C32857"/>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D38"/>
    <w:rsid w:val="00C56C76"/>
    <w:rsid w:val="00C60170"/>
    <w:rsid w:val="00C61659"/>
    <w:rsid w:val="00C61AE2"/>
    <w:rsid w:val="00C63169"/>
    <w:rsid w:val="00C65933"/>
    <w:rsid w:val="00C70C0C"/>
    <w:rsid w:val="00C72095"/>
    <w:rsid w:val="00C72585"/>
    <w:rsid w:val="00C74453"/>
    <w:rsid w:val="00C747BC"/>
    <w:rsid w:val="00C7602B"/>
    <w:rsid w:val="00C76332"/>
    <w:rsid w:val="00C77E7D"/>
    <w:rsid w:val="00C80B88"/>
    <w:rsid w:val="00C814C4"/>
    <w:rsid w:val="00C8401A"/>
    <w:rsid w:val="00C85656"/>
    <w:rsid w:val="00C90747"/>
    <w:rsid w:val="00C92146"/>
    <w:rsid w:val="00C9366D"/>
    <w:rsid w:val="00C9396E"/>
    <w:rsid w:val="00C95688"/>
    <w:rsid w:val="00C97DDF"/>
    <w:rsid w:val="00CA00A1"/>
    <w:rsid w:val="00CA141D"/>
    <w:rsid w:val="00CA1515"/>
    <w:rsid w:val="00CA1B49"/>
    <w:rsid w:val="00CA24B2"/>
    <w:rsid w:val="00CA56B4"/>
    <w:rsid w:val="00CA6247"/>
    <w:rsid w:val="00CB1092"/>
    <w:rsid w:val="00CB1278"/>
    <w:rsid w:val="00CB317D"/>
    <w:rsid w:val="00CC0DB7"/>
    <w:rsid w:val="00CC1C48"/>
    <w:rsid w:val="00CC2C9D"/>
    <w:rsid w:val="00CC2D9A"/>
    <w:rsid w:val="00CC2DA5"/>
    <w:rsid w:val="00CC3231"/>
    <w:rsid w:val="00CC4279"/>
    <w:rsid w:val="00CC4373"/>
    <w:rsid w:val="00CC55D2"/>
    <w:rsid w:val="00CC7B06"/>
    <w:rsid w:val="00CD00A8"/>
    <w:rsid w:val="00CD14B0"/>
    <w:rsid w:val="00CD672A"/>
    <w:rsid w:val="00CD7495"/>
    <w:rsid w:val="00CE23F3"/>
    <w:rsid w:val="00CE43EA"/>
    <w:rsid w:val="00CE4674"/>
    <w:rsid w:val="00CE5E8D"/>
    <w:rsid w:val="00CE62CF"/>
    <w:rsid w:val="00CE6ED2"/>
    <w:rsid w:val="00CF048A"/>
    <w:rsid w:val="00CF0FD8"/>
    <w:rsid w:val="00CF2432"/>
    <w:rsid w:val="00CF35BA"/>
    <w:rsid w:val="00CF4715"/>
    <w:rsid w:val="00CF4C71"/>
    <w:rsid w:val="00CF4D13"/>
    <w:rsid w:val="00CF522C"/>
    <w:rsid w:val="00CF6C4F"/>
    <w:rsid w:val="00CF6D36"/>
    <w:rsid w:val="00CF722F"/>
    <w:rsid w:val="00D00526"/>
    <w:rsid w:val="00D00A3C"/>
    <w:rsid w:val="00D0197D"/>
    <w:rsid w:val="00D019B6"/>
    <w:rsid w:val="00D01CD3"/>
    <w:rsid w:val="00D02DF2"/>
    <w:rsid w:val="00D033EE"/>
    <w:rsid w:val="00D0390C"/>
    <w:rsid w:val="00D0452B"/>
    <w:rsid w:val="00D04E31"/>
    <w:rsid w:val="00D05D7F"/>
    <w:rsid w:val="00D06B19"/>
    <w:rsid w:val="00D07CCC"/>
    <w:rsid w:val="00D10EF6"/>
    <w:rsid w:val="00D113CC"/>
    <w:rsid w:val="00D12282"/>
    <w:rsid w:val="00D1394B"/>
    <w:rsid w:val="00D13E57"/>
    <w:rsid w:val="00D14F8D"/>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D67"/>
    <w:rsid w:val="00D34787"/>
    <w:rsid w:val="00D3481A"/>
    <w:rsid w:val="00D35559"/>
    <w:rsid w:val="00D36412"/>
    <w:rsid w:val="00D406C1"/>
    <w:rsid w:val="00D41A52"/>
    <w:rsid w:val="00D41BD6"/>
    <w:rsid w:val="00D41C2C"/>
    <w:rsid w:val="00D420BF"/>
    <w:rsid w:val="00D42ABB"/>
    <w:rsid w:val="00D43B33"/>
    <w:rsid w:val="00D43B6C"/>
    <w:rsid w:val="00D43D62"/>
    <w:rsid w:val="00D46CF0"/>
    <w:rsid w:val="00D51991"/>
    <w:rsid w:val="00D5274E"/>
    <w:rsid w:val="00D53170"/>
    <w:rsid w:val="00D539FB"/>
    <w:rsid w:val="00D54BA9"/>
    <w:rsid w:val="00D55449"/>
    <w:rsid w:val="00D604E5"/>
    <w:rsid w:val="00D611E3"/>
    <w:rsid w:val="00D62571"/>
    <w:rsid w:val="00D65C37"/>
    <w:rsid w:val="00D67090"/>
    <w:rsid w:val="00D67A55"/>
    <w:rsid w:val="00D70CA9"/>
    <w:rsid w:val="00D740E5"/>
    <w:rsid w:val="00D800FA"/>
    <w:rsid w:val="00D80E3C"/>
    <w:rsid w:val="00D817C8"/>
    <w:rsid w:val="00D83CDB"/>
    <w:rsid w:val="00D8433D"/>
    <w:rsid w:val="00D8660C"/>
    <w:rsid w:val="00D8716B"/>
    <w:rsid w:val="00D93D98"/>
    <w:rsid w:val="00D94AAA"/>
    <w:rsid w:val="00D971AB"/>
    <w:rsid w:val="00D9793E"/>
    <w:rsid w:val="00DA0872"/>
    <w:rsid w:val="00DA15FC"/>
    <w:rsid w:val="00DA4E3A"/>
    <w:rsid w:val="00DB1C65"/>
    <w:rsid w:val="00DB31CE"/>
    <w:rsid w:val="00DB3FE7"/>
    <w:rsid w:val="00DB63C9"/>
    <w:rsid w:val="00DB6D9C"/>
    <w:rsid w:val="00DC36BF"/>
    <w:rsid w:val="00DC423B"/>
    <w:rsid w:val="00DC44D2"/>
    <w:rsid w:val="00DC4EDC"/>
    <w:rsid w:val="00DC6464"/>
    <w:rsid w:val="00DC6E1C"/>
    <w:rsid w:val="00DC7775"/>
    <w:rsid w:val="00DD0E90"/>
    <w:rsid w:val="00DD1544"/>
    <w:rsid w:val="00DD1D4D"/>
    <w:rsid w:val="00DD2249"/>
    <w:rsid w:val="00DD43F6"/>
    <w:rsid w:val="00DD4648"/>
    <w:rsid w:val="00DD6E43"/>
    <w:rsid w:val="00DD7339"/>
    <w:rsid w:val="00DE1594"/>
    <w:rsid w:val="00DF04E6"/>
    <w:rsid w:val="00DF1351"/>
    <w:rsid w:val="00DF1B56"/>
    <w:rsid w:val="00DF1FC7"/>
    <w:rsid w:val="00DF4E9B"/>
    <w:rsid w:val="00E01324"/>
    <w:rsid w:val="00E0250D"/>
    <w:rsid w:val="00E03E1D"/>
    <w:rsid w:val="00E04C00"/>
    <w:rsid w:val="00E064C3"/>
    <w:rsid w:val="00E10CF8"/>
    <w:rsid w:val="00E12F50"/>
    <w:rsid w:val="00E1311C"/>
    <w:rsid w:val="00E13356"/>
    <w:rsid w:val="00E15308"/>
    <w:rsid w:val="00E167DE"/>
    <w:rsid w:val="00E203A7"/>
    <w:rsid w:val="00E22C3F"/>
    <w:rsid w:val="00E23D07"/>
    <w:rsid w:val="00E24246"/>
    <w:rsid w:val="00E2481A"/>
    <w:rsid w:val="00E24E10"/>
    <w:rsid w:val="00E25E1C"/>
    <w:rsid w:val="00E26499"/>
    <w:rsid w:val="00E27A74"/>
    <w:rsid w:val="00E27B33"/>
    <w:rsid w:val="00E3055A"/>
    <w:rsid w:val="00E30F14"/>
    <w:rsid w:val="00E3147C"/>
    <w:rsid w:val="00E31833"/>
    <w:rsid w:val="00E32E18"/>
    <w:rsid w:val="00E33D88"/>
    <w:rsid w:val="00E34927"/>
    <w:rsid w:val="00E432A2"/>
    <w:rsid w:val="00E4538E"/>
    <w:rsid w:val="00E45FBC"/>
    <w:rsid w:val="00E462B0"/>
    <w:rsid w:val="00E46970"/>
    <w:rsid w:val="00E46E42"/>
    <w:rsid w:val="00E47C70"/>
    <w:rsid w:val="00E47C8C"/>
    <w:rsid w:val="00E51E8B"/>
    <w:rsid w:val="00E53023"/>
    <w:rsid w:val="00E60BB7"/>
    <w:rsid w:val="00E6131E"/>
    <w:rsid w:val="00E62107"/>
    <w:rsid w:val="00E62753"/>
    <w:rsid w:val="00E63E28"/>
    <w:rsid w:val="00E65EE8"/>
    <w:rsid w:val="00E706CB"/>
    <w:rsid w:val="00E722DA"/>
    <w:rsid w:val="00E73177"/>
    <w:rsid w:val="00E7442D"/>
    <w:rsid w:val="00E75FA0"/>
    <w:rsid w:val="00E76A79"/>
    <w:rsid w:val="00E77328"/>
    <w:rsid w:val="00E77729"/>
    <w:rsid w:val="00E80559"/>
    <w:rsid w:val="00E80F65"/>
    <w:rsid w:val="00E82897"/>
    <w:rsid w:val="00E840D7"/>
    <w:rsid w:val="00E856A5"/>
    <w:rsid w:val="00E866D7"/>
    <w:rsid w:val="00E86D9C"/>
    <w:rsid w:val="00E906B1"/>
    <w:rsid w:val="00E914D0"/>
    <w:rsid w:val="00E93A5F"/>
    <w:rsid w:val="00E94D97"/>
    <w:rsid w:val="00E953C3"/>
    <w:rsid w:val="00E97A7D"/>
    <w:rsid w:val="00EA02A9"/>
    <w:rsid w:val="00EA0E25"/>
    <w:rsid w:val="00EA1EF6"/>
    <w:rsid w:val="00EA5996"/>
    <w:rsid w:val="00EA5AE0"/>
    <w:rsid w:val="00EA7979"/>
    <w:rsid w:val="00EB1102"/>
    <w:rsid w:val="00EB2230"/>
    <w:rsid w:val="00EB35BC"/>
    <w:rsid w:val="00EB383A"/>
    <w:rsid w:val="00EB4CE0"/>
    <w:rsid w:val="00EB7A71"/>
    <w:rsid w:val="00EC06BC"/>
    <w:rsid w:val="00EC3BB6"/>
    <w:rsid w:val="00EC5A34"/>
    <w:rsid w:val="00EC7044"/>
    <w:rsid w:val="00EC7054"/>
    <w:rsid w:val="00EC761C"/>
    <w:rsid w:val="00ED142A"/>
    <w:rsid w:val="00ED258A"/>
    <w:rsid w:val="00ED2756"/>
    <w:rsid w:val="00ED45FD"/>
    <w:rsid w:val="00ED4A93"/>
    <w:rsid w:val="00ED61FD"/>
    <w:rsid w:val="00ED6E95"/>
    <w:rsid w:val="00ED7CF3"/>
    <w:rsid w:val="00EE0A78"/>
    <w:rsid w:val="00EE0DD5"/>
    <w:rsid w:val="00EE0F30"/>
    <w:rsid w:val="00EE45A2"/>
    <w:rsid w:val="00EE6B2C"/>
    <w:rsid w:val="00EF3F8D"/>
    <w:rsid w:val="00EF4156"/>
    <w:rsid w:val="00EF66BC"/>
    <w:rsid w:val="00EF687F"/>
    <w:rsid w:val="00EF7BCC"/>
    <w:rsid w:val="00F03856"/>
    <w:rsid w:val="00F059E8"/>
    <w:rsid w:val="00F06F57"/>
    <w:rsid w:val="00F07035"/>
    <w:rsid w:val="00F10618"/>
    <w:rsid w:val="00F11ADC"/>
    <w:rsid w:val="00F16296"/>
    <w:rsid w:val="00F165FE"/>
    <w:rsid w:val="00F1686D"/>
    <w:rsid w:val="00F24F5E"/>
    <w:rsid w:val="00F25A40"/>
    <w:rsid w:val="00F25C1F"/>
    <w:rsid w:val="00F26286"/>
    <w:rsid w:val="00F26580"/>
    <w:rsid w:val="00F3333D"/>
    <w:rsid w:val="00F33794"/>
    <w:rsid w:val="00F37750"/>
    <w:rsid w:val="00F402E1"/>
    <w:rsid w:val="00F41399"/>
    <w:rsid w:val="00F42307"/>
    <w:rsid w:val="00F42475"/>
    <w:rsid w:val="00F42DB2"/>
    <w:rsid w:val="00F42F99"/>
    <w:rsid w:val="00F436CD"/>
    <w:rsid w:val="00F46901"/>
    <w:rsid w:val="00F47605"/>
    <w:rsid w:val="00F50EE0"/>
    <w:rsid w:val="00F51DA3"/>
    <w:rsid w:val="00F57AE7"/>
    <w:rsid w:val="00F60412"/>
    <w:rsid w:val="00F618BC"/>
    <w:rsid w:val="00F6215D"/>
    <w:rsid w:val="00F642D6"/>
    <w:rsid w:val="00F6438B"/>
    <w:rsid w:val="00F65986"/>
    <w:rsid w:val="00F67128"/>
    <w:rsid w:val="00F73264"/>
    <w:rsid w:val="00F73CF9"/>
    <w:rsid w:val="00F7528C"/>
    <w:rsid w:val="00F75A63"/>
    <w:rsid w:val="00F763DB"/>
    <w:rsid w:val="00F77348"/>
    <w:rsid w:val="00F814DF"/>
    <w:rsid w:val="00F82086"/>
    <w:rsid w:val="00F82820"/>
    <w:rsid w:val="00F8284E"/>
    <w:rsid w:val="00F85039"/>
    <w:rsid w:val="00F85181"/>
    <w:rsid w:val="00F87401"/>
    <w:rsid w:val="00F92764"/>
    <w:rsid w:val="00F92AF7"/>
    <w:rsid w:val="00F93586"/>
    <w:rsid w:val="00F96288"/>
    <w:rsid w:val="00F969AB"/>
    <w:rsid w:val="00F97B2E"/>
    <w:rsid w:val="00F97D70"/>
    <w:rsid w:val="00FA00FA"/>
    <w:rsid w:val="00FA0424"/>
    <w:rsid w:val="00FA068E"/>
    <w:rsid w:val="00FA08B8"/>
    <w:rsid w:val="00FA1437"/>
    <w:rsid w:val="00FA3EE7"/>
    <w:rsid w:val="00FA53B6"/>
    <w:rsid w:val="00FA68A4"/>
    <w:rsid w:val="00FA6A93"/>
    <w:rsid w:val="00FA74A6"/>
    <w:rsid w:val="00FB0EEE"/>
    <w:rsid w:val="00FB3CE0"/>
    <w:rsid w:val="00FB4532"/>
    <w:rsid w:val="00FB5DCE"/>
    <w:rsid w:val="00FB7DFB"/>
    <w:rsid w:val="00FC24A8"/>
    <w:rsid w:val="00FC5E4A"/>
    <w:rsid w:val="00FD0EEB"/>
    <w:rsid w:val="00FD1507"/>
    <w:rsid w:val="00FD23AC"/>
    <w:rsid w:val="00FD2B6F"/>
    <w:rsid w:val="00FD2E12"/>
    <w:rsid w:val="00FD53F9"/>
    <w:rsid w:val="00FD6773"/>
    <w:rsid w:val="00FD7329"/>
    <w:rsid w:val="00FE0F0E"/>
    <w:rsid w:val="00FE187A"/>
    <w:rsid w:val="00FE4549"/>
    <w:rsid w:val="00FE53F0"/>
    <w:rsid w:val="00FF013C"/>
    <w:rsid w:val="00FF2823"/>
    <w:rsid w:val="00FF351A"/>
    <w:rsid w:val="00FF5B47"/>
    <w:rsid w:val="00FF6210"/>
    <w:rsid w:val="00FF78E7"/>
    <w:rsid w:val="041239C3"/>
    <w:rsid w:val="5557D1FF"/>
    <w:rsid w:val="5DC66005"/>
    <w:rsid w:val="7C5AE75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DB3A84B2-1B2A-4874-87AC-8D5EE90E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36A00"/>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semiHidden/>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xmsonormal">
    <w:name w:val="x_xxxmsonormal"/>
    <w:basedOn w:val="Standard"/>
    <w:rsid w:val="00EA0E25"/>
    <w:rPr>
      <w:rFonts w:ascii="Calibri" w:hAnsi="Calibri" w:cs="Calibri"/>
      <w:lang w:val="de-DE" w:eastAsia="de-DE"/>
    </w:rPr>
  </w:style>
  <w:style w:type="paragraph" w:customStyle="1" w:styleId="Default">
    <w:name w:val="Default"/>
    <w:rsid w:val="00025AB0"/>
    <w:pPr>
      <w:autoSpaceDE w:val="0"/>
      <w:autoSpaceDN w:val="0"/>
      <w:adjustRightInd w:val="0"/>
    </w:pPr>
    <w:rPr>
      <w:rFonts w:ascii="Helvetica 65 Medium" w:hAnsi="Helvetica 65 Medium" w:cs="Helvetica 65 Medium"/>
      <w:color w:val="000000"/>
      <w:sz w:val="24"/>
      <w:szCs w:val="24"/>
      <w:lang w:val="de-DE"/>
    </w:rPr>
  </w:style>
  <w:style w:type="character" w:styleId="NichtaufgelsteErwhnung">
    <w:name w:val="Unresolved Mention"/>
    <w:basedOn w:val="Absatz-Standardschriftart"/>
    <w:uiPriority w:val="99"/>
    <w:semiHidden/>
    <w:unhideWhenUsed/>
    <w:rsid w:val="006076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23462742">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cargobull.sharepoint.com/sites/MarCom_PR/Freigegebene%20Dokumente/Press_PR/01_Presse-Informationen/01_PRESSE-STICKS/02_Schmitz%20Cargobull%20BAUMA%20Medien-Dialog%202022/silke.hesener@cargobull.com" TargetMode="External"/><Relationship Id="rId2" Type="http://schemas.openxmlformats.org/officeDocument/2006/relationships/customXml" Target="../customXml/item2.xml"/><Relationship Id="rId16" Type="http://schemas.openxmlformats.org/officeDocument/2006/relationships/hyperlink" Target="https://cargobull.sharepoint.com/sites/MarCom_PR/Freigegebene%20Dokumente/Press_PR/01_Presse-Informationen/01_PRESSE-STICKS/02_Schmitz%20Cargobull%20BAUMA%20Medien-Dialog%202022/andrea.beckonert@cargobul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chmitz.cargobull.com/sustainability-report-en" TargetMode="External"/><Relationship Id="rId5" Type="http://schemas.openxmlformats.org/officeDocument/2006/relationships/numbering" Target="numbering.xml"/><Relationship Id="rId15" Type="http://schemas.openxmlformats.org/officeDocument/2006/relationships/hyperlink" Target="https://cargobull.sharepoint.com/sites/MarCom_PR/Freigegebene%20Dokumente/Press_PR/01_Presse-Informationen/01_PRESSE-STICKS/02_Schmitz%20Cargobull%20BAUMA%20Medien-Dialog%202022/anna.stuhlmeier@cargobul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2.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3.xml><?xml version="1.0" encoding="utf-8"?>
<ds:datastoreItem xmlns:ds="http://schemas.openxmlformats.org/officeDocument/2006/customXml" ds:itemID="{C2A76B77-0F55-43CB-ACDB-F6B9DA243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4873</Characters>
  <Application>Microsoft Office Word</Application>
  <DocSecurity>0</DocSecurity>
  <Lines>40</Lines>
  <Paragraphs>11</Paragraphs>
  <ScaleCrop>false</ScaleCrop>
  <HeadingPairs>
    <vt:vector size="6" baseType="variant">
      <vt:variant>
        <vt:lpstr>Title</vt:lpstr>
      </vt:variant>
      <vt:variant>
        <vt:i4>1</vt:i4>
      </vt:variant>
      <vt:variant>
        <vt:lpstr>Название</vt:lpstr>
      </vt:variant>
      <vt:variant>
        <vt:i4>1</vt:i4>
      </vt:variant>
      <vt:variant>
        <vt:lpstr>Titel</vt:lpstr>
      </vt:variant>
      <vt:variant>
        <vt:i4>1</vt:i4>
      </vt:variant>
    </vt:vector>
  </HeadingPairs>
  <TitlesOfParts>
    <vt:vector size="3" baseType="lpstr">
      <vt:lpstr/>
      <vt:lpstr/>
      <vt:lpstr/>
    </vt:vector>
  </TitlesOfParts>
  <Company>Schmitz Cargobull AG</Company>
  <LinksUpToDate>false</LinksUpToDate>
  <CharactersWithSpaces>5635</CharactersWithSpaces>
  <SharedDoc>false</SharedDoc>
  <HLinks>
    <vt:vector size="18" baseType="variant">
      <vt:variant>
        <vt:i4>7733258</vt:i4>
      </vt:variant>
      <vt:variant>
        <vt:i4>6</vt:i4>
      </vt:variant>
      <vt:variant>
        <vt:i4>0</vt:i4>
      </vt:variant>
      <vt:variant>
        <vt:i4>5</vt:i4>
      </vt:variant>
      <vt:variant>
        <vt:lpwstr>mailto:silke.hesener@cargobull.com</vt:lpwstr>
      </vt:variant>
      <vt:variant>
        <vt:lpwstr/>
      </vt:variant>
      <vt:variant>
        <vt:i4>3604556</vt:i4>
      </vt:variant>
      <vt:variant>
        <vt:i4>3</vt:i4>
      </vt:variant>
      <vt:variant>
        <vt:i4>0</vt:i4>
      </vt:variant>
      <vt:variant>
        <vt:i4>5</vt:i4>
      </vt:variant>
      <vt:variant>
        <vt:lpwstr>mailto:andrea.beckonert@cargobull.com</vt:lpwstr>
      </vt:variant>
      <vt:variant>
        <vt:lpwstr/>
      </vt:variant>
      <vt:variant>
        <vt:i4>4194342</vt:i4>
      </vt:variant>
      <vt:variant>
        <vt:i4>0</vt:i4>
      </vt:variant>
      <vt:variant>
        <vt:i4>0</vt:i4>
      </vt:variant>
      <vt:variant>
        <vt:i4>5</vt:i4>
      </vt:variant>
      <vt:variant>
        <vt:lpwstr>mailto:anna.stuhlmeier@cargobull.com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Beckonert, Andrea</cp:lastModifiedBy>
  <cp:revision>29</cp:revision>
  <cp:lastPrinted>2022-06-20T13:58:00Z</cp:lastPrinted>
  <dcterms:created xsi:type="dcterms:W3CDTF">2023-09-28T09:49:00Z</dcterms:created>
  <dcterms:modified xsi:type="dcterms:W3CDTF">2023-10-23T09:11:00Z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