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b/>
          <w:sz w:val="44"/>
        </w:rPr>
        <w:t>Press Release</w:t>
      </w:r>
    </w:p>
    <w:p w14:paraId="35D514C8" w14:textId="4CC1E6DC" w:rsidR="002B3840" w:rsidRDefault="002B3840" w:rsidP="002B3840">
      <w:pPr>
        <w:jc w:val="right"/>
        <w:rPr>
          <w:rFonts w:eastAsia="Times New Roman"/>
          <w:b/>
          <w:bCs/>
        </w:rPr>
      </w:pPr>
      <w:r>
        <w:rPr>
          <w:b/>
        </w:rPr>
        <w:t>2022-703</w:t>
      </w:r>
    </w:p>
    <w:p w14:paraId="2E340C5F" w14:textId="4786B9E6" w:rsidR="00747CD7" w:rsidRDefault="001C79DA" w:rsidP="001C79DA">
      <w:pPr>
        <w:tabs>
          <w:tab w:val="left" w:pos="1418"/>
          <w:tab w:val="left" w:pos="2410"/>
        </w:tabs>
        <w:spacing w:before="100"/>
        <w:ind w:right="-113"/>
        <w:outlineLvl w:val="0"/>
        <w:rPr>
          <w:b/>
          <w:sz w:val="36"/>
          <w:szCs w:val="36"/>
        </w:rPr>
      </w:pPr>
      <w:r>
        <w:rPr>
          <w:sz w:val="20"/>
          <w:u w:val="single"/>
        </w:rPr>
        <w:t>Schmitz Cargobull AG</w:t>
      </w:r>
      <w:r>
        <w:rPr>
          <w:sz w:val="20"/>
          <w:u w:val="single"/>
        </w:rPr>
        <w:br/>
      </w:r>
      <w:r>
        <w:rPr>
          <w:b/>
          <w:sz w:val="36"/>
        </w:rPr>
        <w:t>New Schmitz Cargobull tipper trailer for even greater payload</w:t>
      </w:r>
    </w:p>
    <w:p w14:paraId="54BE7F8E" w14:textId="1DCB6B29" w:rsidR="001C79DA" w:rsidRPr="00556AFB" w:rsidRDefault="001C79DA" w:rsidP="001C79DA">
      <w:pPr>
        <w:tabs>
          <w:tab w:val="left" w:pos="1418"/>
          <w:tab w:val="left" w:pos="2410"/>
        </w:tabs>
        <w:spacing w:before="100"/>
        <w:ind w:right="-113"/>
        <w:outlineLvl w:val="0"/>
        <w:rPr>
          <w:rFonts w:eastAsia="Times New Roman"/>
          <w:b/>
        </w:rPr>
      </w:pPr>
    </w:p>
    <w:p w14:paraId="51F8F8B1" w14:textId="250B20C2" w:rsidR="00A76E29" w:rsidRPr="00A7009B" w:rsidRDefault="008E65A5" w:rsidP="00A76E29">
      <w:pPr>
        <w:pStyle w:val="Listenabsatz"/>
        <w:numPr>
          <w:ilvl w:val="0"/>
          <w:numId w:val="3"/>
        </w:numPr>
        <w:spacing w:line="360" w:lineRule="auto"/>
        <w:rPr>
          <w:rFonts w:eastAsia="Tahoma"/>
          <w:b/>
          <w:bCs/>
        </w:rPr>
      </w:pPr>
      <w:r>
        <w:rPr>
          <w:b/>
        </w:rPr>
        <w:t xml:space="preserve">New generation of bodies and frames for weight savings of up to 230* kg with the new Schmitz Cargobull S.KI </w:t>
      </w:r>
    </w:p>
    <w:p w14:paraId="3C4E145E" w14:textId="57D052C0" w:rsidR="00403861" w:rsidRPr="00E33D88" w:rsidRDefault="00403861" w:rsidP="00A76E29">
      <w:pPr>
        <w:pStyle w:val="Listenabsatz"/>
        <w:numPr>
          <w:ilvl w:val="0"/>
          <w:numId w:val="3"/>
        </w:numPr>
        <w:spacing w:line="360" w:lineRule="auto"/>
        <w:rPr>
          <w:rFonts w:eastAsia="Tahoma"/>
          <w:b/>
          <w:bCs/>
        </w:rPr>
      </w:pPr>
      <w:r>
        <w:rPr>
          <w:b/>
        </w:rPr>
        <w:t>New bodies also available for the M.KI truck tipper body</w:t>
      </w:r>
    </w:p>
    <w:p w14:paraId="687B029F" w14:textId="0B5D83C7" w:rsidR="004E55CD" w:rsidRDefault="004E55CD" w:rsidP="004E55CD">
      <w:pPr>
        <w:pStyle w:val="Listenabsatz"/>
        <w:numPr>
          <w:ilvl w:val="0"/>
          <w:numId w:val="3"/>
        </w:numPr>
        <w:spacing w:line="360" w:lineRule="auto"/>
        <w:rPr>
          <w:rFonts w:eastAsia="Tahoma"/>
          <w:b/>
          <w:bCs/>
        </w:rPr>
      </w:pPr>
      <w:r>
        <w:rPr>
          <w:b/>
        </w:rPr>
        <w:t>Redesigned underride guard: Simple handling and high clearance</w:t>
      </w:r>
    </w:p>
    <w:p w14:paraId="51D82452" w14:textId="311D9D12" w:rsidR="004F43A7" w:rsidRPr="003C296A" w:rsidRDefault="004F43A7" w:rsidP="00AE0DD5">
      <w:pPr>
        <w:pStyle w:val="Listenabsatz"/>
        <w:numPr>
          <w:ilvl w:val="0"/>
          <w:numId w:val="3"/>
        </w:numPr>
        <w:spacing w:line="360" w:lineRule="auto"/>
        <w:rPr>
          <w:rFonts w:eastAsia="Tahoma"/>
          <w:b/>
          <w:bCs/>
        </w:rPr>
      </w:pPr>
      <w:r>
        <w:rPr>
          <w:b/>
        </w:rPr>
        <w:t xml:space="preserve">10-year warranty against rust-through for the S.KI frame generation with a galvanised design </w:t>
      </w:r>
    </w:p>
    <w:p w14:paraId="4C5F4EB9" w14:textId="2B45EED9" w:rsidR="003C296A" w:rsidRDefault="003C296A" w:rsidP="00AE0DD5">
      <w:pPr>
        <w:pStyle w:val="Listenabsatz"/>
        <w:numPr>
          <w:ilvl w:val="0"/>
          <w:numId w:val="3"/>
        </w:numPr>
        <w:spacing w:line="360" w:lineRule="auto"/>
        <w:rPr>
          <w:rFonts w:eastAsia="Tahoma"/>
          <w:b/>
          <w:bCs/>
        </w:rPr>
      </w:pPr>
      <w:r w:rsidRPr="003C296A">
        <w:rPr>
          <w:rFonts w:eastAsia="Tahoma"/>
          <w:b/>
          <w:bCs/>
        </w:rPr>
        <w:t>Production on the new S.KI tipper semi-trailer is scheduled to start at the end of the 1st quarter of 2023</w:t>
      </w:r>
    </w:p>
    <w:p w14:paraId="605F3CBF" w14:textId="661B04DB" w:rsidR="007A2D79" w:rsidRPr="00E33D88" w:rsidRDefault="007A2D79" w:rsidP="00AE0DD5">
      <w:pPr>
        <w:pStyle w:val="Listenabsatz"/>
        <w:numPr>
          <w:ilvl w:val="0"/>
          <w:numId w:val="3"/>
        </w:numPr>
        <w:spacing w:line="360" w:lineRule="auto"/>
        <w:rPr>
          <w:rFonts w:eastAsia="Tahoma"/>
          <w:b/>
          <w:bCs/>
        </w:rPr>
      </w:pPr>
      <w:r w:rsidRPr="007A2D79">
        <w:rPr>
          <w:rFonts w:eastAsia="Tahoma"/>
          <w:b/>
          <w:bCs/>
        </w:rPr>
        <w:t>First place at the Best Brand Awards in the "Tipper" category</w:t>
      </w:r>
    </w:p>
    <w:p w14:paraId="3A4ADB9C" w14:textId="77777777" w:rsidR="00614EDE" w:rsidRDefault="00614EDE" w:rsidP="00E24DC2">
      <w:pPr>
        <w:spacing w:line="360" w:lineRule="auto"/>
      </w:pPr>
    </w:p>
    <w:p w14:paraId="0CE0A36C" w14:textId="1FDEB8C4" w:rsidR="006A3595" w:rsidRDefault="00A76E29" w:rsidP="000E471F">
      <w:pPr>
        <w:spacing w:line="360" w:lineRule="auto"/>
      </w:pPr>
      <w:r>
        <w:t>June 2022 – The new Schmitz Cargobull S.KI tipper trailer not only impresses with its greater payload capacity of up to 230 kg; it also scores points for its improved handling and robust, reliable product quality thanks to the new generation of frames and bodies.</w:t>
      </w:r>
    </w:p>
    <w:p w14:paraId="4E623E60" w14:textId="77777777" w:rsidR="006A3595" w:rsidRDefault="006A3595" w:rsidP="000E471F">
      <w:pPr>
        <w:spacing w:line="360" w:lineRule="auto"/>
      </w:pPr>
    </w:p>
    <w:p w14:paraId="7F70A61E" w14:textId="179A03E5" w:rsidR="000E471F" w:rsidRDefault="00ED5F3B" w:rsidP="000E471F">
      <w:pPr>
        <w:spacing w:line="360" w:lineRule="auto"/>
      </w:pPr>
      <w:r>
        <w:t xml:space="preserve">The S.KI tipper trailer’s steel chassis frames have always been characterised by an ideal balance between weight optimisation, robust durability and tipping stability during day-to-day use. The fundamental redesign of the modular frame has enabled weight savings of 45 to 110 kg to be achieved in the S.KI tipper semi-trailer depending on the length and frame design. The new modular frame system for all trailer lengths is available in a Standard, Light or </w:t>
      </w:r>
      <w:r w:rsidR="003D544E">
        <w:t>Heavy-Duty</w:t>
      </w:r>
      <w:r>
        <w:t xml:space="preserve"> design depending on the level of use. The design of the crossbeams provides even greater stability and ensures a longer service life of the chassis due to optimum corrosion protection. The frame design has also been enhanced for painting and galvanisation. Schmitz Cargobull grants customers a 10-year warranty against rust-through for the galvanised S.KI frame generation. Painted frames also offer better protection against corrosion. Customers benefit from a high resale value thanks to lower loss of value.</w:t>
      </w:r>
    </w:p>
    <w:p w14:paraId="14FCF8F2" w14:textId="77777777" w:rsidR="0020708E" w:rsidRDefault="0020708E" w:rsidP="006A3595">
      <w:pPr>
        <w:jc w:val="right"/>
        <w:rPr>
          <w:rFonts w:eastAsia="Times New Roman"/>
          <w:b/>
          <w:bCs/>
        </w:rPr>
      </w:pPr>
    </w:p>
    <w:p w14:paraId="025E1481" w14:textId="77777777" w:rsidR="009D4C80" w:rsidRDefault="00ED5F3B" w:rsidP="00BD6079">
      <w:pPr>
        <w:spacing w:line="360" w:lineRule="auto"/>
      </w:pPr>
      <w:r>
        <w:t xml:space="preserve">The new LIGHT frame of the S.KI variants was specifically developed for payload-optimised use on roads, construction sites, and light off-road routes. This innovation is one of the </w:t>
      </w:r>
    </w:p>
    <w:p w14:paraId="73355B49" w14:textId="77777777" w:rsidR="009D4C80" w:rsidRDefault="009D4C80" w:rsidP="00BD6079">
      <w:pPr>
        <w:spacing w:line="360" w:lineRule="auto"/>
      </w:pPr>
    </w:p>
    <w:p w14:paraId="3E157363" w14:textId="77777777" w:rsidR="009D4C80" w:rsidRDefault="009D4C80" w:rsidP="00BD6079">
      <w:pPr>
        <w:spacing w:line="360" w:lineRule="auto"/>
      </w:pPr>
    </w:p>
    <w:p w14:paraId="44B04DA1" w14:textId="77777777" w:rsidR="009D4C80" w:rsidRDefault="009D4C80" w:rsidP="009D4C80">
      <w:pPr>
        <w:jc w:val="right"/>
        <w:rPr>
          <w:rFonts w:eastAsia="Times New Roman"/>
          <w:b/>
          <w:bCs/>
        </w:rPr>
      </w:pPr>
      <w:r>
        <w:rPr>
          <w:b/>
        </w:rPr>
        <w:lastRenderedPageBreak/>
        <w:t>2022-703</w:t>
      </w:r>
    </w:p>
    <w:p w14:paraId="701E0396" w14:textId="77777777" w:rsidR="009D4C80" w:rsidRDefault="009D4C80" w:rsidP="00BD6079">
      <w:pPr>
        <w:spacing w:line="360" w:lineRule="auto"/>
      </w:pPr>
    </w:p>
    <w:p w14:paraId="435D33CF" w14:textId="57F86A97" w:rsidR="008B4444" w:rsidRDefault="00ED5F3B" w:rsidP="00BD6079">
      <w:pPr>
        <w:spacing w:line="360" w:lineRule="auto"/>
      </w:pPr>
      <w:r>
        <w:t xml:space="preserve">lightest steel chassis frames on the market. It offers both </w:t>
      </w:r>
      <w:r w:rsidR="008B4444">
        <w:t>greater stability and torsional rigidity while tipping, and also better economic efficiency during day-to-day use.</w:t>
      </w:r>
    </w:p>
    <w:p w14:paraId="4D946479" w14:textId="69996596" w:rsidR="008353B5" w:rsidRDefault="008353B5" w:rsidP="00BD6079">
      <w:pPr>
        <w:spacing w:line="360" w:lineRule="auto"/>
      </w:pPr>
    </w:p>
    <w:p w14:paraId="0667B2CC" w14:textId="043A878F" w:rsidR="001774C2" w:rsidRDefault="00ED5F3B" w:rsidP="00ED5F3B">
      <w:pPr>
        <w:spacing w:line="360" w:lineRule="auto"/>
      </w:pPr>
      <w:r>
        <w:t xml:space="preserve">Four different frame lengths are available (system lengths 7.2, 8.2, 9.6, 10.5), depending on the application, load level and desired body volume. In addition to the STANDARD version, a LIGHT version for especially high payload or a HEAVY-DUTY version for particularly heavy-duty use are also available. </w:t>
      </w:r>
    </w:p>
    <w:p w14:paraId="7A46C5A3" w14:textId="77777777" w:rsidR="00D64B14" w:rsidRDefault="00D64B14" w:rsidP="001774C2">
      <w:pPr>
        <w:spacing w:line="360" w:lineRule="auto"/>
      </w:pPr>
    </w:p>
    <w:p w14:paraId="4A96324B" w14:textId="016CA274" w:rsidR="00015846" w:rsidRDefault="0064676D" w:rsidP="00ED5F3B">
      <w:pPr>
        <w:spacing w:line="360" w:lineRule="auto"/>
      </w:pPr>
      <w:r>
        <w:t>The weight of the new rounded steel body with a loading volume of 24 m³ has been optimised for use on building sites. Weight savings of up to 180 kg* have been achieved here. The wide flat floor ensures a lower centre of gravity, helping to deliver optimum handling and even wear. The upper lips have been redesigned with an enhanced cross-section to increase vertical and horizontal rigidity, which makes the rounded steel body even more stable. Lateral deformation of the upper lips as a result of load pressure has been significantly reduced, meaning they run a lot better and sliding-tarpaulin-style body covers are now even safer.</w:t>
      </w:r>
    </w:p>
    <w:p w14:paraId="2D5B0B5D" w14:textId="77777777" w:rsidR="00A903ED" w:rsidRDefault="00A903ED" w:rsidP="0090178C">
      <w:pPr>
        <w:spacing w:line="360" w:lineRule="auto"/>
        <w:rPr>
          <w:rFonts w:eastAsia="Times New Roman"/>
        </w:rPr>
      </w:pPr>
    </w:p>
    <w:p w14:paraId="43F9CB22" w14:textId="5C3F5D1F" w:rsidR="003B456A" w:rsidRDefault="000D5FC3" w:rsidP="0090178C">
      <w:pPr>
        <w:spacing w:line="360" w:lineRule="auto"/>
        <w:rPr>
          <w:rFonts w:eastAsia="Times New Roman"/>
        </w:rPr>
      </w:pPr>
      <w:r>
        <w:t xml:space="preserve">The underride guard meets all the criteria set out in ECE-R58.03. The weight has been reduced here, too, and handling has improved. The folding mechanism allows for easy operation from one side and, when folded up, provides good ground clearance of 728 mm. This enables easy manoeuvring up to the road paver. The electro-pneumatic underride guard with sensors for the LED position indicator has also undergone a makeover with optimised mechanics and cable guide. The sensors record the driving and unloading position, which means that the underride guard can be operated safely from the driver’s cab. </w:t>
      </w:r>
    </w:p>
    <w:p w14:paraId="6E8FA6B6" w14:textId="77777777" w:rsidR="006A3595" w:rsidRDefault="006A3595" w:rsidP="0090178C">
      <w:pPr>
        <w:spacing w:line="360" w:lineRule="auto"/>
        <w:rPr>
          <w:rFonts w:eastAsia="Times New Roman"/>
        </w:rPr>
      </w:pPr>
    </w:p>
    <w:p w14:paraId="78A76296" w14:textId="2820CC1C" w:rsidR="003D544E" w:rsidRDefault="0011726C" w:rsidP="003D544E">
      <w:pPr>
        <w:spacing w:line="360" w:lineRule="auto"/>
        <w:rPr>
          <w:rFonts w:eastAsia="Times New Roman"/>
        </w:rPr>
      </w:pPr>
      <w:r>
        <w:t xml:space="preserve">The standard tail light position has once again </w:t>
      </w:r>
      <w:r w:rsidR="003D544E">
        <w:t>been</w:t>
      </w:r>
      <w:r>
        <w:t xml:space="preserve"> modified for transporting bulk goods and asphalt. It is now available as a version that is 140 mm higher and 80 mm set back, which creates a greater distance to the bulk cargo (e.g. asphalt) during unloading. As a result, the risk of damage to the underride guard bracket is reduced, while taking legal regulations into account. </w:t>
      </w:r>
    </w:p>
    <w:p w14:paraId="487E1B5D" w14:textId="4D0C951F" w:rsidR="003D544E" w:rsidRDefault="003D544E" w:rsidP="003D544E">
      <w:pPr>
        <w:spacing w:line="360" w:lineRule="auto"/>
        <w:rPr>
          <w:rFonts w:eastAsia="Times New Roman"/>
        </w:rPr>
      </w:pPr>
    </w:p>
    <w:p w14:paraId="0A996AC6" w14:textId="5748152C" w:rsidR="00CD70F7" w:rsidRDefault="0083035B" w:rsidP="00CD70F7">
      <w:pPr>
        <w:spacing w:line="360" w:lineRule="auto"/>
        <w:ind w:right="565"/>
      </w:pPr>
      <w:bookmarkStart w:id="0" w:name="_Hlk106613984"/>
      <w:r>
        <w:t>Production on the new S.KI tipper semi-trailer is scheduled to start at the end of the 1st quarter of 2023.</w:t>
      </w:r>
      <w:bookmarkEnd w:id="0"/>
      <w:r>
        <w:t xml:space="preserve">  </w:t>
      </w:r>
      <w:r>
        <w:br/>
      </w:r>
      <w:r w:rsidR="00CD70F7">
        <w:t>* Reference vehicle (S.KI Solid 7.2 with dropside height of 1,460 mm and floor/side wall combination of 5/4 mm with external tailgate)</w:t>
      </w:r>
    </w:p>
    <w:p w14:paraId="3490D061" w14:textId="61ADB251" w:rsidR="003D544E" w:rsidRDefault="003D544E" w:rsidP="003D544E">
      <w:pPr>
        <w:spacing w:line="360" w:lineRule="auto"/>
        <w:rPr>
          <w:rFonts w:eastAsia="Times New Roman"/>
        </w:rPr>
      </w:pPr>
    </w:p>
    <w:p w14:paraId="5F9EC9E1" w14:textId="77777777" w:rsidR="003D544E" w:rsidRDefault="003D544E" w:rsidP="003D544E">
      <w:pPr>
        <w:spacing w:line="360" w:lineRule="auto"/>
        <w:rPr>
          <w:rFonts w:eastAsia="Times New Roman"/>
        </w:rPr>
      </w:pPr>
    </w:p>
    <w:p w14:paraId="3296E3CB" w14:textId="77777777" w:rsidR="003D544E" w:rsidRDefault="003D544E" w:rsidP="003D544E">
      <w:pPr>
        <w:jc w:val="right"/>
        <w:rPr>
          <w:rFonts w:eastAsia="Times New Roman"/>
          <w:b/>
          <w:bCs/>
        </w:rPr>
      </w:pPr>
      <w:r>
        <w:rPr>
          <w:b/>
        </w:rPr>
        <w:t>2022-703</w:t>
      </w:r>
    </w:p>
    <w:p w14:paraId="04DC9AB9" w14:textId="77777777" w:rsidR="00332F03" w:rsidRDefault="00332F03" w:rsidP="00474D3F">
      <w:pPr>
        <w:spacing w:line="360" w:lineRule="auto"/>
        <w:ind w:right="565"/>
        <w:rPr>
          <w:rFonts w:eastAsia="Times New Roman"/>
        </w:rPr>
      </w:pPr>
    </w:p>
    <w:p w14:paraId="615334D3" w14:textId="4A4DFDC2" w:rsidR="00332F03" w:rsidRPr="0083035B" w:rsidRDefault="006D37ED" w:rsidP="00474D3F">
      <w:pPr>
        <w:spacing w:line="360" w:lineRule="auto"/>
        <w:ind w:right="565"/>
        <w:rPr>
          <w:b/>
          <w:bCs/>
          <w:sz w:val="24"/>
          <w:szCs w:val="24"/>
        </w:rPr>
      </w:pPr>
      <w:r>
        <w:rPr>
          <w:b/>
          <w:sz w:val="24"/>
        </w:rPr>
        <w:t>New generation of bodies also available for the M.KI truck tipper body</w:t>
      </w:r>
    </w:p>
    <w:p w14:paraId="07320454" w14:textId="79D7006A" w:rsidR="00332F03" w:rsidRDefault="00474D3F" w:rsidP="00474D3F">
      <w:pPr>
        <w:spacing w:line="360" w:lineRule="auto"/>
        <w:ind w:right="565"/>
      </w:pPr>
      <w:r>
        <w:t>For 4-axle tractor units, Schmitz Cargobull offers a custom-fit M.KI body with a volume of 16 to 23 m</w:t>
      </w:r>
      <w:r>
        <w:rPr>
          <w:vertAlign w:val="superscript"/>
        </w:rPr>
        <w:t>3</w:t>
      </w:r>
      <w:r>
        <w:t>. Like the tipper semi-trailer, the basis for the truck bodies is a rounded steel body made of highly wear and dent-resistant steel.</w:t>
      </w:r>
    </w:p>
    <w:p w14:paraId="456E540E" w14:textId="77777777" w:rsidR="00332F03" w:rsidRDefault="00332F03" w:rsidP="00474D3F">
      <w:pPr>
        <w:spacing w:line="360" w:lineRule="auto"/>
        <w:ind w:right="565"/>
      </w:pPr>
    </w:p>
    <w:p w14:paraId="66E1317B" w14:textId="1E2EDA9A" w:rsidR="00474D3F" w:rsidRPr="00B94BA3" w:rsidRDefault="00474D3F" w:rsidP="00474D3F">
      <w:pPr>
        <w:spacing w:line="360" w:lineRule="auto"/>
        <w:ind w:right="565"/>
      </w:pPr>
      <w:r>
        <w:t xml:space="preserve">Thanks to the flexible Schmitz Cargobull module system, an even greater range of variants are now available here, too. For instance, in addition to the existing construction lengths of 5.5 m and 5.8 m, a vehicle with a construction length of 5.2 m is now available to be used with tractors with a shorter wheelbase or longer driver’s cab. The Gotha-based product experts managed to save 87 kg of weight compared to the similar SR14 body here, too. With a range of floor thickness options from 5 to 10 mm, side wall thickness options from 4 to 8 mm, and various dropside heights of 1,300, 1,460, 1,560, 1,660 mm and an array of rear wall options, the tipper truck bodies are suited to almost any transport job. </w:t>
      </w:r>
    </w:p>
    <w:p w14:paraId="2EAD4331" w14:textId="77777777" w:rsidR="00835F81" w:rsidRDefault="00835F81" w:rsidP="00474D3F">
      <w:pPr>
        <w:spacing w:line="360" w:lineRule="auto"/>
        <w:ind w:right="565"/>
      </w:pPr>
    </w:p>
    <w:p w14:paraId="7EAA759A" w14:textId="158483C6" w:rsidR="0082195D" w:rsidRDefault="00474D3F" w:rsidP="00474D3F">
      <w:pPr>
        <w:spacing w:line="360" w:lineRule="auto"/>
        <w:ind w:right="565"/>
      </w:pPr>
      <w:r>
        <w:t xml:space="preserve">For the rear panel, Schmitz Cargobull offers either internal tailgates with a chute or external tailgates with a full seal. Both options are available with either a slider or a hydraulic system. </w:t>
      </w:r>
      <w:r w:rsidR="001F069B">
        <w:t>The body cover can be opened and closed either conventionally from the floor as a rolling tarpaulin or safely and conveniently by remote control as an electric sliding tarpaulin.</w:t>
      </w:r>
    </w:p>
    <w:p w14:paraId="38E842E2" w14:textId="77777777" w:rsidR="008E0330" w:rsidRDefault="008E0330" w:rsidP="00474D3F">
      <w:pPr>
        <w:spacing w:line="360" w:lineRule="auto"/>
        <w:ind w:right="565"/>
      </w:pPr>
    </w:p>
    <w:p w14:paraId="4DB17002" w14:textId="6153E37E" w:rsidR="008E0330" w:rsidRDefault="008E0330" w:rsidP="00474D3F">
      <w:pPr>
        <w:spacing w:line="360" w:lineRule="auto"/>
        <w:ind w:right="565"/>
      </w:pPr>
      <w:r w:rsidRPr="008E0330">
        <w:t>For the first time, Schmitz Cargobull wins the "Best Brand Awards" in the tipper category in the ETM Verlag readers' poll! This means that we are not only the front-runner in the trailer box body/refrigerated body and trailer tarpaulin/curtainsider categories, but now also in this category and are delighted about this prestigious, industry-specific award!</w:t>
      </w:r>
    </w:p>
    <w:p w14:paraId="6984E2BD" w14:textId="77777777" w:rsidR="0082195D" w:rsidRDefault="0082195D" w:rsidP="00474D3F">
      <w:pPr>
        <w:spacing w:line="360" w:lineRule="auto"/>
        <w:ind w:right="565"/>
      </w:pPr>
    </w:p>
    <w:p w14:paraId="12DCC114" w14:textId="77777777" w:rsidR="00257EBC" w:rsidRDefault="00257EBC" w:rsidP="00257EBC">
      <w:pPr>
        <w:ind w:right="850"/>
        <w:rPr>
          <w:rFonts w:eastAsia="Calibri"/>
          <w:sz w:val="16"/>
          <w:szCs w:val="16"/>
          <w:lang w:eastAsia="de-DE"/>
        </w:rPr>
      </w:pPr>
      <w:r>
        <w:rPr>
          <w:rFonts w:eastAsia="Times"/>
          <w:b/>
          <w:bCs/>
          <w:sz w:val="16"/>
          <w:szCs w:val="16"/>
          <w:u w:val="single"/>
          <w:lang w:eastAsia="de-DE"/>
        </w:rPr>
        <w:t xml:space="preserve">About Schmitz Cargobull </w:t>
      </w:r>
    </w:p>
    <w:p w14:paraId="39E7D9EF" w14:textId="77777777" w:rsidR="00257EBC" w:rsidRDefault="00257EBC" w:rsidP="00257EBC">
      <w:pPr>
        <w:ind w:right="283"/>
        <w:rPr>
          <w:rFonts w:eastAsia="Times"/>
          <w:sz w:val="16"/>
          <w:szCs w:val="16"/>
          <w:lang w:eastAsia="de-DE"/>
        </w:rPr>
      </w:pPr>
      <w:r>
        <w:rPr>
          <w:rFonts w:eastAsia="Times"/>
          <w:sz w:val="16"/>
          <w:szCs w:val="16"/>
          <w:lang w:eastAsia="de-DE"/>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EA06C1C" w14:textId="77777777" w:rsidR="00257EBC" w:rsidRDefault="00257EBC" w:rsidP="00257EBC">
      <w:pPr>
        <w:ind w:right="283"/>
        <w:rPr>
          <w:rFonts w:eastAsia="Times"/>
          <w:sz w:val="20"/>
          <w:szCs w:val="20"/>
          <w:lang w:eastAsia="de-DE"/>
        </w:rPr>
      </w:pPr>
    </w:p>
    <w:p w14:paraId="3B60302F" w14:textId="77777777" w:rsidR="00257EBC" w:rsidRDefault="00257EBC" w:rsidP="00257EBC">
      <w:pPr>
        <w:ind w:right="283"/>
        <w:rPr>
          <w:rFonts w:eastAsia="Times"/>
          <w:b/>
          <w:sz w:val="16"/>
          <w:szCs w:val="16"/>
          <w:u w:val="single"/>
          <w:lang w:eastAsia="de-DE"/>
        </w:rPr>
      </w:pPr>
    </w:p>
    <w:p w14:paraId="742555E2" w14:textId="77777777" w:rsidR="00257EBC" w:rsidRDefault="00257EBC" w:rsidP="00257EBC">
      <w:pPr>
        <w:ind w:right="283"/>
        <w:rPr>
          <w:rFonts w:eastAsia="Times"/>
          <w:b/>
          <w:sz w:val="16"/>
          <w:szCs w:val="16"/>
          <w:u w:val="single"/>
          <w:lang w:eastAsia="de-DE"/>
        </w:rPr>
      </w:pPr>
      <w:r>
        <w:rPr>
          <w:rFonts w:eastAsia="Times"/>
          <w:b/>
          <w:sz w:val="16"/>
          <w:szCs w:val="16"/>
          <w:u w:val="single"/>
          <w:lang w:eastAsia="de-DE"/>
        </w:rPr>
        <w:t>The Schmitz Cargobull press team:</w:t>
      </w:r>
    </w:p>
    <w:p w14:paraId="575CC4FF" w14:textId="77777777" w:rsidR="00257EBC" w:rsidRDefault="00257EBC" w:rsidP="00257EBC">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0" w:history="1">
        <w:r>
          <w:rPr>
            <w:rStyle w:val="Hyperlink"/>
            <w:rFonts w:eastAsia="Times"/>
            <w:color w:val="000000"/>
            <w:sz w:val="16"/>
            <w:lang w:eastAsia="de-DE"/>
          </w:rPr>
          <w:t>anna.stuhlmeier@cargobull.com</w:t>
        </w:r>
      </w:hyperlink>
    </w:p>
    <w:p w14:paraId="1CFE5B42" w14:textId="77777777" w:rsidR="00257EBC" w:rsidRDefault="00257EBC" w:rsidP="00257EBC">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1" w:history="1">
        <w:r>
          <w:rPr>
            <w:rStyle w:val="Hyperlink"/>
            <w:rFonts w:eastAsia="Times"/>
            <w:color w:val="000000"/>
            <w:sz w:val="16"/>
            <w:lang w:eastAsia="de-DE"/>
          </w:rPr>
          <w:t>andrea.beckonert@cargobull.com</w:t>
        </w:r>
      </w:hyperlink>
    </w:p>
    <w:p w14:paraId="0AFA768A" w14:textId="2D8955EA" w:rsidR="00D12135" w:rsidRPr="00257EBC" w:rsidRDefault="00257EBC" w:rsidP="008E0330">
      <w:pPr>
        <w:rPr>
          <w:rFonts w:eastAsia="Times New Roman"/>
        </w:rPr>
      </w:pPr>
      <w:r>
        <w:rPr>
          <w:rFonts w:eastAsia="Times"/>
          <w:sz w:val="16"/>
          <w:lang w:eastAsia="de-DE"/>
        </w:rPr>
        <w:t>Silke Hesener:</w:t>
      </w:r>
      <w:r>
        <w:rPr>
          <w:rFonts w:eastAsia="Times"/>
          <w:sz w:val="16"/>
          <w:lang w:eastAsia="de-DE"/>
        </w:rPr>
        <w:tab/>
        <w:t xml:space="preserve">+49 2558 81-1501 I </w:t>
      </w:r>
      <w:hyperlink r:id="rId12" w:history="1">
        <w:r>
          <w:rPr>
            <w:rStyle w:val="Hyperlink"/>
            <w:rFonts w:eastAsia="Times"/>
            <w:color w:val="000000"/>
            <w:sz w:val="16"/>
            <w:lang w:eastAsia="de-DE"/>
          </w:rPr>
          <w:t>silke.hesener@cargobull.com</w:t>
        </w:r>
      </w:hyperlink>
    </w:p>
    <w:sectPr w:rsidR="00D12135" w:rsidRPr="00257EBC">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8375" w14:textId="77777777" w:rsidR="00B64DBA" w:rsidRDefault="00B64DBA" w:rsidP="002B3840">
      <w:r>
        <w:separator/>
      </w:r>
    </w:p>
  </w:endnote>
  <w:endnote w:type="continuationSeparator" w:id="0">
    <w:p w14:paraId="56AD91A7" w14:textId="77777777" w:rsidR="00B64DBA" w:rsidRDefault="00B64DBA" w:rsidP="002B3840">
      <w:r>
        <w:continuationSeparator/>
      </w:r>
    </w:p>
  </w:endnote>
  <w:endnote w:type="continuationNotice" w:id="1">
    <w:p w14:paraId="79FD744F" w14:textId="77777777" w:rsidR="00B64DBA" w:rsidRDefault="00B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2D1B" w14:textId="77777777" w:rsidR="00B64DBA" w:rsidRDefault="00B64DBA" w:rsidP="002B3840">
      <w:r>
        <w:separator/>
      </w:r>
    </w:p>
  </w:footnote>
  <w:footnote w:type="continuationSeparator" w:id="0">
    <w:p w14:paraId="391586AA" w14:textId="77777777" w:rsidR="00B64DBA" w:rsidRDefault="00B64DBA" w:rsidP="002B3840">
      <w:r>
        <w:continuationSeparator/>
      </w:r>
    </w:p>
  </w:footnote>
  <w:footnote w:type="continuationNotice" w:id="1">
    <w:p w14:paraId="56E00BA4" w14:textId="77777777" w:rsidR="00B64DBA" w:rsidRDefault="00B64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AF051F"/>
    <w:multiLevelType w:val="hybridMultilevel"/>
    <w:tmpl w:val="2E96B960"/>
    <w:lvl w:ilvl="0" w:tplc="113EBD38">
      <w:start w:val="1"/>
      <w:numFmt w:val="bullet"/>
      <w:lvlText w:val="•"/>
      <w:lvlJc w:val="left"/>
      <w:pPr>
        <w:tabs>
          <w:tab w:val="num" w:pos="720"/>
        </w:tabs>
        <w:ind w:left="720" w:hanging="360"/>
      </w:pPr>
      <w:rPr>
        <w:rFonts w:ascii="Arial" w:hAnsi="Arial" w:hint="default"/>
      </w:rPr>
    </w:lvl>
    <w:lvl w:ilvl="1" w:tplc="82265122" w:tentative="1">
      <w:start w:val="1"/>
      <w:numFmt w:val="bullet"/>
      <w:lvlText w:val="•"/>
      <w:lvlJc w:val="left"/>
      <w:pPr>
        <w:tabs>
          <w:tab w:val="num" w:pos="1440"/>
        </w:tabs>
        <w:ind w:left="1440" w:hanging="360"/>
      </w:pPr>
      <w:rPr>
        <w:rFonts w:ascii="Arial" w:hAnsi="Arial" w:hint="default"/>
      </w:rPr>
    </w:lvl>
    <w:lvl w:ilvl="2" w:tplc="FBA81A72" w:tentative="1">
      <w:start w:val="1"/>
      <w:numFmt w:val="bullet"/>
      <w:lvlText w:val="•"/>
      <w:lvlJc w:val="left"/>
      <w:pPr>
        <w:tabs>
          <w:tab w:val="num" w:pos="2160"/>
        </w:tabs>
        <w:ind w:left="2160" w:hanging="360"/>
      </w:pPr>
      <w:rPr>
        <w:rFonts w:ascii="Arial" w:hAnsi="Arial" w:hint="default"/>
      </w:rPr>
    </w:lvl>
    <w:lvl w:ilvl="3" w:tplc="CC3CA57C" w:tentative="1">
      <w:start w:val="1"/>
      <w:numFmt w:val="bullet"/>
      <w:lvlText w:val="•"/>
      <w:lvlJc w:val="left"/>
      <w:pPr>
        <w:tabs>
          <w:tab w:val="num" w:pos="2880"/>
        </w:tabs>
        <w:ind w:left="2880" w:hanging="360"/>
      </w:pPr>
      <w:rPr>
        <w:rFonts w:ascii="Arial" w:hAnsi="Arial" w:hint="default"/>
      </w:rPr>
    </w:lvl>
    <w:lvl w:ilvl="4" w:tplc="287EEE44" w:tentative="1">
      <w:start w:val="1"/>
      <w:numFmt w:val="bullet"/>
      <w:lvlText w:val="•"/>
      <w:lvlJc w:val="left"/>
      <w:pPr>
        <w:tabs>
          <w:tab w:val="num" w:pos="3600"/>
        </w:tabs>
        <w:ind w:left="3600" w:hanging="360"/>
      </w:pPr>
      <w:rPr>
        <w:rFonts w:ascii="Arial" w:hAnsi="Arial" w:hint="default"/>
      </w:rPr>
    </w:lvl>
    <w:lvl w:ilvl="5" w:tplc="293C6FB2" w:tentative="1">
      <w:start w:val="1"/>
      <w:numFmt w:val="bullet"/>
      <w:lvlText w:val="•"/>
      <w:lvlJc w:val="left"/>
      <w:pPr>
        <w:tabs>
          <w:tab w:val="num" w:pos="4320"/>
        </w:tabs>
        <w:ind w:left="4320" w:hanging="360"/>
      </w:pPr>
      <w:rPr>
        <w:rFonts w:ascii="Arial" w:hAnsi="Arial" w:hint="default"/>
      </w:rPr>
    </w:lvl>
    <w:lvl w:ilvl="6" w:tplc="958810C6" w:tentative="1">
      <w:start w:val="1"/>
      <w:numFmt w:val="bullet"/>
      <w:lvlText w:val="•"/>
      <w:lvlJc w:val="left"/>
      <w:pPr>
        <w:tabs>
          <w:tab w:val="num" w:pos="5040"/>
        </w:tabs>
        <w:ind w:left="5040" w:hanging="360"/>
      </w:pPr>
      <w:rPr>
        <w:rFonts w:ascii="Arial" w:hAnsi="Arial" w:hint="default"/>
      </w:rPr>
    </w:lvl>
    <w:lvl w:ilvl="7" w:tplc="D882ABE8" w:tentative="1">
      <w:start w:val="1"/>
      <w:numFmt w:val="bullet"/>
      <w:lvlText w:val="•"/>
      <w:lvlJc w:val="left"/>
      <w:pPr>
        <w:tabs>
          <w:tab w:val="num" w:pos="5760"/>
        </w:tabs>
        <w:ind w:left="5760" w:hanging="360"/>
      </w:pPr>
      <w:rPr>
        <w:rFonts w:ascii="Arial" w:hAnsi="Arial" w:hint="default"/>
      </w:rPr>
    </w:lvl>
    <w:lvl w:ilvl="8" w:tplc="67E643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5"/>
  </w:num>
  <w:num w:numId="4">
    <w:abstractNumId w:val="16"/>
  </w:num>
  <w:num w:numId="5">
    <w:abstractNumId w:val="20"/>
  </w:num>
  <w:num w:numId="6">
    <w:abstractNumId w:val="26"/>
  </w:num>
  <w:num w:numId="7">
    <w:abstractNumId w:val="3"/>
  </w:num>
  <w:num w:numId="8">
    <w:abstractNumId w:val="22"/>
  </w:num>
  <w:num w:numId="9">
    <w:abstractNumId w:val="12"/>
  </w:num>
  <w:num w:numId="10">
    <w:abstractNumId w:val="10"/>
  </w:num>
  <w:num w:numId="11">
    <w:abstractNumId w:val="5"/>
  </w:num>
  <w:num w:numId="12">
    <w:abstractNumId w:val="14"/>
  </w:num>
  <w:num w:numId="13">
    <w:abstractNumId w:val="9"/>
  </w:num>
  <w:num w:numId="14">
    <w:abstractNumId w:val="29"/>
  </w:num>
  <w:num w:numId="15">
    <w:abstractNumId w:val="0"/>
  </w:num>
  <w:num w:numId="16">
    <w:abstractNumId w:val="6"/>
  </w:num>
  <w:num w:numId="17">
    <w:abstractNumId w:val="28"/>
  </w:num>
  <w:num w:numId="18">
    <w:abstractNumId w:val="17"/>
  </w:num>
  <w:num w:numId="19">
    <w:abstractNumId w:val="11"/>
  </w:num>
  <w:num w:numId="20">
    <w:abstractNumId w:val="7"/>
  </w:num>
  <w:num w:numId="21">
    <w:abstractNumId w:val="25"/>
  </w:num>
  <w:num w:numId="22">
    <w:abstractNumId w:val="8"/>
  </w:num>
  <w:num w:numId="23">
    <w:abstractNumId w:val="13"/>
  </w:num>
  <w:num w:numId="24">
    <w:abstractNumId w:val="24"/>
  </w:num>
  <w:num w:numId="25">
    <w:abstractNumId w:val="2"/>
  </w:num>
  <w:num w:numId="26">
    <w:abstractNumId w:val="21"/>
  </w:num>
  <w:num w:numId="27">
    <w:abstractNumId w:val="4"/>
  </w:num>
  <w:num w:numId="28">
    <w:abstractNumId w:val="27"/>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A53"/>
    <w:rsid w:val="0001477E"/>
    <w:rsid w:val="00015846"/>
    <w:rsid w:val="000161D7"/>
    <w:rsid w:val="00016694"/>
    <w:rsid w:val="00016D52"/>
    <w:rsid w:val="00016D5C"/>
    <w:rsid w:val="00017E5C"/>
    <w:rsid w:val="00020A3A"/>
    <w:rsid w:val="000210FB"/>
    <w:rsid w:val="000244D8"/>
    <w:rsid w:val="00026BB3"/>
    <w:rsid w:val="00026E37"/>
    <w:rsid w:val="00026EFE"/>
    <w:rsid w:val="00031E29"/>
    <w:rsid w:val="000334A2"/>
    <w:rsid w:val="00033FD4"/>
    <w:rsid w:val="00034692"/>
    <w:rsid w:val="00034949"/>
    <w:rsid w:val="00037BBF"/>
    <w:rsid w:val="00041139"/>
    <w:rsid w:val="0004193C"/>
    <w:rsid w:val="000428C1"/>
    <w:rsid w:val="00050FC5"/>
    <w:rsid w:val="000517DB"/>
    <w:rsid w:val="000528D7"/>
    <w:rsid w:val="00054073"/>
    <w:rsid w:val="0005646A"/>
    <w:rsid w:val="00057D60"/>
    <w:rsid w:val="00060CAE"/>
    <w:rsid w:val="00061695"/>
    <w:rsid w:val="000651BD"/>
    <w:rsid w:val="00066394"/>
    <w:rsid w:val="00070A8A"/>
    <w:rsid w:val="000714AA"/>
    <w:rsid w:val="00072D5A"/>
    <w:rsid w:val="00076548"/>
    <w:rsid w:val="000822FA"/>
    <w:rsid w:val="00082E7E"/>
    <w:rsid w:val="00085A2E"/>
    <w:rsid w:val="00086407"/>
    <w:rsid w:val="00087404"/>
    <w:rsid w:val="0008775E"/>
    <w:rsid w:val="00094387"/>
    <w:rsid w:val="00094F0B"/>
    <w:rsid w:val="000A0BE5"/>
    <w:rsid w:val="000A1556"/>
    <w:rsid w:val="000A2083"/>
    <w:rsid w:val="000A57EF"/>
    <w:rsid w:val="000B097B"/>
    <w:rsid w:val="000B0981"/>
    <w:rsid w:val="000B1A6A"/>
    <w:rsid w:val="000C09B5"/>
    <w:rsid w:val="000C1910"/>
    <w:rsid w:val="000C2273"/>
    <w:rsid w:val="000C2D07"/>
    <w:rsid w:val="000C59BF"/>
    <w:rsid w:val="000C6083"/>
    <w:rsid w:val="000D0302"/>
    <w:rsid w:val="000D5FC3"/>
    <w:rsid w:val="000D7615"/>
    <w:rsid w:val="000E26B7"/>
    <w:rsid w:val="000E471F"/>
    <w:rsid w:val="000E7324"/>
    <w:rsid w:val="000F0D86"/>
    <w:rsid w:val="000F2E25"/>
    <w:rsid w:val="000F38B7"/>
    <w:rsid w:val="000F450B"/>
    <w:rsid w:val="000F46FC"/>
    <w:rsid w:val="000F623D"/>
    <w:rsid w:val="0010289B"/>
    <w:rsid w:val="0010393B"/>
    <w:rsid w:val="00105327"/>
    <w:rsid w:val="00110166"/>
    <w:rsid w:val="00110575"/>
    <w:rsid w:val="00113A47"/>
    <w:rsid w:val="001144E4"/>
    <w:rsid w:val="00116A03"/>
    <w:rsid w:val="0011726C"/>
    <w:rsid w:val="00124F86"/>
    <w:rsid w:val="00126886"/>
    <w:rsid w:val="00127954"/>
    <w:rsid w:val="00133800"/>
    <w:rsid w:val="00136FFE"/>
    <w:rsid w:val="00141309"/>
    <w:rsid w:val="00141899"/>
    <w:rsid w:val="00142257"/>
    <w:rsid w:val="00143B3E"/>
    <w:rsid w:val="00151483"/>
    <w:rsid w:val="00153D65"/>
    <w:rsid w:val="0015757F"/>
    <w:rsid w:val="00162E60"/>
    <w:rsid w:val="00163932"/>
    <w:rsid w:val="00166859"/>
    <w:rsid w:val="00166BF4"/>
    <w:rsid w:val="00171683"/>
    <w:rsid w:val="00172091"/>
    <w:rsid w:val="00172560"/>
    <w:rsid w:val="00174BEA"/>
    <w:rsid w:val="001774C2"/>
    <w:rsid w:val="00177A9E"/>
    <w:rsid w:val="001845A2"/>
    <w:rsid w:val="00184AD0"/>
    <w:rsid w:val="00190066"/>
    <w:rsid w:val="001903F4"/>
    <w:rsid w:val="001928A2"/>
    <w:rsid w:val="00195E07"/>
    <w:rsid w:val="00196C60"/>
    <w:rsid w:val="001A185C"/>
    <w:rsid w:val="001A710A"/>
    <w:rsid w:val="001B1992"/>
    <w:rsid w:val="001B2F87"/>
    <w:rsid w:val="001B38DE"/>
    <w:rsid w:val="001B43C5"/>
    <w:rsid w:val="001C36D5"/>
    <w:rsid w:val="001C3FA2"/>
    <w:rsid w:val="001C62E2"/>
    <w:rsid w:val="001C6B45"/>
    <w:rsid w:val="001C79DA"/>
    <w:rsid w:val="001C7BF1"/>
    <w:rsid w:val="001D2164"/>
    <w:rsid w:val="001D37F5"/>
    <w:rsid w:val="001D38F8"/>
    <w:rsid w:val="001D54CF"/>
    <w:rsid w:val="001D5881"/>
    <w:rsid w:val="001D6BB5"/>
    <w:rsid w:val="001E408D"/>
    <w:rsid w:val="001E5A2A"/>
    <w:rsid w:val="001E5DDD"/>
    <w:rsid w:val="001F069B"/>
    <w:rsid w:val="001F26D6"/>
    <w:rsid w:val="001F4861"/>
    <w:rsid w:val="00200BE3"/>
    <w:rsid w:val="00201073"/>
    <w:rsid w:val="0020207D"/>
    <w:rsid w:val="00203531"/>
    <w:rsid w:val="002057E9"/>
    <w:rsid w:val="00205FD7"/>
    <w:rsid w:val="00206EB6"/>
    <w:rsid w:val="0020708E"/>
    <w:rsid w:val="002120FA"/>
    <w:rsid w:val="00212404"/>
    <w:rsid w:val="0021280D"/>
    <w:rsid w:val="002129FB"/>
    <w:rsid w:val="00216F73"/>
    <w:rsid w:val="00217FE1"/>
    <w:rsid w:val="00220E74"/>
    <w:rsid w:val="00222291"/>
    <w:rsid w:val="002234C7"/>
    <w:rsid w:val="00223E52"/>
    <w:rsid w:val="00224B58"/>
    <w:rsid w:val="0022500B"/>
    <w:rsid w:val="00225253"/>
    <w:rsid w:val="0022597E"/>
    <w:rsid w:val="00225B26"/>
    <w:rsid w:val="0022620E"/>
    <w:rsid w:val="00233368"/>
    <w:rsid w:val="00237B9D"/>
    <w:rsid w:val="00240089"/>
    <w:rsid w:val="00240381"/>
    <w:rsid w:val="00240429"/>
    <w:rsid w:val="00241108"/>
    <w:rsid w:val="00245402"/>
    <w:rsid w:val="00245646"/>
    <w:rsid w:val="00245B2D"/>
    <w:rsid w:val="00251598"/>
    <w:rsid w:val="0025190A"/>
    <w:rsid w:val="0025241F"/>
    <w:rsid w:val="002535BC"/>
    <w:rsid w:val="00253C1F"/>
    <w:rsid w:val="00255D41"/>
    <w:rsid w:val="00257A11"/>
    <w:rsid w:val="00257D5C"/>
    <w:rsid w:val="00257EBC"/>
    <w:rsid w:val="00260F54"/>
    <w:rsid w:val="002615C2"/>
    <w:rsid w:val="00262208"/>
    <w:rsid w:val="002624DF"/>
    <w:rsid w:val="00266BD9"/>
    <w:rsid w:val="00270461"/>
    <w:rsid w:val="00270ED8"/>
    <w:rsid w:val="00276BCD"/>
    <w:rsid w:val="00282866"/>
    <w:rsid w:val="0028374E"/>
    <w:rsid w:val="00283FB5"/>
    <w:rsid w:val="00286542"/>
    <w:rsid w:val="00287B8B"/>
    <w:rsid w:val="00287E52"/>
    <w:rsid w:val="0029118D"/>
    <w:rsid w:val="002913AA"/>
    <w:rsid w:val="0029207E"/>
    <w:rsid w:val="00292AE5"/>
    <w:rsid w:val="00292DAD"/>
    <w:rsid w:val="00296F64"/>
    <w:rsid w:val="0029717E"/>
    <w:rsid w:val="002A035F"/>
    <w:rsid w:val="002A28BA"/>
    <w:rsid w:val="002A2C37"/>
    <w:rsid w:val="002A4E08"/>
    <w:rsid w:val="002A59CF"/>
    <w:rsid w:val="002A6733"/>
    <w:rsid w:val="002A74A7"/>
    <w:rsid w:val="002B3402"/>
    <w:rsid w:val="002B3840"/>
    <w:rsid w:val="002B4981"/>
    <w:rsid w:val="002B5B1B"/>
    <w:rsid w:val="002C22C3"/>
    <w:rsid w:val="002C24BF"/>
    <w:rsid w:val="002C2549"/>
    <w:rsid w:val="002C6E1C"/>
    <w:rsid w:val="002D1BF5"/>
    <w:rsid w:val="002D226E"/>
    <w:rsid w:val="002D240D"/>
    <w:rsid w:val="002D39FF"/>
    <w:rsid w:val="002D3A20"/>
    <w:rsid w:val="002D4D23"/>
    <w:rsid w:val="002E7700"/>
    <w:rsid w:val="002F0D68"/>
    <w:rsid w:val="002F129A"/>
    <w:rsid w:val="002F27FA"/>
    <w:rsid w:val="002F4AD2"/>
    <w:rsid w:val="00300011"/>
    <w:rsid w:val="003025DB"/>
    <w:rsid w:val="00302BF4"/>
    <w:rsid w:val="00303D5B"/>
    <w:rsid w:val="00310657"/>
    <w:rsid w:val="00311AED"/>
    <w:rsid w:val="00312220"/>
    <w:rsid w:val="0031317C"/>
    <w:rsid w:val="003135B0"/>
    <w:rsid w:val="003140B1"/>
    <w:rsid w:val="003149A7"/>
    <w:rsid w:val="003167CC"/>
    <w:rsid w:val="00321D48"/>
    <w:rsid w:val="00323E9A"/>
    <w:rsid w:val="00325530"/>
    <w:rsid w:val="00325C0E"/>
    <w:rsid w:val="00326DC9"/>
    <w:rsid w:val="00327377"/>
    <w:rsid w:val="003327C2"/>
    <w:rsid w:val="00332EA0"/>
    <w:rsid w:val="00332F03"/>
    <w:rsid w:val="003339DE"/>
    <w:rsid w:val="00333A21"/>
    <w:rsid w:val="00337C22"/>
    <w:rsid w:val="003411A6"/>
    <w:rsid w:val="0035170A"/>
    <w:rsid w:val="00351D72"/>
    <w:rsid w:val="00353E1F"/>
    <w:rsid w:val="003557B0"/>
    <w:rsid w:val="003560B5"/>
    <w:rsid w:val="003575FD"/>
    <w:rsid w:val="003576F1"/>
    <w:rsid w:val="003651B2"/>
    <w:rsid w:val="003652DA"/>
    <w:rsid w:val="003659B8"/>
    <w:rsid w:val="00367A5C"/>
    <w:rsid w:val="003711F9"/>
    <w:rsid w:val="00373E3A"/>
    <w:rsid w:val="003740B5"/>
    <w:rsid w:val="00375D66"/>
    <w:rsid w:val="00376A36"/>
    <w:rsid w:val="0037715F"/>
    <w:rsid w:val="0038628E"/>
    <w:rsid w:val="0039011D"/>
    <w:rsid w:val="0039017D"/>
    <w:rsid w:val="0039230B"/>
    <w:rsid w:val="003923F3"/>
    <w:rsid w:val="00395CED"/>
    <w:rsid w:val="003A0046"/>
    <w:rsid w:val="003A0CBF"/>
    <w:rsid w:val="003B2D85"/>
    <w:rsid w:val="003B456A"/>
    <w:rsid w:val="003B49AF"/>
    <w:rsid w:val="003B6303"/>
    <w:rsid w:val="003C296A"/>
    <w:rsid w:val="003C3F2C"/>
    <w:rsid w:val="003C7FE1"/>
    <w:rsid w:val="003D1510"/>
    <w:rsid w:val="003D544E"/>
    <w:rsid w:val="003D77A2"/>
    <w:rsid w:val="003D7D91"/>
    <w:rsid w:val="003E09CA"/>
    <w:rsid w:val="003E51C1"/>
    <w:rsid w:val="003F3CE4"/>
    <w:rsid w:val="003F3CF2"/>
    <w:rsid w:val="003F3E28"/>
    <w:rsid w:val="003F466C"/>
    <w:rsid w:val="003F70B4"/>
    <w:rsid w:val="00401126"/>
    <w:rsid w:val="00403861"/>
    <w:rsid w:val="004046E5"/>
    <w:rsid w:val="00404893"/>
    <w:rsid w:val="00404E2E"/>
    <w:rsid w:val="00410944"/>
    <w:rsid w:val="00410D44"/>
    <w:rsid w:val="004119FC"/>
    <w:rsid w:val="004122BA"/>
    <w:rsid w:val="0041247A"/>
    <w:rsid w:val="004132A2"/>
    <w:rsid w:val="004137F0"/>
    <w:rsid w:val="00414117"/>
    <w:rsid w:val="00415CD3"/>
    <w:rsid w:val="00416C6E"/>
    <w:rsid w:val="004172AB"/>
    <w:rsid w:val="00421886"/>
    <w:rsid w:val="0042343F"/>
    <w:rsid w:val="004241F9"/>
    <w:rsid w:val="00425652"/>
    <w:rsid w:val="0042795F"/>
    <w:rsid w:val="00427AB9"/>
    <w:rsid w:val="00427E9B"/>
    <w:rsid w:val="0043310F"/>
    <w:rsid w:val="00435EAA"/>
    <w:rsid w:val="00437190"/>
    <w:rsid w:val="004402DA"/>
    <w:rsid w:val="004427BE"/>
    <w:rsid w:val="0044386D"/>
    <w:rsid w:val="00445B73"/>
    <w:rsid w:val="00446B3D"/>
    <w:rsid w:val="0045186D"/>
    <w:rsid w:val="004533A7"/>
    <w:rsid w:val="00453431"/>
    <w:rsid w:val="004538FF"/>
    <w:rsid w:val="00454577"/>
    <w:rsid w:val="0046031C"/>
    <w:rsid w:val="0046257F"/>
    <w:rsid w:val="00463DE0"/>
    <w:rsid w:val="00465FD2"/>
    <w:rsid w:val="0046661A"/>
    <w:rsid w:val="00466969"/>
    <w:rsid w:val="004675B8"/>
    <w:rsid w:val="00473394"/>
    <w:rsid w:val="00474A91"/>
    <w:rsid w:val="00474D3F"/>
    <w:rsid w:val="00475E9C"/>
    <w:rsid w:val="00481302"/>
    <w:rsid w:val="004834E7"/>
    <w:rsid w:val="00483E99"/>
    <w:rsid w:val="00486C1C"/>
    <w:rsid w:val="004918F5"/>
    <w:rsid w:val="00497C3D"/>
    <w:rsid w:val="004A1793"/>
    <w:rsid w:val="004A387A"/>
    <w:rsid w:val="004A3DB3"/>
    <w:rsid w:val="004A4E22"/>
    <w:rsid w:val="004A5E06"/>
    <w:rsid w:val="004A6217"/>
    <w:rsid w:val="004B5E4B"/>
    <w:rsid w:val="004C4ED8"/>
    <w:rsid w:val="004C6627"/>
    <w:rsid w:val="004C7AA7"/>
    <w:rsid w:val="004D14D5"/>
    <w:rsid w:val="004D16E1"/>
    <w:rsid w:val="004D5150"/>
    <w:rsid w:val="004D5896"/>
    <w:rsid w:val="004D7F0B"/>
    <w:rsid w:val="004E0266"/>
    <w:rsid w:val="004E0888"/>
    <w:rsid w:val="004E1208"/>
    <w:rsid w:val="004E14AB"/>
    <w:rsid w:val="004E1CB9"/>
    <w:rsid w:val="004E1FBB"/>
    <w:rsid w:val="004E2C45"/>
    <w:rsid w:val="004E3A14"/>
    <w:rsid w:val="004E55CD"/>
    <w:rsid w:val="004E5E3E"/>
    <w:rsid w:val="004F4085"/>
    <w:rsid w:val="004F43A7"/>
    <w:rsid w:val="004F4A8A"/>
    <w:rsid w:val="004F5723"/>
    <w:rsid w:val="00500B93"/>
    <w:rsid w:val="0050404C"/>
    <w:rsid w:val="00505472"/>
    <w:rsid w:val="00506509"/>
    <w:rsid w:val="00506715"/>
    <w:rsid w:val="00506F16"/>
    <w:rsid w:val="00510B0A"/>
    <w:rsid w:val="005127A3"/>
    <w:rsid w:val="0051423E"/>
    <w:rsid w:val="005144C2"/>
    <w:rsid w:val="005170AA"/>
    <w:rsid w:val="00520629"/>
    <w:rsid w:val="005228F5"/>
    <w:rsid w:val="00522941"/>
    <w:rsid w:val="005240C6"/>
    <w:rsid w:val="00524F23"/>
    <w:rsid w:val="005265E2"/>
    <w:rsid w:val="00526D2E"/>
    <w:rsid w:val="005404BF"/>
    <w:rsid w:val="00544194"/>
    <w:rsid w:val="005446E0"/>
    <w:rsid w:val="00544912"/>
    <w:rsid w:val="0054791B"/>
    <w:rsid w:val="00547B63"/>
    <w:rsid w:val="00551427"/>
    <w:rsid w:val="00552465"/>
    <w:rsid w:val="00554814"/>
    <w:rsid w:val="00554C75"/>
    <w:rsid w:val="00556AFB"/>
    <w:rsid w:val="005576CD"/>
    <w:rsid w:val="005603FD"/>
    <w:rsid w:val="00564ED9"/>
    <w:rsid w:val="005656C5"/>
    <w:rsid w:val="005664B9"/>
    <w:rsid w:val="005668A7"/>
    <w:rsid w:val="00567F2A"/>
    <w:rsid w:val="0057073E"/>
    <w:rsid w:val="00574CA6"/>
    <w:rsid w:val="00575395"/>
    <w:rsid w:val="00577120"/>
    <w:rsid w:val="005833E7"/>
    <w:rsid w:val="00587C79"/>
    <w:rsid w:val="00587F75"/>
    <w:rsid w:val="005901E6"/>
    <w:rsid w:val="0059182D"/>
    <w:rsid w:val="00592A97"/>
    <w:rsid w:val="00595035"/>
    <w:rsid w:val="005A0FF0"/>
    <w:rsid w:val="005A62C3"/>
    <w:rsid w:val="005A6D6C"/>
    <w:rsid w:val="005A7F64"/>
    <w:rsid w:val="005B14A0"/>
    <w:rsid w:val="005B205E"/>
    <w:rsid w:val="005B376D"/>
    <w:rsid w:val="005B6B20"/>
    <w:rsid w:val="005C16E6"/>
    <w:rsid w:val="005C5A23"/>
    <w:rsid w:val="005C6A73"/>
    <w:rsid w:val="005D1E6A"/>
    <w:rsid w:val="005D2C7F"/>
    <w:rsid w:val="005D3CF2"/>
    <w:rsid w:val="005D427E"/>
    <w:rsid w:val="005D6FD9"/>
    <w:rsid w:val="005E0418"/>
    <w:rsid w:val="005E1395"/>
    <w:rsid w:val="005E3479"/>
    <w:rsid w:val="005E7795"/>
    <w:rsid w:val="005F2552"/>
    <w:rsid w:val="005F67E6"/>
    <w:rsid w:val="005F7132"/>
    <w:rsid w:val="005F71FB"/>
    <w:rsid w:val="00600725"/>
    <w:rsid w:val="006008CB"/>
    <w:rsid w:val="00602A3E"/>
    <w:rsid w:val="0060786C"/>
    <w:rsid w:val="00611609"/>
    <w:rsid w:val="006146E5"/>
    <w:rsid w:val="00614EDE"/>
    <w:rsid w:val="00615287"/>
    <w:rsid w:val="00620EAF"/>
    <w:rsid w:val="0062361B"/>
    <w:rsid w:val="00623D91"/>
    <w:rsid w:val="00624048"/>
    <w:rsid w:val="00624FCD"/>
    <w:rsid w:val="006250C0"/>
    <w:rsid w:val="00626DBE"/>
    <w:rsid w:val="006323B7"/>
    <w:rsid w:val="00637A11"/>
    <w:rsid w:val="00640384"/>
    <w:rsid w:val="006407E0"/>
    <w:rsid w:val="006409C1"/>
    <w:rsid w:val="00641823"/>
    <w:rsid w:val="006425C0"/>
    <w:rsid w:val="00642720"/>
    <w:rsid w:val="00644E66"/>
    <w:rsid w:val="006458AB"/>
    <w:rsid w:val="006459FB"/>
    <w:rsid w:val="0064676D"/>
    <w:rsid w:val="00647DA8"/>
    <w:rsid w:val="0065200E"/>
    <w:rsid w:val="006530BF"/>
    <w:rsid w:val="00653EE2"/>
    <w:rsid w:val="006576A6"/>
    <w:rsid w:val="00660633"/>
    <w:rsid w:val="00661422"/>
    <w:rsid w:val="00661880"/>
    <w:rsid w:val="00663779"/>
    <w:rsid w:val="00664B2B"/>
    <w:rsid w:val="00665BDE"/>
    <w:rsid w:val="00666499"/>
    <w:rsid w:val="00667629"/>
    <w:rsid w:val="00667BFF"/>
    <w:rsid w:val="00672748"/>
    <w:rsid w:val="00673FD7"/>
    <w:rsid w:val="006752A2"/>
    <w:rsid w:val="006757B4"/>
    <w:rsid w:val="006832BB"/>
    <w:rsid w:val="00684DA9"/>
    <w:rsid w:val="006874EE"/>
    <w:rsid w:val="00687B5C"/>
    <w:rsid w:val="006936E5"/>
    <w:rsid w:val="006A3595"/>
    <w:rsid w:val="006A36BB"/>
    <w:rsid w:val="006A51B8"/>
    <w:rsid w:val="006A70E3"/>
    <w:rsid w:val="006A74D7"/>
    <w:rsid w:val="006A7D11"/>
    <w:rsid w:val="006B0C53"/>
    <w:rsid w:val="006B44CA"/>
    <w:rsid w:val="006C450C"/>
    <w:rsid w:val="006C5A22"/>
    <w:rsid w:val="006C610A"/>
    <w:rsid w:val="006C7762"/>
    <w:rsid w:val="006D004E"/>
    <w:rsid w:val="006D1FFE"/>
    <w:rsid w:val="006D37ED"/>
    <w:rsid w:val="006D3D3A"/>
    <w:rsid w:val="006E1487"/>
    <w:rsid w:val="006E45F0"/>
    <w:rsid w:val="006E5B89"/>
    <w:rsid w:val="006F0719"/>
    <w:rsid w:val="006F1625"/>
    <w:rsid w:val="006F484B"/>
    <w:rsid w:val="006F49D8"/>
    <w:rsid w:val="006F5BAC"/>
    <w:rsid w:val="00701EA4"/>
    <w:rsid w:val="007024E1"/>
    <w:rsid w:val="007033D9"/>
    <w:rsid w:val="00703578"/>
    <w:rsid w:val="00721635"/>
    <w:rsid w:val="007243CA"/>
    <w:rsid w:val="00731B36"/>
    <w:rsid w:val="00731E8B"/>
    <w:rsid w:val="007338A2"/>
    <w:rsid w:val="0073493D"/>
    <w:rsid w:val="00740E6A"/>
    <w:rsid w:val="00743A3A"/>
    <w:rsid w:val="007453A0"/>
    <w:rsid w:val="00745E02"/>
    <w:rsid w:val="00747CD7"/>
    <w:rsid w:val="00751876"/>
    <w:rsid w:val="0075338C"/>
    <w:rsid w:val="0075374C"/>
    <w:rsid w:val="00755664"/>
    <w:rsid w:val="00755FB4"/>
    <w:rsid w:val="00756A6D"/>
    <w:rsid w:val="007576E4"/>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86A0C"/>
    <w:rsid w:val="00786A81"/>
    <w:rsid w:val="00790FB8"/>
    <w:rsid w:val="007914AA"/>
    <w:rsid w:val="0079580A"/>
    <w:rsid w:val="00795D51"/>
    <w:rsid w:val="00796826"/>
    <w:rsid w:val="00797420"/>
    <w:rsid w:val="007A2354"/>
    <w:rsid w:val="007A2D79"/>
    <w:rsid w:val="007A2FC6"/>
    <w:rsid w:val="007A7B10"/>
    <w:rsid w:val="007A7CE3"/>
    <w:rsid w:val="007A7FB6"/>
    <w:rsid w:val="007B010F"/>
    <w:rsid w:val="007B06EE"/>
    <w:rsid w:val="007B115C"/>
    <w:rsid w:val="007B2B60"/>
    <w:rsid w:val="007C3655"/>
    <w:rsid w:val="007C432B"/>
    <w:rsid w:val="007C4498"/>
    <w:rsid w:val="007C5028"/>
    <w:rsid w:val="007C5B07"/>
    <w:rsid w:val="007C6070"/>
    <w:rsid w:val="007C7C5E"/>
    <w:rsid w:val="007D2576"/>
    <w:rsid w:val="007D696A"/>
    <w:rsid w:val="007D7623"/>
    <w:rsid w:val="007E710B"/>
    <w:rsid w:val="007F1075"/>
    <w:rsid w:val="007F36F9"/>
    <w:rsid w:val="007F66ED"/>
    <w:rsid w:val="007F7BE6"/>
    <w:rsid w:val="00801A1A"/>
    <w:rsid w:val="008036FD"/>
    <w:rsid w:val="008074A9"/>
    <w:rsid w:val="00812659"/>
    <w:rsid w:val="008138A7"/>
    <w:rsid w:val="00816A6C"/>
    <w:rsid w:val="0082195D"/>
    <w:rsid w:val="00821F0A"/>
    <w:rsid w:val="0083035B"/>
    <w:rsid w:val="00831B0B"/>
    <w:rsid w:val="00832BE4"/>
    <w:rsid w:val="00832EDC"/>
    <w:rsid w:val="00833C7A"/>
    <w:rsid w:val="008353B5"/>
    <w:rsid w:val="00835F81"/>
    <w:rsid w:val="00843549"/>
    <w:rsid w:val="008553D4"/>
    <w:rsid w:val="0086010D"/>
    <w:rsid w:val="0086193B"/>
    <w:rsid w:val="00863A67"/>
    <w:rsid w:val="00863EF7"/>
    <w:rsid w:val="008644B6"/>
    <w:rsid w:val="0087106A"/>
    <w:rsid w:val="00871943"/>
    <w:rsid w:val="008747F2"/>
    <w:rsid w:val="00874FFA"/>
    <w:rsid w:val="0087507D"/>
    <w:rsid w:val="008828BD"/>
    <w:rsid w:val="00882F62"/>
    <w:rsid w:val="00884340"/>
    <w:rsid w:val="008869F9"/>
    <w:rsid w:val="00891755"/>
    <w:rsid w:val="008937D5"/>
    <w:rsid w:val="00895D75"/>
    <w:rsid w:val="00897664"/>
    <w:rsid w:val="008A41B2"/>
    <w:rsid w:val="008A4AB6"/>
    <w:rsid w:val="008A6781"/>
    <w:rsid w:val="008B4444"/>
    <w:rsid w:val="008B633B"/>
    <w:rsid w:val="008B7127"/>
    <w:rsid w:val="008C1A8E"/>
    <w:rsid w:val="008C231C"/>
    <w:rsid w:val="008C2B00"/>
    <w:rsid w:val="008D1105"/>
    <w:rsid w:val="008D15F1"/>
    <w:rsid w:val="008D45C1"/>
    <w:rsid w:val="008D4A90"/>
    <w:rsid w:val="008E0330"/>
    <w:rsid w:val="008E19A7"/>
    <w:rsid w:val="008E1C4F"/>
    <w:rsid w:val="008E2C54"/>
    <w:rsid w:val="008E65A5"/>
    <w:rsid w:val="008E67D6"/>
    <w:rsid w:val="008E6CDF"/>
    <w:rsid w:val="008E7662"/>
    <w:rsid w:val="008E79FB"/>
    <w:rsid w:val="008F2E1D"/>
    <w:rsid w:val="008F3C9C"/>
    <w:rsid w:val="008F5AAF"/>
    <w:rsid w:val="0090178C"/>
    <w:rsid w:val="0090297F"/>
    <w:rsid w:val="00903853"/>
    <w:rsid w:val="0090621E"/>
    <w:rsid w:val="00907532"/>
    <w:rsid w:val="00910F5F"/>
    <w:rsid w:val="00911685"/>
    <w:rsid w:val="009323D2"/>
    <w:rsid w:val="009325D0"/>
    <w:rsid w:val="0093405E"/>
    <w:rsid w:val="00934DF3"/>
    <w:rsid w:val="00935FB2"/>
    <w:rsid w:val="00936CF8"/>
    <w:rsid w:val="00937042"/>
    <w:rsid w:val="00940E2F"/>
    <w:rsid w:val="00944E19"/>
    <w:rsid w:val="0094668E"/>
    <w:rsid w:val="00946963"/>
    <w:rsid w:val="00947C34"/>
    <w:rsid w:val="00952792"/>
    <w:rsid w:val="0096246D"/>
    <w:rsid w:val="00964D34"/>
    <w:rsid w:val="00966C7B"/>
    <w:rsid w:val="00966F5B"/>
    <w:rsid w:val="00972CB0"/>
    <w:rsid w:val="009738A1"/>
    <w:rsid w:val="00976E51"/>
    <w:rsid w:val="00977467"/>
    <w:rsid w:val="009774B1"/>
    <w:rsid w:val="009830E1"/>
    <w:rsid w:val="00983B28"/>
    <w:rsid w:val="0098580C"/>
    <w:rsid w:val="009873C0"/>
    <w:rsid w:val="0099100D"/>
    <w:rsid w:val="00993B76"/>
    <w:rsid w:val="0099424B"/>
    <w:rsid w:val="00994C5B"/>
    <w:rsid w:val="0099747E"/>
    <w:rsid w:val="009A0743"/>
    <w:rsid w:val="009A7D18"/>
    <w:rsid w:val="009B0127"/>
    <w:rsid w:val="009B1016"/>
    <w:rsid w:val="009B1FA0"/>
    <w:rsid w:val="009B45D2"/>
    <w:rsid w:val="009C17E6"/>
    <w:rsid w:val="009C2911"/>
    <w:rsid w:val="009C4B6F"/>
    <w:rsid w:val="009D0B17"/>
    <w:rsid w:val="009D274E"/>
    <w:rsid w:val="009D3B5A"/>
    <w:rsid w:val="009D4C80"/>
    <w:rsid w:val="009D55F6"/>
    <w:rsid w:val="009D5B77"/>
    <w:rsid w:val="009D7D3C"/>
    <w:rsid w:val="009D7EBE"/>
    <w:rsid w:val="009F0BE2"/>
    <w:rsid w:val="009F2761"/>
    <w:rsid w:val="009F28A3"/>
    <w:rsid w:val="009F46B3"/>
    <w:rsid w:val="00A01BE7"/>
    <w:rsid w:val="00A024A0"/>
    <w:rsid w:val="00A029C1"/>
    <w:rsid w:val="00A04051"/>
    <w:rsid w:val="00A0423F"/>
    <w:rsid w:val="00A04E66"/>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5397"/>
    <w:rsid w:val="00A25752"/>
    <w:rsid w:val="00A40BDB"/>
    <w:rsid w:val="00A41868"/>
    <w:rsid w:val="00A427B2"/>
    <w:rsid w:val="00A43AF6"/>
    <w:rsid w:val="00A454BA"/>
    <w:rsid w:val="00A46B3E"/>
    <w:rsid w:val="00A51939"/>
    <w:rsid w:val="00A51970"/>
    <w:rsid w:val="00A53B97"/>
    <w:rsid w:val="00A544A6"/>
    <w:rsid w:val="00A546D0"/>
    <w:rsid w:val="00A556E8"/>
    <w:rsid w:val="00A571C1"/>
    <w:rsid w:val="00A609B5"/>
    <w:rsid w:val="00A6105A"/>
    <w:rsid w:val="00A63F3D"/>
    <w:rsid w:val="00A640D7"/>
    <w:rsid w:val="00A64856"/>
    <w:rsid w:val="00A6536E"/>
    <w:rsid w:val="00A6607B"/>
    <w:rsid w:val="00A67744"/>
    <w:rsid w:val="00A7009B"/>
    <w:rsid w:val="00A72E2C"/>
    <w:rsid w:val="00A73FFB"/>
    <w:rsid w:val="00A76E29"/>
    <w:rsid w:val="00A77586"/>
    <w:rsid w:val="00A777A3"/>
    <w:rsid w:val="00A803D4"/>
    <w:rsid w:val="00A81D9C"/>
    <w:rsid w:val="00A851BF"/>
    <w:rsid w:val="00A875E1"/>
    <w:rsid w:val="00A903ED"/>
    <w:rsid w:val="00A95CD2"/>
    <w:rsid w:val="00A978F0"/>
    <w:rsid w:val="00AA63A6"/>
    <w:rsid w:val="00AB084D"/>
    <w:rsid w:val="00AB0ACF"/>
    <w:rsid w:val="00AB262B"/>
    <w:rsid w:val="00AB348A"/>
    <w:rsid w:val="00AB50F6"/>
    <w:rsid w:val="00AB6E0F"/>
    <w:rsid w:val="00AB7399"/>
    <w:rsid w:val="00AB7A89"/>
    <w:rsid w:val="00AC1274"/>
    <w:rsid w:val="00AC7C21"/>
    <w:rsid w:val="00AC7F7F"/>
    <w:rsid w:val="00AD3219"/>
    <w:rsid w:val="00AD32C4"/>
    <w:rsid w:val="00AD3A77"/>
    <w:rsid w:val="00AD5DC3"/>
    <w:rsid w:val="00AD62C5"/>
    <w:rsid w:val="00AE0DD5"/>
    <w:rsid w:val="00AF0093"/>
    <w:rsid w:val="00AF21FC"/>
    <w:rsid w:val="00AF4146"/>
    <w:rsid w:val="00AF7FA8"/>
    <w:rsid w:val="00B00E49"/>
    <w:rsid w:val="00B00EC9"/>
    <w:rsid w:val="00B02F3B"/>
    <w:rsid w:val="00B070D4"/>
    <w:rsid w:val="00B14400"/>
    <w:rsid w:val="00B1671C"/>
    <w:rsid w:val="00B22102"/>
    <w:rsid w:val="00B24B00"/>
    <w:rsid w:val="00B25A7E"/>
    <w:rsid w:val="00B26FFA"/>
    <w:rsid w:val="00B27D69"/>
    <w:rsid w:val="00B310F7"/>
    <w:rsid w:val="00B315A9"/>
    <w:rsid w:val="00B32250"/>
    <w:rsid w:val="00B32AB5"/>
    <w:rsid w:val="00B34891"/>
    <w:rsid w:val="00B34D27"/>
    <w:rsid w:val="00B374AA"/>
    <w:rsid w:val="00B40310"/>
    <w:rsid w:val="00B40F3F"/>
    <w:rsid w:val="00B41D01"/>
    <w:rsid w:val="00B427D5"/>
    <w:rsid w:val="00B44FC0"/>
    <w:rsid w:val="00B450C7"/>
    <w:rsid w:val="00B4563E"/>
    <w:rsid w:val="00B5152C"/>
    <w:rsid w:val="00B5581C"/>
    <w:rsid w:val="00B56554"/>
    <w:rsid w:val="00B64DBA"/>
    <w:rsid w:val="00B669EB"/>
    <w:rsid w:val="00B701E1"/>
    <w:rsid w:val="00B71A4B"/>
    <w:rsid w:val="00B724DC"/>
    <w:rsid w:val="00B80011"/>
    <w:rsid w:val="00B81ECD"/>
    <w:rsid w:val="00B865E2"/>
    <w:rsid w:val="00B8681A"/>
    <w:rsid w:val="00B917B8"/>
    <w:rsid w:val="00B9236F"/>
    <w:rsid w:val="00B92C49"/>
    <w:rsid w:val="00B97C75"/>
    <w:rsid w:val="00BA2409"/>
    <w:rsid w:val="00BA4B36"/>
    <w:rsid w:val="00BA7058"/>
    <w:rsid w:val="00BB08E8"/>
    <w:rsid w:val="00BB09C0"/>
    <w:rsid w:val="00BB5F56"/>
    <w:rsid w:val="00BB62D4"/>
    <w:rsid w:val="00BC3962"/>
    <w:rsid w:val="00BC4D81"/>
    <w:rsid w:val="00BD0A47"/>
    <w:rsid w:val="00BD2489"/>
    <w:rsid w:val="00BD294E"/>
    <w:rsid w:val="00BD485D"/>
    <w:rsid w:val="00BD4A89"/>
    <w:rsid w:val="00BD55C2"/>
    <w:rsid w:val="00BD567A"/>
    <w:rsid w:val="00BD6079"/>
    <w:rsid w:val="00BD69BE"/>
    <w:rsid w:val="00BD7ABC"/>
    <w:rsid w:val="00BE2A1D"/>
    <w:rsid w:val="00BF16BC"/>
    <w:rsid w:val="00BF5C23"/>
    <w:rsid w:val="00BF64FD"/>
    <w:rsid w:val="00C02DB3"/>
    <w:rsid w:val="00C04AC0"/>
    <w:rsid w:val="00C050B5"/>
    <w:rsid w:val="00C05B5B"/>
    <w:rsid w:val="00C05BBB"/>
    <w:rsid w:val="00C06C43"/>
    <w:rsid w:val="00C14D98"/>
    <w:rsid w:val="00C16129"/>
    <w:rsid w:val="00C1777A"/>
    <w:rsid w:val="00C205F1"/>
    <w:rsid w:val="00C20CCC"/>
    <w:rsid w:val="00C222FD"/>
    <w:rsid w:val="00C2381F"/>
    <w:rsid w:val="00C25B30"/>
    <w:rsid w:val="00C32D7E"/>
    <w:rsid w:val="00C330DC"/>
    <w:rsid w:val="00C33260"/>
    <w:rsid w:val="00C342DD"/>
    <w:rsid w:val="00C42079"/>
    <w:rsid w:val="00C42089"/>
    <w:rsid w:val="00C4230A"/>
    <w:rsid w:val="00C42889"/>
    <w:rsid w:val="00C428E7"/>
    <w:rsid w:val="00C43A14"/>
    <w:rsid w:val="00C472FE"/>
    <w:rsid w:val="00C47ED7"/>
    <w:rsid w:val="00C505B2"/>
    <w:rsid w:val="00C51965"/>
    <w:rsid w:val="00C53D38"/>
    <w:rsid w:val="00C54B61"/>
    <w:rsid w:val="00C56C76"/>
    <w:rsid w:val="00C61AE2"/>
    <w:rsid w:val="00C62A1E"/>
    <w:rsid w:val="00C63169"/>
    <w:rsid w:val="00C65933"/>
    <w:rsid w:val="00C72585"/>
    <w:rsid w:val="00C72815"/>
    <w:rsid w:val="00C74453"/>
    <w:rsid w:val="00C747BC"/>
    <w:rsid w:val="00C750E5"/>
    <w:rsid w:val="00C7602B"/>
    <w:rsid w:val="00C83087"/>
    <w:rsid w:val="00C83670"/>
    <w:rsid w:val="00C8401A"/>
    <w:rsid w:val="00C85656"/>
    <w:rsid w:val="00C90747"/>
    <w:rsid w:val="00C9396E"/>
    <w:rsid w:val="00C95688"/>
    <w:rsid w:val="00C95B7F"/>
    <w:rsid w:val="00C97DDF"/>
    <w:rsid w:val="00CA00A1"/>
    <w:rsid w:val="00CA141D"/>
    <w:rsid w:val="00CA24B2"/>
    <w:rsid w:val="00CA56B4"/>
    <w:rsid w:val="00CA5B68"/>
    <w:rsid w:val="00CA6247"/>
    <w:rsid w:val="00CB1092"/>
    <w:rsid w:val="00CB317D"/>
    <w:rsid w:val="00CC0DB7"/>
    <w:rsid w:val="00CC1164"/>
    <w:rsid w:val="00CC2D9A"/>
    <w:rsid w:val="00CC55D2"/>
    <w:rsid w:val="00CC7B06"/>
    <w:rsid w:val="00CD1C73"/>
    <w:rsid w:val="00CD48BE"/>
    <w:rsid w:val="00CD672A"/>
    <w:rsid w:val="00CD6C8C"/>
    <w:rsid w:val="00CD70F7"/>
    <w:rsid w:val="00CD7495"/>
    <w:rsid w:val="00CD76E6"/>
    <w:rsid w:val="00CE23F3"/>
    <w:rsid w:val="00CE4674"/>
    <w:rsid w:val="00CE5E8D"/>
    <w:rsid w:val="00CE5EC0"/>
    <w:rsid w:val="00CE6ED2"/>
    <w:rsid w:val="00CF0FD8"/>
    <w:rsid w:val="00CF4715"/>
    <w:rsid w:val="00CF4C71"/>
    <w:rsid w:val="00CF4D13"/>
    <w:rsid w:val="00CF6BE5"/>
    <w:rsid w:val="00CF6D36"/>
    <w:rsid w:val="00CF722F"/>
    <w:rsid w:val="00D00A3C"/>
    <w:rsid w:val="00D01CD3"/>
    <w:rsid w:val="00D0390C"/>
    <w:rsid w:val="00D0452B"/>
    <w:rsid w:val="00D04E31"/>
    <w:rsid w:val="00D06B19"/>
    <w:rsid w:val="00D07CCC"/>
    <w:rsid w:val="00D12135"/>
    <w:rsid w:val="00D1394B"/>
    <w:rsid w:val="00D14F8D"/>
    <w:rsid w:val="00D17AC3"/>
    <w:rsid w:val="00D20551"/>
    <w:rsid w:val="00D2080F"/>
    <w:rsid w:val="00D22111"/>
    <w:rsid w:val="00D222F5"/>
    <w:rsid w:val="00D227A4"/>
    <w:rsid w:val="00D2563C"/>
    <w:rsid w:val="00D25963"/>
    <w:rsid w:val="00D26BFC"/>
    <w:rsid w:val="00D27A84"/>
    <w:rsid w:val="00D3038B"/>
    <w:rsid w:val="00D32E7F"/>
    <w:rsid w:val="00D33D67"/>
    <w:rsid w:val="00D34787"/>
    <w:rsid w:val="00D3481A"/>
    <w:rsid w:val="00D40856"/>
    <w:rsid w:val="00D418B2"/>
    <w:rsid w:val="00D41BD6"/>
    <w:rsid w:val="00D420BF"/>
    <w:rsid w:val="00D42ABB"/>
    <w:rsid w:val="00D43B6C"/>
    <w:rsid w:val="00D43D62"/>
    <w:rsid w:val="00D46CF0"/>
    <w:rsid w:val="00D51260"/>
    <w:rsid w:val="00D54BA9"/>
    <w:rsid w:val="00D62571"/>
    <w:rsid w:val="00D64B14"/>
    <w:rsid w:val="00D65C37"/>
    <w:rsid w:val="00D67090"/>
    <w:rsid w:val="00D67A55"/>
    <w:rsid w:val="00D70CA9"/>
    <w:rsid w:val="00D72AA9"/>
    <w:rsid w:val="00D800FA"/>
    <w:rsid w:val="00D83CDB"/>
    <w:rsid w:val="00D8433D"/>
    <w:rsid w:val="00D8660C"/>
    <w:rsid w:val="00D90CE7"/>
    <w:rsid w:val="00D94AAA"/>
    <w:rsid w:val="00D971AB"/>
    <w:rsid w:val="00D9793E"/>
    <w:rsid w:val="00DA15FC"/>
    <w:rsid w:val="00DA405A"/>
    <w:rsid w:val="00DA4E3A"/>
    <w:rsid w:val="00DB0579"/>
    <w:rsid w:val="00DB1C65"/>
    <w:rsid w:val="00DB3FF3"/>
    <w:rsid w:val="00DB4317"/>
    <w:rsid w:val="00DC36BF"/>
    <w:rsid w:val="00DC423B"/>
    <w:rsid w:val="00DC6464"/>
    <w:rsid w:val="00DD1544"/>
    <w:rsid w:val="00DD1D4D"/>
    <w:rsid w:val="00DD61F3"/>
    <w:rsid w:val="00DE1594"/>
    <w:rsid w:val="00DF04E6"/>
    <w:rsid w:val="00DF1351"/>
    <w:rsid w:val="00DF1B56"/>
    <w:rsid w:val="00DF1FC7"/>
    <w:rsid w:val="00DF4E9B"/>
    <w:rsid w:val="00DF5737"/>
    <w:rsid w:val="00E01324"/>
    <w:rsid w:val="00E0250D"/>
    <w:rsid w:val="00E03E1D"/>
    <w:rsid w:val="00E04C00"/>
    <w:rsid w:val="00E058B3"/>
    <w:rsid w:val="00E06653"/>
    <w:rsid w:val="00E10CF8"/>
    <w:rsid w:val="00E12F50"/>
    <w:rsid w:val="00E13356"/>
    <w:rsid w:val="00E2207E"/>
    <w:rsid w:val="00E24DC2"/>
    <w:rsid w:val="00E26499"/>
    <w:rsid w:val="00E27B33"/>
    <w:rsid w:val="00E30F14"/>
    <w:rsid w:val="00E3147C"/>
    <w:rsid w:val="00E32E18"/>
    <w:rsid w:val="00E33D88"/>
    <w:rsid w:val="00E34927"/>
    <w:rsid w:val="00E424EB"/>
    <w:rsid w:val="00E432A2"/>
    <w:rsid w:val="00E446E7"/>
    <w:rsid w:val="00E44746"/>
    <w:rsid w:val="00E4538E"/>
    <w:rsid w:val="00E45FBC"/>
    <w:rsid w:val="00E462B0"/>
    <w:rsid w:val="00E46E42"/>
    <w:rsid w:val="00E47C70"/>
    <w:rsid w:val="00E47C8C"/>
    <w:rsid w:val="00E50A6C"/>
    <w:rsid w:val="00E51E8B"/>
    <w:rsid w:val="00E60BB7"/>
    <w:rsid w:val="00E62090"/>
    <w:rsid w:val="00E63E28"/>
    <w:rsid w:val="00E64853"/>
    <w:rsid w:val="00E65E8C"/>
    <w:rsid w:val="00E722DA"/>
    <w:rsid w:val="00E7442D"/>
    <w:rsid w:val="00E77729"/>
    <w:rsid w:val="00E80559"/>
    <w:rsid w:val="00E80F65"/>
    <w:rsid w:val="00E82897"/>
    <w:rsid w:val="00E840D7"/>
    <w:rsid w:val="00E92B91"/>
    <w:rsid w:val="00E92FA0"/>
    <w:rsid w:val="00E9306E"/>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5F3B"/>
    <w:rsid w:val="00ED61FD"/>
    <w:rsid w:val="00EE0A78"/>
    <w:rsid w:val="00EE0F30"/>
    <w:rsid w:val="00EE45A2"/>
    <w:rsid w:val="00EE4E87"/>
    <w:rsid w:val="00EE5B82"/>
    <w:rsid w:val="00EE6B2C"/>
    <w:rsid w:val="00EE7D86"/>
    <w:rsid w:val="00EF2781"/>
    <w:rsid w:val="00EF687F"/>
    <w:rsid w:val="00EF7BCC"/>
    <w:rsid w:val="00F06F57"/>
    <w:rsid w:val="00F07035"/>
    <w:rsid w:val="00F07E50"/>
    <w:rsid w:val="00F11ADC"/>
    <w:rsid w:val="00F16296"/>
    <w:rsid w:val="00F165FE"/>
    <w:rsid w:val="00F25C1F"/>
    <w:rsid w:val="00F3333D"/>
    <w:rsid w:val="00F36A5A"/>
    <w:rsid w:val="00F37750"/>
    <w:rsid w:val="00F402E1"/>
    <w:rsid w:val="00F42475"/>
    <w:rsid w:val="00F42DB2"/>
    <w:rsid w:val="00F436CD"/>
    <w:rsid w:val="00F501B5"/>
    <w:rsid w:val="00F50EE0"/>
    <w:rsid w:val="00F57AE7"/>
    <w:rsid w:val="00F6215D"/>
    <w:rsid w:val="00F642D6"/>
    <w:rsid w:val="00F6438B"/>
    <w:rsid w:val="00F649C9"/>
    <w:rsid w:val="00F65986"/>
    <w:rsid w:val="00F67128"/>
    <w:rsid w:val="00F67336"/>
    <w:rsid w:val="00F73264"/>
    <w:rsid w:val="00F7528C"/>
    <w:rsid w:val="00F763DB"/>
    <w:rsid w:val="00F8284E"/>
    <w:rsid w:val="00F85039"/>
    <w:rsid w:val="00F85181"/>
    <w:rsid w:val="00F92AF7"/>
    <w:rsid w:val="00F93586"/>
    <w:rsid w:val="00F969AB"/>
    <w:rsid w:val="00F97B2E"/>
    <w:rsid w:val="00F97D70"/>
    <w:rsid w:val="00FA00FA"/>
    <w:rsid w:val="00FA068E"/>
    <w:rsid w:val="00FA08B8"/>
    <w:rsid w:val="00FA74A6"/>
    <w:rsid w:val="00FA7E9B"/>
    <w:rsid w:val="00FB0EEE"/>
    <w:rsid w:val="00FB5DCE"/>
    <w:rsid w:val="00FC24A8"/>
    <w:rsid w:val="00FC5E4A"/>
    <w:rsid w:val="00FC69EA"/>
    <w:rsid w:val="00FD1507"/>
    <w:rsid w:val="00FD23AC"/>
    <w:rsid w:val="00FD2B6F"/>
    <w:rsid w:val="00FD4201"/>
    <w:rsid w:val="00FD6773"/>
    <w:rsid w:val="00FD7329"/>
    <w:rsid w:val="00FE187A"/>
    <w:rsid w:val="00FE2871"/>
    <w:rsid w:val="00FE4271"/>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035B"/>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89378404">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8738">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1610325">
      <w:bodyDiv w:val="1"/>
      <w:marLeft w:val="0"/>
      <w:marRight w:val="0"/>
      <w:marTop w:val="0"/>
      <w:marBottom w:val="0"/>
      <w:divBdr>
        <w:top w:val="none" w:sz="0" w:space="0" w:color="auto"/>
        <w:left w:val="none" w:sz="0" w:space="0" w:color="auto"/>
        <w:bottom w:val="none" w:sz="0" w:space="0" w:color="auto"/>
        <w:right w:val="none" w:sz="0" w:space="0" w:color="auto"/>
      </w:divBdr>
      <w:divsChild>
        <w:div w:id="1986936246">
          <w:marLeft w:val="331"/>
          <w:marRight w:val="0"/>
          <w:marTop w:val="120"/>
          <w:marBottom w:val="0"/>
          <w:divBdr>
            <w:top w:val="none" w:sz="0" w:space="0" w:color="auto"/>
            <w:left w:val="none" w:sz="0" w:space="0" w:color="auto"/>
            <w:bottom w:val="none" w:sz="0" w:space="0" w:color="auto"/>
            <w:right w:val="none" w:sz="0" w:space="0" w:color="auto"/>
          </w:divBdr>
        </w:div>
        <w:div w:id="224798132">
          <w:marLeft w:val="331"/>
          <w:marRight w:val="0"/>
          <w:marTop w:val="120"/>
          <w:marBottom w:val="0"/>
          <w:divBdr>
            <w:top w:val="none" w:sz="0" w:space="0" w:color="auto"/>
            <w:left w:val="none" w:sz="0" w:space="0" w:color="auto"/>
            <w:bottom w:val="none" w:sz="0" w:space="0" w:color="auto"/>
            <w:right w:val="none" w:sz="0" w:space="0" w:color="auto"/>
          </w:divBdr>
        </w:div>
        <w:div w:id="833567527">
          <w:marLeft w:val="331"/>
          <w:marRight w:val="0"/>
          <w:marTop w:val="120"/>
          <w:marBottom w:val="0"/>
          <w:divBdr>
            <w:top w:val="none" w:sz="0" w:space="0" w:color="auto"/>
            <w:left w:val="none" w:sz="0" w:space="0" w:color="auto"/>
            <w:bottom w:val="none" w:sz="0" w:space="0" w:color="auto"/>
            <w:right w:val="none" w:sz="0" w:space="0" w:color="auto"/>
          </w:divBdr>
        </w:div>
        <w:div w:id="2057318592">
          <w:marLeft w:val="331"/>
          <w:marRight w:val="0"/>
          <w:marTop w:val="120"/>
          <w:marBottom w:val="0"/>
          <w:divBdr>
            <w:top w:val="none" w:sz="0" w:space="0" w:color="auto"/>
            <w:left w:val="none" w:sz="0" w:space="0" w:color="auto"/>
            <w:bottom w:val="none" w:sz="0" w:space="0" w:color="auto"/>
            <w:right w:val="none" w:sz="0" w:space="0" w:color="auto"/>
          </w:divBdr>
        </w:div>
        <w:div w:id="1408721982">
          <w:marLeft w:val="331"/>
          <w:marRight w:val="0"/>
          <w:marTop w:val="120"/>
          <w:marBottom w:val="0"/>
          <w:divBdr>
            <w:top w:val="none" w:sz="0" w:space="0" w:color="auto"/>
            <w:left w:val="none" w:sz="0" w:space="0" w:color="auto"/>
            <w:bottom w:val="none" w:sz="0" w:space="0" w:color="auto"/>
            <w:right w:val="none" w:sz="0" w:space="0" w:color="auto"/>
          </w:divBdr>
        </w:div>
        <w:div w:id="1012491819">
          <w:marLeft w:val="331"/>
          <w:marRight w:val="0"/>
          <w:marTop w:val="120"/>
          <w:marBottom w:val="0"/>
          <w:divBdr>
            <w:top w:val="none" w:sz="0" w:space="0" w:color="auto"/>
            <w:left w:val="none" w:sz="0" w:space="0" w:color="auto"/>
            <w:bottom w:val="none" w:sz="0" w:space="0" w:color="auto"/>
            <w:right w:val="none" w:sz="0" w:space="0" w:color="auto"/>
          </w:divBdr>
        </w:div>
        <w:div w:id="1931501297">
          <w:marLeft w:val="331"/>
          <w:marRight w:val="0"/>
          <w:marTop w:val="120"/>
          <w:marBottom w:val="0"/>
          <w:divBdr>
            <w:top w:val="none" w:sz="0" w:space="0" w:color="auto"/>
            <w:left w:val="none" w:sz="0" w:space="0" w:color="auto"/>
            <w:bottom w:val="none" w:sz="0" w:space="0" w:color="auto"/>
            <w:right w:val="none" w:sz="0" w:space="0" w:color="auto"/>
          </w:divBdr>
        </w:div>
      </w:divsChild>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documentManagement>
</p:properties>
</file>

<file path=customXml/itemProps1.xml><?xml version="1.0" encoding="utf-8"?>
<ds:datastoreItem xmlns:ds="http://schemas.openxmlformats.org/officeDocument/2006/customXml" ds:itemID="{2CD77400-9E1A-4CC8-B24E-1C86BB87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277060C6-DB75-4515-97A1-3E6A9E7A9F8F}">
  <ds:schemaRefs>
    <ds:schemaRef ds:uri="http://schemas.openxmlformats.org/officeDocument/2006/bibliography"/>
  </ds:schemaRefs>
</ds:datastoreItem>
</file>

<file path=customXml/itemProps4.xml><?xml version="1.0" encoding="utf-8"?>
<ds:datastoreItem xmlns:ds="http://schemas.openxmlformats.org/officeDocument/2006/customXml" ds:itemID="{4B1DA151-9FB1-4887-944C-7BF4CF3E7229}"/>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7720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24</cp:revision>
  <dcterms:created xsi:type="dcterms:W3CDTF">2022-06-15T08:42:00Z</dcterms:created>
  <dcterms:modified xsi:type="dcterms:W3CDTF">2022-06-20T15:09:00Z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