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Communiqué de presse</w:t>
      </w:r>
    </w:p>
    <w:p w14:paraId="1B02E0C6" w14:textId="4E90261B" w:rsidR="001C7A21" w:rsidRDefault="001C7A21" w:rsidP="001C7A21">
      <w:pPr>
        <w:jc w:val="right"/>
        <w:rPr>
          <w:rFonts w:eastAsia="Times New Roman"/>
          <w:b/>
          <w:bCs/>
        </w:rPr>
      </w:pPr>
      <w:r>
        <w:rPr>
          <w:b/>
        </w:rPr>
        <w:t>2025-512</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6ABE1EFC" w:rsidR="0014137F" w:rsidRDefault="001C79DA" w:rsidP="0014137F">
      <w:pPr>
        <w:tabs>
          <w:tab w:val="left" w:pos="1418"/>
          <w:tab w:val="left" w:pos="2410"/>
        </w:tabs>
        <w:spacing w:before="100"/>
        <w:ind w:right="-113"/>
        <w:outlineLvl w:val="0"/>
        <w:rPr>
          <w:rFonts w:eastAsia="Tahoma"/>
          <w:b/>
          <w:bCs/>
        </w:rPr>
      </w:pPr>
      <w:r>
        <w:rPr>
          <w:sz w:val="20"/>
          <w:u w:val="single"/>
        </w:rPr>
        <w:t>Schmitz Cargobull AG</w:t>
      </w:r>
      <w:r>
        <w:rPr>
          <w:sz w:val="20"/>
          <w:u w:val="single"/>
        </w:rPr>
        <w:br/>
      </w:r>
      <w:r>
        <w:rPr>
          <w:b/>
          <w:sz w:val="36"/>
        </w:rPr>
        <w:t xml:space="preserve">Semi-remorque frigorifique S.KO CITY – La solution de transport rapide et maniable pour la distribution en ville </w:t>
      </w:r>
    </w:p>
    <w:p w14:paraId="74AB35C1" w14:textId="3FA91C9A" w:rsidR="00EC6E1F" w:rsidRDefault="00731A2F" w:rsidP="00EC6E1F">
      <w:pPr>
        <w:pStyle w:val="Paragraphedeliste"/>
        <w:numPr>
          <w:ilvl w:val="0"/>
          <w:numId w:val="1"/>
        </w:numPr>
        <w:spacing w:line="360" w:lineRule="auto"/>
        <w:rPr>
          <w:rFonts w:eastAsia="Tahoma"/>
          <w:b/>
          <w:bCs/>
        </w:rPr>
      </w:pPr>
      <w:bookmarkStart w:id="0" w:name="_Hlk92353897"/>
      <w:r>
        <w:rPr>
          <w:b/>
        </w:rPr>
        <w:t>Équipée du groupe frigorifique S.CU d80 compatible ePTO de Schmitz Cargobull – avec prédisposition pour le fonctionnement uniquement électrique et sans émissions</w:t>
      </w:r>
    </w:p>
    <w:bookmarkEnd w:id="0"/>
    <w:p w14:paraId="76A90DB8" w14:textId="77777777" w:rsidR="001C79DA" w:rsidRPr="006C5A22" w:rsidRDefault="001C79DA" w:rsidP="00AE0DD5">
      <w:pPr>
        <w:rPr>
          <w:rFonts w:eastAsia="Tahoma"/>
        </w:rPr>
      </w:pPr>
    </w:p>
    <w:p w14:paraId="0FD38748" w14:textId="56EFA72A" w:rsidR="00B347FD" w:rsidRDefault="00B606D9" w:rsidP="00B347FD">
      <w:pPr>
        <w:spacing w:line="360" w:lineRule="auto"/>
        <w:outlineLvl w:val="0"/>
        <w:rPr>
          <w:rFonts w:eastAsia="Times New Roman"/>
        </w:rPr>
      </w:pPr>
      <w:r>
        <w:t>Novembre 2025 – Que ce soit pour les transports frigorifiques ou des produits frais, la semi-remorque à 2 essieux, S.KO CITY est surtout chez elle dans les agglomérations urbaines et les centres-villes, elle permet de transporter 45 conteneurs roulants ou 27 europalettes. Son essieu directeur mécanique assure une manœuvrabilité maximale dans les endroits étroits, avec une usure minimale des pneus. Avec ses dimensions compactes de 11 083 mm de longueur, et une hauteur totale intérieure réduite de 2 700 mm, la S.KO CITY permet une utilisation extrêmement flexible. Comme tous les véhicules de Schmitz Cargobull, la S.KO CITY est également équipée série de la télématique de semi-remorque TrailerConnect®. Les panneaux en FERROPLAST® résistants assurent une isolation énergétique efficace et une gestion fiable de la température.</w:t>
      </w:r>
    </w:p>
    <w:p w14:paraId="1F20D23F" w14:textId="77777777" w:rsidR="005839D6" w:rsidRDefault="005839D6" w:rsidP="00B347FD">
      <w:pPr>
        <w:spacing w:line="360" w:lineRule="auto"/>
        <w:outlineLvl w:val="0"/>
        <w:rPr>
          <w:rFonts w:eastAsia="Times New Roman"/>
        </w:rPr>
      </w:pPr>
    </w:p>
    <w:p w14:paraId="15CB31C5" w14:textId="128D0B9D" w:rsidR="005839D6" w:rsidRDefault="005839D6" w:rsidP="00B347FD">
      <w:pPr>
        <w:spacing w:line="360" w:lineRule="auto"/>
        <w:outlineLvl w:val="0"/>
      </w:pPr>
      <w:r>
        <w:t>La S.KO CITY avec sa carrosserie en FERROPLAST® a été conçue spécialement pour les entreprises de logistique de la distribution agroalimentaire. Grâce à des packs d’équipements flexibles, il est possible d’adapter cette semi-remorque d’une manière ciblée aux différents types de transport et de logistique. Le plancher multifonctionnel antidérapant se nettoie facilement et il est conforme aux normes d’hygiène en vigueur. Des barres télescopiques verticales sur toute la longueur de la carrosserie peuvent être fixées facilement et rapidement dans le plancher multifonctionnel</w:t>
      </w:r>
      <w:r w:rsidR="00A608E7">
        <w:t>,</w:t>
      </w:r>
      <w:r>
        <w:t xml:space="preserve"> pour l’arrimage fiable de différents types de transport. Des plinthes hautes protègent l’intérieur, et l’éclairage améliore la visibilité et les conditions de travail. Un hayon de chargement série de 2,5 t complète l’offre des équipements et permet des chargements et des déchargements efficaces et performants. </w:t>
      </w:r>
    </w:p>
    <w:p w14:paraId="4AD62EAE" w14:textId="77777777" w:rsidR="0037270E" w:rsidRDefault="0037270E" w:rsidP="000815E4">
      <w:pPr>
        <w:spacing w:line="360" w:lineRule="auto"/>
        <w:outlineLvl w:val="0"/>
      </w:pPr>
    </w:p>
    <w:p w14:paraId="6EA1E703" w14:textId="77777777" w:rsidR="001F56A6" w:rsidRDefault="001F56A6" w:rsidP="00F0296E">
      <w:pPr>
        <w:spacing w:line="360" w:lineRule="auto"/>
        <w:outlineLvl w:val="0"/>
      </w:pPr>
    </w:p>
    <w:p w14:paraId="2829DDDD" w14:textId="77777777" w:rsidR="001F56A6" w:rsidRDefault="001F56A6" w:rsidP="00F0296E">
      <w:pPr>
        <w:spacing w:line="360" w:lineRule="auto"/>
        <w:outlineLvl w:val="0"/>
      </w:pPr>
    </w:p>
    <w:p w14:paraId="5EDBEE87" w14:textId="77777777" w:rsidR="001F56A6" w:rsidRDefault="001F56A6" w:rsidP="001F56A6">
      <w:pPr>
        <w:jc w:val="right"/>
        <w:rPr>
          <w:rFonts w:eastAsia="Times New Roman"/>
          <w:b/>
          <w:bCs/>
        </w:rPr>
      </w:pPr>
      <w:r>
        <w:rPr>
          <w:b/>
        </w:rPr>
        <w:t>2025-512</w:t>
      </w:r>
    </w:p>
    <w:p w14:paraId="1C8614E2" w14:textId="77777777" w:rsidR="001F56A6" w:rsidRDefault="001F56A6" w:rsidP="00F0296E">
      <w:pPr>
        <w:spacing w:line="360" w:lineRule="auto"/>
        <w:outlineLvl w:val="0"/>
      </w:pPr>
    </w:p>
    <w:p w14:paraId="5534D3A7" w14:textId="4C213FAB" w:rsidR="001F56A6" w:rsidRDefault="0024139C" w:rsidP="00F0296E">
      <w:pPr>
        <w:spacing w:line="360" w:lineRule="auto"/>
        <w:outlineLvl w:val="0"/>
      </w:pPr>
      <w:r>
        <w:t xml:space="preserve">Équipée du groupe frigorifique S.CU d80 de Schmitz Cargobull, avec un moteur diesel éprouvé, robuste et aux émissions optimisées, la S.KO CITY est parfaitement adaptée à la distribution alimentaire en ville, qui se distingue par des chargements et des déchargements fréquents, avec des trajets dans un trafic urbain dense. </w:t>
      </w:r>
      <w:r w:rsidR="001F56A6">
        <w:br/>
      </w:r>
    </w:p>
    <w:p w14:paraId="36D2FE53" w14:textId="2BC8627F" w:rsidR="00F0296E" w:rsidRDefault="00833244" w:rsidP="00F0296E">
      <w:pPr>
        <w:spacing w:line="360" w:lineRule="auto"/>
        <w:outlineLvl w:val="0"/>
        <w:rPr>
          <w:bCs/>
        </w:rPr>
      </w:pPr>
      <w:r>
        <w:t xml:space="preserve">Le groupe frigorifique S.CU d80 peut fonctionner sans émissions par une prise de force électrique (ePTO) du tracteur. L’option compatible ePTO assure le fonctionnement électrique, et permet la transition économique vers d’autres moteurs pour les transports sous température dirigée. Ainsi, une technologie coûteuse de batterie et de charge n’est pas nécessaire dans la semi-remorque frigorifique, qui peut être utilisée d’une manière rentable avec toute sa charge utile. </w:t>
      </w:r>
    </w:p>
    <w:p w14:paraId="04046F6E" w14:textId="6C1A9B5A" w:rsidR="009C38D2" w:rsidRDefault="00966E86" w:rsidP="002344AD">
      <w:pPr>
        <w:tabs>
          <w:tab w:val="left" w:pos="1418"/>
          <w:tab w:val="left" w:pos="2410"/>
        </w:tabs>
        <w:spacing w:before="100" w:line="360" w:lineRule="auto"/>
        <w:ind w:right="-113"/>
        <w:rPr>
          <w:bCs/>
        </w:rPr>
      </w:pPr>
      <w:r>
        <w:t>La batterie du tracteur électrique alimente le groupe frigorifique par l’ePTO. En cas de coupure de courant, la génératrice diesel intégrée assurera le refroidissement. La commutation entre le mode électrique et diesel se fait automatiquement, par la commande du S.CU. Ainsi, le refroidissement est assuré en permanence, indépendamment de la source d’énergie. Pour les logisticiens du froid, cette solution permet une flexibilité maximale pour les flottes mixtes</w:t>
      </w:r>
      <w:r w:rsidR="00A608E7">
        <w:t>,</w:t>
      </w:r>
      <w:r>
        <w:t xml:space="preserve"> indépendamment du type de moteur et de la marque des tracteurs. </w:t>
      </w:r>
    </w:p>
    <w:p w14:paraId="65CE8FEF" w14:textId="77777777" w:rsidR="002344AD" w:rsidRDefault="002344AD" w:rsidP="002344AD">
      <w:pPr>
        <w:tabs>
          <w:tab w:val="left" w:pos="1418"/>
          <w:tab w:val="left" w:pos="2410"/>
        </w:tabs>
        <w:spacing w:before="100" w:line="360" w:lineRule="auto"/>
        <w:ind w:right="-113"/>
        <w:rPr>
          <w:bCs/>
        </w:rPr>
      </w:pPr>
    </w:p>
    <w:p w14:paraId="570D5AB1" w14:textId="77777777" w:rsidR="002344AD" w:rsidRPr="00BE0E02" w:rsidRDefault="002344AD" w:rsidP="002344AD">
      <w:pPr>
        <w:tabs>
          <w:tab w:val="left" w:pos="1418"/>
          <w:tab w:val="left" w:pos="2410"/>
        </w:tabs>
        <w:spacing w:before="100" w:line="360" w:lineRule="auto"/>
        <w:ind w:right="-113"/>
        <w:rPr>
          <w:rFonts w:eastAsia="Calibri"/>
          <w:b/>
          <w:bCs/>
          <w:sz w:val="16"/>
          <w:szCs w:val="16"/>
          <w:u w:val="single"/>
        </w:rPr>
      </w:pPr>
    </w:p>
    <w:p w14:paraId="3933806A" w14:textId="77777777" w:rsidR="009C38D2" w:rsidRPr="00E54B30" w:rsidRDefault="009C38D2" w:rsidP="009C38D2">
      <w:pPr>
        <w:ind w:right="850"/>
        <w:rPr>
          <w:rFonts w:eastAsia="Calibri"/>
          <w:sz w:val="16"/>
          <w:szCs w:val="16"/>
        </w:rPr>
      </w:pPr>
      <w:r>
        <w:rPr>
          <w:b/>
          <w:sz w:val="16"/>
          <w:u w:val="single"/>
        </w:rPr>
        <w:t xml:space="preserve">À propos de Schmitz Cargobull </w:t>
      </w:r>
    </w:p>
    <w:p w14:paraId="07D237DB" w14:textId="77777777" w:rsidR="009C38D2" w:rsidRPr="009F5117" w:rsidRDefault="009C38D2" w:rsidP="009C38D2">
      <w:pPr>
        <w:pStyle w:val="NormalWeb"/>
        <w:spacing w:before="0" w:beforeAutospacing="0" w:after="0" w:afterAutospacing="0"/>
        <w:rPr>
          <w:rFonts w:ascii="Arial" w:hAnsi="Arial" w:cs="Arial"/>
          <w:sz w:val="16"/>
          <w:szCs w:val="16"/>
        </w:rPr>
      </w:pPr>
      <w:r>
        <w:rPr>
          <w:rFonts w:ascii="Arial" w:hAnsi="Arial"/>
          <w:sz w:val="16"/>
        </w:rPr>
        <w:t xml:space="preserve">Schmitz Cargobull est le leader européen des constructeurs de semi-remorques pour les marchandises sous température dirigée, les produits General Cargo et en vrac, et un précurseur en matière de solutions numériques pour les services de semi-remorques et une meilleure connectivité. Pour les transports sous température dirigée, l’entreprise produit en plus des groupes frigorifiques pour les semi-remorques. Grâce à une offre globale avec le financement, l’approvisionnement en pièces détachées, des contrats d’entretien, des solutions de télématique ainsi que la vente de véhicules d’occasion, Schmitz Cargobull aide ses clients à optimiser leurs coûts d’exploitation (TCO), ainsi que leur transformation numérique. </w:t>
      </w:r>
    </w:p>
    <w:p w14:paraId="26B57BC4" w14:textId="77777777" w:rsidR="009C38D2" w:rsidRPr="00E54B30" w:rsidRDefault="009C38D2" w:rsidP="009C38D2">
      <w:pPr>
        <w:pStyle w:val="Normal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a été fondé en 1892 dans le Münsterland (Allemagne). L’entreprise familiale </w:t>
      </w:r>
      <w:r>
        <w:rPr>
          <w:rFonts w:ascii="Arial" w:hAnsi="Arial"/>
          <w:sz w:val="16"/>
        </w:rPr>
        <w:t>produit avec plus de 6 000 personnes environ 50 000 véhicules par an, et a réalisé</w:t>
      </w:r>
      <w:r>
        <w:rPr>
          <w:rFonts w:ascii="Arial" w:hAnsi="Arial"/>
          <w:sz w:val="16"/>
          <w:shd w:val="clear" w:color="auto" w:fill="FFFFFF"/>
        </w:rPr>
        <w:t xml:space="preserve"> un chiffre d’affaires d’env. 2,16 Md€ pendant l’exercice 2024/25. Le</w:t>
      </w:r>
      <w:r>
        <w:rPr>
          <w:rFonts w:ascii="Arial" w:hAnsi="Arial"/>
          <w:sz w:val="16"/>
        </w:rPr>
        <w:t xml:space="preserve"> réseau de production international comprend des usines en Allemagne, Lituanie, Espagne, Angleterre et en Turquie.</w:t>
      </w:r>
    </w:p>
    <w:p w14:paraId="1B59D251" w14:textId="77777777" w:rsidR="009C38D2" w:rsidRDefault="009C38D2" w:rsidP="009C38D2">
      <w:pPr>
        <w:ind w:right="283"/>
        <w:rPr>
          <w:b/>
          <w:sz w:val="16"/>
          <w:szCs w:val="16"/>
          <w:u w:val="single"/>
        </w:rPr>
      </w:pPr>
    </w:p>
    <w:p w14:paraId="5FE6252C" w14:textId="77777777" w:rsidR="009C38D2" w:rsidRDefault="009C38D2" w:rsidP="009C38D2">
      <w:pPr>
        <w:ind w:right="283"/>
        <w:rPr>
          <w:b/>
          <w:sz w:val="16"/>
          <w:szCs w:val="16"/>
          <w:u w:val="single"/>
        </w:rPr>
      </w:pPr>
      <w:r>
        <w:rPr>
          <w:b/>
          <w:sz w:val="16"/>
          <w:u w:val="single"/>
        </w:rPr>
        <w:t>L’équipe de presse de Schmitz Cargobull :</w:t>
      </w:r>
    </w:p>
    <w:p w14:paraId="1B2CE839" w14:textId="77777777" w:rsidR="009C38D2" w:rsidRPr="001F56A6" w:rsidRDefault="009C38D2" w:rsidP="009C38D2">
      <w:pPr>
        <w:ind w:right="851"/>
        <w:rPr>
          <w:sz w:val="16"/>
          <w:szCs w:val="24"/>
          <w:lang w:val="en-US"/>
        </w:rPr>
      </w:pPr>
      <w:r w:rsidRPr="001F56A6">
        <w:rPr>
          <w:sz w:val="16"/>
          <w:lang w:val="en-US"/>
        </w:rPr>
        <w:t>Anna Stuhlmeier</w:t>
      </w:r>
      <w:r w:rsidRPr="001F56A6">
        <w:rPr>
          <w:sz w:val="16"/>
          <w:lang w:val="en-US"/>
        </w:rPr>
        <w:tab/>
        <w:t xml:space="preserve">+49 2558 81-1340 I </w:t>
      </w:r>
      <w:hyperlink r:id="rId11" w:history="1">
        <w:r w:rsidRPr="001F56A6">
          <w:rPr>
            <w:rStyle w:val="Lienhypertexte"/>
            <w:color w:val="000000"/>
            <w:sz w:val="16"/>
            <w:lang w:val="en-US"/>
          </w:rPr>
          <w:t>anna.stuhlmeier@cargobull.com</w:t>
        </w:r>
      </w:hyperlink>
    </w:p>
    <w:p w14:paraId="24D58104" w14:textId="77777777" w:rsidR="009C38D2" w:rsidRPr="001F56A6" w:rsidRDefault="009C38D2" w:rsidP="009C38D2">
      <w:pPr>
        <w:rPr>
          <w:lang w:val="en-US"/>
        </w:rPr>
      </w:pPr>
      <w:r w:rsidRPr="001F56A6">
        <w:rPr>
          <w:sz w:val="16"/>
          <w:lang w:val="en-US"/>
        </w:rPr>
        <w:t>Andrea Beckonert</w:t>
      </w:r>
      <w:r w:rsidRPr="001F56A6">
        <w:rPr>
          <w:sz w:val="16"/>
          <w:lang w:val="en-US"/>
        </w:rPr>
        <w:tab/>
        <w:t xml:space="preserve">+49 2558 81-1321 I </w:t>
      </w:r>
      <w:hyperlink r:id="rId12" w:history="1">
        <w:r w:rsidRPr="001F56A6">
          <w:rPr>
            <w:rStyle w:val="Lienhypertexte"/>
            <w:color w:val="000000"/>
            <w:sz w:val="16"/>
            <w:lang w:val="en-US"/>
          </w:rPr>
          <w:t>andrea.beckonert@cargobull.com</w:t>
        </w:r>
      </w:hyperlink>
      <w:r w:rsidRPr="001F56A6">
        <w:rPr>
          <w:lang w:val="en-US"/>
        </w:rPr>
        <w:br/>
      </w:r>
      <w:r w:rsidRPr="001F56A6">
        <w:rPr>
          <w:sz w:val="16"/>
          <w:lang w:val="en-US"/>
        </w:rPr>
        <w:t>Silke Hesener</w:t>
      </w:r>
      <w:r w:rsidRPr="001F56A6">
        <w:rPr>
          <w:sz w:val="16"/>
          <w:lang w:val="en-US"/>
        </w:rPr>
        <w:tab/>
        <w:t xml:space="preserve">+49 2558 81-1501 I </w:t>
      </w:r>
      <w:hyperlink r:id="rId13" w:history="1">
        <w:r w:rsidRPr="001F56A6">
          <w:rPr>
            <w:rStyle w:val="Lienhypertexte"/>
            <w:color w:val="000000"/>
            <w:sz w:val="16"/>
            <w:lang w:val="en-US"/>
          </w:rPr>
          <w:t>silke.hesener@cargobull.com</w:t>
        </w:r>
      </w:hyperlink>
    </w:p>
    <w:p w14:paraId="2DC333AC" w14:textId="77777777" w:rsidR="009C38D2" w:rsidRPr="003F6FA6" w:rsidRDefault="009C38D2" w:rsidP="009C38D2">
      <w:pPr>
        <w:ind w:right="-426"/>
        <w:rPr>
          <w:rFonts w:eastAsia="Calibri"/>
          <w:lang w:val="en-US"/>
        </w:rPr>
      </w:pPr>
    </w:p>
    <w:p w14:paraId="65E0ABB3" w14:textId="77777777" w:rsidR="009C38D2" w:rsidRPr="009C38D2" w:rsidRDefault="009C38D2" w:rsidP="009C38D2">
      <w:pPr>
        <w:rPr>
          <w:rFonts w:eastAsia="Times New Roman"/>
          <w:b/>
          <w:bCs/>
          <w:lang w:val="en-US"/>
        </w:rPr>
      </w:pPr>
    </w:p>
    <w:p w14:paraId="4DBEEA12" w14:textId="77777777" w:rsidR="009C38D2" w:rsidRPr="009C38D2" w:rsidRDefault="009C38D2" w:rsidP="009C38D2">
      <w:pPr>
        <w:rPr>
          <w:rFonts w:eastAsia="Times New Roman"/>
          <w:b/>
          <w:bCs/>
          <w:lang w:val="en-US"/>
        </w:rPr>
      </w:pPr>
    </w:p>
    <w:p w14:paraId="5025C872" w14:textId="77777777" w:rsidR="009C38D2" w:rsidRPr="009C38D2" w:rsidRDefault="009C38D2" w:rsidP="009C38D2">
      <w:pPr>
        <w:rPr>
          <w:rFonts w:eastAsia="Times New Roman"/>
          <w:b/>
          <w:bCs/>
          <w:lang w:val="en-US"/>
        </w:rPr>
      </w:pPr>
    </w:p>
    <w:sectPr w:rsidR="009C38D2" w:rsidRPr="009C38D2">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8ACA" w14:textId="77777777" w:rsidR="00940D71" w:rsidRDefault="00940D71" w:rsidP="001C7A21">
      <w:r>
        <w:separator/>
      </w:r>
    </w:p>
  </w:endnote>
  <w:endnote w:type="continuationSeparator" w:id="0">
    <w:p w14:paraId="0C7EAFDE" w14:textId="77777777" w:rsidR="00940D71" w:rsidRDefault="00940D71" w:rsidP="001C7A21">
      <w:r>
        <w:continuationSeparator/>
      </w:r>
    </w:p>
  </w:endnote>
  <w:endnote w:type="continuationNotice" w:id="1">
    <w:p w14:paraId="382A7AAC" w14:textId="77777777" w:rsidR="00940D71" w:rsidRDefault="00940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BD12" w14:textId="77777777" w:rsidR="00940D71" w:rsidRDefault="00940D71" w:rsidP="001C7A21">
      <w:r>
        <w:separator/>
      </w:r>
    </w:p>
  </w:footnote>
  <w:footnote w:type="continuationSeparator" w:id="0">
    <w:p w14:paraId="17EDEDC3" w14:textId="77777777" w:rsidR="00940D71" w:rsidRDefault="00940D71" w:rsidP="001C7A21">
      <w:r>
        <w:continuationSeparator/>
      </w:r>
    </w:p>
  </w:footnote>
  <w:footnote w:type="continuationNotice" w:id="1">
    <w:p w14:paraId="760FD283" w14:textId="77777777" w:rsidR="00940D71" w:rsidRDefault="00940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En-tt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En-tt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1315"/>
    <w:multiLevelType w:val="hybridMultilevel"/>
    <w:tmpl w:val="CB68122E"/>
    <w:lvl w:ilvl="0" w:tplc="0C9E7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702FB"/>
    <w:multiLevelType w:val="hybridMultilevel"/>
    <w:tmpl w:val="0B1A4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510474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8A8399B"/>
    <w:multiLevelType w:val="hybridMultilevel"/>
    <w:tmpl w:val="CCC0824C"/>
    <w:lvl w:ilvl="0" w:tplc="04070001">
      <w:start w:val="1"/>
      <w:numFmt w:val="bullet"/>
      <w:lvlText w:val=""/>
      <w:lvlJc w:val="left"/>
      <w:pPr>
        <w:ind w:left="720" w:hanging="360"/>
      </w:pPr>
      <w:rPr>
        <w:rFonts w:ascii="Symbol" w:hAnsi="Symbol" w:hint="default"/>
      </w:rPr>
    </w:lvl>
    <w:lvl w:ilvl="1" w:tplc="2966A734">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958426">
    <w:abstractNumId w:val="19"/>
  </w:num>
  <w:num w:numId="2" w16cid:durableId="1469279624">
    <w:abstractNumId w:val="24"/>
  </w:num>
  <w:num w:numId="3" w16cid:durableId="1720786233">
    <w:abstractNumId w:val="16"/>
  </w:num>
  <w:num w:numId="4" w16cid:durableId="1118451247">
    <w:abstractNumId w:val="17"/>
  </w:num>
  <w:num w:numId="5" w16cid:durableId="980229816">
    <w:abstractNumId w:val="21"/>
  </w:num>
  <w:num w:numId="6" w16cid:durableId="1339118405">
    <w:abstractNumId w:val="27"/>
  </w:num>
  <w:num w:numId="7" w16cid:durableId="112795022">
    <w:abstractNumId w:val="3"/>
  </w:num>
  <w:num w:numId="8" w16cid:durableId="1149204099">
    <w:abstractNumId w:val="23"/>
  </w:num>
  <w:num w:numId="9" w16cid:durableId="1316956710">
    <w:abstractNumId w:val="12"/>
  </w:num>
  <w:num w:numId="10" w16cid:durableId="722407286">
    <w:abstractNumId w:val="10"/>
  </w:num>
  <w:num w:numId="11" w16cid:durableId="1342852066">
    <w:abstractNumId w:val="5"/>
  </w:num>
  <w:num w:numId="12" w16cid:durableId="1136609447">
    <w:abstractNumId w:val="15"/>
  </w:num>
  <w:num w:numId="13" w16cid:durableId="1194533389">
    <w:abstractNumId w:val="9"/>
  </w:num>
  <w:num w:numId="14" w16cid:durableId="1102339221">
    <w:abstractNumId w:val="30"/>
  </w:num>
  <w:num w:numId="15" w16cid:durableId="1814562004">
    <w:abstractNumId w:val="0"/>
  </w:num>
  <w:num w:numId="16" w16cid:durableId="31468352">
    <w:abstractNumId w:val="6"/>
  </w:num>
  <w:num w:numId="17" w16cid:durableId="397945764">
    <w:abstractNumId w:val="29"/>
  </w:num>
  <w:num w:numId="18" w16cid:durableId="2104033445">
    <w:abstractNumId w:val="18"/>
  </w:num>
  <w:num w:numId="19" w16cid:durableId="2021003085">
    <w:abstractNumId w:val="11"/>
  </w:num>
  <w:num w:numId="20" w16cid:durableId="1276252224">
    <w:abstractNumId w:val="7"/>
  </w:num>
  <w:num w:numId="21" w16cid:durableId="1790665946">
    <w:abstractNumId w:val="26"/>
  </w:num>
  <w:num w:numId="22" w16cid:durableId="1379475511">
    <w:abstractNumId w:val="8"/>
  </w:num>
  <w:num w:numId="23" w16cid:durableId="2010713816">
    <w:abstractNumId w:val="13"/>
  </w:num>
  <w:num w:numId="24" w16cid:durableId="780535423">
    <w:abstractNumId w:val="25"/>
  </w:num>
  <w:num w:numId="25" w16cid:durableId="341519003">
    <w:abstractNumId w:val="2"/>
  </w:num>
  <w:num w:numId="26" w16cid:durableId="1692802996">
    <w:abstractNumId w:val="22"/>
  </w:num>
  <w:num w:numId="27" w16cid:durableId="210270048">
    <w:abstractNumId w:val="4"/>
  </w:num>
  <w:num w:numId="28" w16cid:durableId="715281900">
    <w:abstractNumId w:val="28"/>
  </w:num>
  <w:num w:numId="29" w16cid:durableId="830367446">
    <w:abstractNumId w:val="20"/>
  </w:num>
  <w:num w:numId="30" w16cid:durableId="182206831">
    <w:abstractNumId w:val="14"/>
  </w:num>
  <w:num w:numId="31" w16cid:durableId="195752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859"/>
    <w:rsid w:val="00006911"/>
    <w:rsid w:val="0000696E"/>
    <w:rsid w:val="00011959"/>
    <w:rsid w:val="0001291B"/>
    <w:rsid w:val="00012A53"/>
    <w:rsid w:val="000140E8"/>
    <w:rsid w:val="000161D7"/>
    <w:rsid w:val="00016694"/>
    <w:rsid w:val="0001672D"/>
    <w:rsid w:val="00016A5E"/>
    <w:rsid w:val="000173D0"/>
    <w:rsid w:val="00017E5C"/>
    <w:rsid w:val="000210FB"/>
    <w:rsid w:val="000215FA"/>
    <w:rsid w:val="000221D6"/>
    <w:rsid w:val="000223D1"/>
    <w:rsid w:val="00022B69"/>
    <w:rsid w:val="00025A07"/>
    <w:rsid w:val="00025AD6"/>
    <w:rsid w:val="00026BB3"/>
    <w:rsid w:val="00026E37"/>
    <w:rsid w:val="00026EFE"/>
    <w:rsid w:val="00031E29"/>
    <w:rsid w:val="00033FD4"/>
    <w:rsid w:val="00034692"/>
    <w:rsid w:val="00037BBF"/>
    <w:rsid w:val="00041139"/>
    <w:rsid w:val="0004193C"/>
    <w:rsid w:val="000428C1"/>
    <w:rsid w:val="000445A7"/>
    <w:rsid w:val="00047218"/>
    <w:rsid w:val="00047F40"/>
    <w:rsid w:val="00050ACC"/>
    <w:rsid w:val="000517DB"/>
    <w:rsid w:val="00052831"/>
    <w:rsid w:val="000528D7"/>
    <w:rsid w:val="00054073"/>
    <w:rsid w:val="0005646A"/>
    <w:rsid w:val="00057BD0"/>
    <w:rsid w:val="00060CAE"/>
    <w:rsid w:val="00061695"/>
    <w:rsid w:val="000644A5"/>
    <w:rsid w:val="0006507A"/>
    <w:rsid w:val="000651BD"/>
    <w:rsid w:val="000654F5"/>
    <w:rsid w:val="00066394"/>
    <w:rsid w:val="0006706A"/>
    <w:rsid w:val="00070A8A"/>
    <w:rsid w:val="000714AA"/>
    <w:rsid w:val="00072D11"/>
    <w:rsid w:val="00073A58"/>
    <w:rsid w:val="00074C59"/>
    <w:rsid w:val="000760C4"/>
    <w:rsid w:val="00076548"/>
    <w:rsid w:val="0008064A"/>
    <w:rsid w:val="000807AE"/>
    <w:rsid w:val="00080E52"/>
    <w:rsid w:val="000815E4"/>
    <w:rsid w:val="00081939"/>
    <w:rsid w:val="0008355B"/>
    <w:rsid w:val="00084190"/>
    <w:rsid w:val="00085A2E"/>
    <w:rsid w:val="00085DDC"/>
    <w:rsid w:val="00086407"/>
    <w:rsid w:val="00086FCA"/>
    <w:rsid w:val="0008775E"/>
    <w:rsid w:val="00090C3E"/>
    <w:rsid w:val="00091199"/>
    <w:rsid w:val="0009132B"/>
    <w:rsid w:val="00094387"/>
    <w:rsid w:val="00094F0B"/>
    <w:rsid w:val="000A2083"/>
    <w:rsid w:val="000A38FC"/>
    <w:rsid w:val="000A5F8F"/>
    <w:rsid w:val="000B097B"/>
    <w:rsid w:val="000B1A6A"/>
    <w:rsid w:val="000B4309"/>
    <w:rsid w:val="000B5361"/>
    <w:rsid w:val="000C09B5"/>
    <w:rsid w:val="000C1142"/>
    <w:rsid w:val="000C18D4"/>
    <w:rsid w:val="000C1910"/>
    <w:rsid w:val="000C2D07"/>
    <w:rsid w:val="000C2ED4"/>
    <w:rsid w:val="000C59BF"/>
    <w:rsid w:val="000C6083"/>
    <w:rsid w:val="000C6750"/>
    <w:rsid w:val="000C6BC6"/>
    <w:rsid w:val="000D0878"/>
    <w:rsid w:val="000D4B0D"/>
    <w:rsid w:val="000D7615"/>
    <w:rsid w:val="000E26B7"/>
    <w:rsid w:val="000E5112"/>
    <w:rsid w:val="000E7324"/>
    <w:rsid w:val="000F08EE"/>
    <w:rsid w:val="000F2925"/>
    <w:rsid w:val="000F2E25"/>
    <w:rsid w:val="000F310D"/>
    <w:rsid w:val="000F38B7"/>
    <w:rsid w:val="000F450B"/>
    <w:rsid w:val="000F46FC"/>
    <w:rsid w:val="000F4E7F"/>
    <w:rsid w:val="000F623D"/>
    <w:rsid w:val="0010289B"/>
    <w:rsid w:val="0010393B"/>
    <w:rsid w:val="00105327"/>
    <w:rsid w:val="0010581E"/>
    <w:rsid w:val="00110B85"/>
    <w:rsid w:val="00110CCC"/>
    <w:rsid w:val="00112CB5"/>
    <w:rsid w:val="00112E98"/>
    <w:rsid w:val="001144E4"/>
    <w:rsid w:val="001149FC"/>
    <w:rsid w:val="00116A03"/>
    <w:rsid w:val="0012232B"/>
    <w:rsid w:val="00123DFA"/>
    <w:rsid w:val="00124F86"/>
    <w:rsid w:val="00126886"/>
    <w:rsid w:val="00127954"/>
    <w:rsid w:val="00131FF2"/>
    <w:rsid w:val="00133800"/>
    <w:rsid w:val="00136FFE"/>
    <w:rsid w:val="0014134D"/>
    <w:rsid w:val="0014137F"/>
    <w:rsid w:val="00141899"/>
    <w:rsid w:val="0014223D"/>
    <w:rsid w:val="00142257"/>
    <w:rsid w:val="00143865"/>
    <w:rsid w:val="00143B3E"/>
    <w:rsid w:val="00146EE0"/>
    <w:rsid w:val="0015007B"/>
    <w:rsid w:val="00151483"/>
    <w:rsid w:val="00151DBC"/>
    <w:rsid w:val="00153D65"/>
    <w:rsid w:val="00156E0B"/>
    <w:rsid w:val="0015757F"/>
    <w:rsid w:val="00160305"/>
    <w:rsid w:val="00162E60"/>
    <w:rsid w:val="00163932"/>
    <w:rsid w:val="00171683"/>
    <w:rsid w:val="00174BEA"/>
    <w:rsid w:val="001845A2"/>
    <w:rsid w:val="001872D5"/>
    <w:rsid w:val="0018784A"/>
    <w:rsid w:val="00190066"/>
    <w:rsid w:val="00190DF2"/>
    <w:rsid w:val="001925D1"/>
    <w:rsid w:val="0019352F"/>
    <w:rsid w:val="00195E07"/>
    <w:rsid w:val="00196461"/>
    <w:rsid w:val="001A34CC"/>
    <w:rsid w:val="001A4028"/>
    <w:rsid w:val="001A4730"/>
    <w:rsid w:val="001A5433"/>
    <w:rsid w:val="001A710A"/>
    <w:rsid w:val="001B29A5"/>
    <w:rsid w:val="001B2F87"/>
    <w:rsid w:val="001B38DE"/>
    <w:rsid w:val="001B43C5"/>
    <w:rsid w:val="001C36D5"/>
    <w:rsid w:val="001C3FA2"/>
    <w:rsid w:val="001C5A47"/>
    <w:rsid w:val="001C62E2"/>
    <w:rsid w:val="001C79DA"/>
    <w:rsid w:val="001C7A21"/>
    <w:rsid w:val="001C7BF1"/>
    <w:rsid w:val="001D2164"/>
    <w:rsid w:val="001D37F5"/>
    <w:rsid w:val="001D54CF"/>
    <w:rsid w:val="001D5DE1"/>
    <w:rsid w:val="001D6BB5"/>
    <w:rsid w:val="001E408D"/>
    <w:rsid w:val="001E679D"/>
    <w:rsid w:val="001E743A"/>
    <w:rsid w:val="001E7919"/>
    <w:rsid w:val="001F00D9"/>
    <w:rsid w:val="001F0A16"/>
    <w:rsid w:val="001F2065"/>
    <w:rsid w:val="001F26D6"/>
    <w:rsid w:val="001F38AB"/>
    <w:rsid w:val="001F4861"/>
    <w:rsid w:val="001F5194"/>
    <w:rsid w:val="001F56A6"/>
    <w:rsid w:val="001F67BA"/>
    <w:rsid w:val="00200230"/>
    <w:rsid w:val="0020066D"/>
    <w:rsid w:val="00200BE3"/>
    <w:rsid w:val="00201073"/>
    <w:rsid w:val="002016D5"/>
    <w:rsid w:val="0020207D"/>
    <w:rsid w:val="00202F3D"/>
    <w:rsid w:val="00203531"/>
    <w:rsid w:val="002054B7"/>
    <w:rsid w:val="002057E9"/>
    <w:rsid w:val="00205FD7"/>
    <w:rsid w:val="002120FA"/>
    <w:rsid w:val="00212404"/>
    <w:rsid w:val="0021280D"/>
    <w:rsid w:val="00216F73"/>
    <w:rsid w:val="00217FE1"/>
    <w:rsid w:val="00221D42"/>
    <w:rsid w:val="00222291"/>
    <w:rsid w:val="002234C7"/>
    <w:rsid w:val="00223E22"/>
    <w:rsid w:val="00223E52"/>
    <w:rsid w:val="0022500B"/>
    <w:rsid w:val="0022511E"/>
    <w:rsid w:val="00225253"/>
    <w:rsid w:val="0022597E"/>
    <w:rsid w:val="00225B26"/>
    <w:rsid w:val="0022620E"/>
    <w:rsid w:val="00226CCE"/>
    <w:rsid w:val="00230209"/>
    <w:rsid w:val="00233210"/>
    <w:rsid w:val="002344AD"/>
    <w:rsid w:val="002351AB"/>
    <w:rsid w:val="00237BFD"/>
    <w:rsid w:val="00240381"/>
    <w:rsid w:val="00240429"/>
    <w:rsid w:val="00241108"/>
    <w:rsid w:val="0024139C"/>
    <w:rsid w:val="00243630"/>
    <w:rsid w:val="00245402"/>
    <w:rsid w:val="002473D0"/>
    <w:rsid w:val="00251598"/>
    <w:rsid w:val="002517F7"/>
    <w:rsid w:val="0025190A"/>
    <w:rsid w:val="0025241F"/>
    <w:rsid w:val="00252835"/>
    <w:rsid w:val="00252D7F"/>
    <w:rsid w:val="002535BC"/>
    <w:rsid w:val="00253C1F"/>
    <w:rsid w:val="00257A11"/>
    <w:rsid w:val="00257D5C"/>
    <w:rsid w:val="00260F54"/>
    <w:rsid w:val="002615C2"/>
    <w:rsid w:val="00262208"/>
    <w:rsid w:val="002624DF"/>
    <w:rsid w:val="00262A22"/>
    <w:rsid w:val="00262F13"/>
    <w:rsid w:val="0026429A"/>
    <w:rsid w:val="00266BD9"/>
    <w:rsid w:val="00267F18"/>
    <w:rsid w:val="00276BCD"/>
    <w:rsid w:val="00277B1F"/>
    <w:rsid w:val="002816C9"/>
    <w:rsid w:val="0028247E"/>
    <w:rsid w:val="00282866"/>
    <w:rsid w:val="0028374E"/>
    <w:rsid w:val="00283FB5"/>
    <w:rsid w:val="00285046"/>
    <w:rsid w:val="002854C5"/>
    <w:rsid w:val="00285CD7"/>
    <w:rsid w:val="0028653B"/>
    <w:rsid w:val="00286542"/>
    <w:rsid w:val="00286BA9"/>
    <w:rsid w:val="002913AA"/>
    <w:rsid w:val="00292AE5"/>
    <w:rsid w:val="00292DAD"/>
    <w:rsid w:val="002964CB"/>
    <w:rsid w:val="00296F64"/>
    <w:rsid w:val="0029717E"/>
    <w:rsid w:val="002A035F"/>
    <w:rsid w:val="002A28BA"/>
    <w:rsid w:val="002A294D"/>
    <w:rsid w:val="002A2C37"/>
    <w:rsid w:val="002A4E08"/>
    <w:rsid w:val="002A6733"/>
    <w:rsid w:val="002A74A7"/>
    <w:rsid w:val="002B138C"/>
    <w:rsid w:val="002B26ED"/>
    <w:rsid w:val="002B2827"/>
    <w:rsid w:val="002B3402"/>
    <w:rsid w:val="002B40DE"/>
    <w:rsid w:val="002B6721"/>
    <w:rsid w:val="002B6A72"/>
    <w:rsid w:val="002B6C01"/>
    <w:rsid w:val="002C1074"/>
    <w:rsid w:val="002C10AD"/>
    <w:rsid w:val="002C2549"/>
    <w:rsid w:val="002C670A"/>
    <w:rsid w:val="002C6E1C"/>
    <w:rsid w:val="002D025D"/>
    <w:rsid w:val="002D121E"/>
    <w:rsid w:val="002D1BF5"/>
    <w:rsid w:val="002D2299"/>
    <w:rsid w:val="002D240D"/>
    <w:rsid w:val="002D39FF"/>
    <w:rsid w:val="002D4D23"/>
    <w:rsid w:val="002D5414"/>
    <w:rsid w:val="002D7C2A"/>
    <w:rsid w:val="002E2249"/>
    <w:rsid w:val="002E593F"/>
    <w:rsid w:val="002E7700"/>
    <w:rsid w:val="002F0D68"/>
    <w:rsid w:val="002F129A"/>
    <w:rsid w:val="002F1CFF"/>
    <w:rsid w:val="002F27FA"/>
    <w:rsid w:val="002F4AD2"/>
    <w:rsid w:val="002F584C"/>
    <w:rsid w:val="002F5BFA"/>
    <w:rsid w:val="002F6743"/>
    <w:rsid w:val="00300011"/>
    <w:rsid w:val="0030099F"/>
    <w:rsid w:val="003013C9"/>
    <w:rsid w:val="003025DB"/>
    <w:rsid w:val="00302BF4"/>
    <w:rsid w:val="003035B5"/>
    <w:rsid w:val="00303D5B"/>
    <w:rsid w:val="00307D1C"/>
    <w:rsid w:val="00310657"/>
    <w:rsid w:val="00311AED"/>
    <w:rsid w:val="00312220"/>
    <w:rsid w:val="00312655"/>
    <w:rsid w:val="0031317C"/>
    <w:rsid w:val="003135B0"/>
    <w:rsid w:val="003140B1"/>
    <w:rsid w:val="00314234"/>
    <w:rsid w:val="003149A7"/>
    <w:rsid w:val="00320BF7"/>
    <w:rsid w:val="00321E9A"/>
    <w:rsid w:val="00323BC5"/>
    <w:rsid w:val="00323E9A"/>
    <w:rsid w:val="00325530"/>
    <w:rsid w:val="00325C0E"/>
    <w:rsid w:val="00325C8B"/>
    <w:rsid w:val="00326244"/>
    <w:rsid w:val="00326DC9"/>
    <w:rsid w:val="00327377"/>
    <w:rsid w:val="00330B99"/>
    <w:rsid w:val="00332EA0"/>
    <w:rsid w:val="003339DE"/>
    <w:rsid w:val="00333A21"/>
    <w:rsid w:val="003360B7"/>
    <w:rsid w:val="0033781F"/>
    <w:rsid w:val="00337AD0"/>
    <w:rsid w:val="00337C22"/>
    <w:rsid w:val="003411A6"/>
    <w:rsid w:val="00341CA5"/>
    <w:rsid w:val="0034662F"/>
    <w:rsid w:val="00351D72"/>
    <w:rsid w:val="003557B0"/>
    <w:rsid w:val="00356DCA"/>
    <w:rsid w:val="00357571"/>
    <w:rsid w:val="003575FD"/>
    <w:rsid w:val="003576F1"/>
    <w:rsid w:val="00357E17"/>
    <w:rsid w:val="003641C0"/>
    <w:rsid w:val="003651B2"/>
    <w:rsid w:val="003652DA"/>
    <w:rsid w:val="003711F9"/>
    <w:rsid w:val="0037270E"/>
    <w:rsid w:val="00373E3A"/>
    <w:rsid w:val="003740B5"/>
    <w:rsid w:val="00374389"/>
    <w:rsid w:val="00374ED0"/>
    <w:rsid w:val="003751FE"/>
    <w:rsid w:val="00375D66"/>
    <w:rsid w:val="00376A36"/>
    <w:rsid w:val="0037703F"/>
    <w:rsid w:val="00380264"/>
    <w:rsid w:val="0038048B"/>
    <w:rsid w:val="00384796"/>
    <w:rsid w:val="0039011D"/>
    <w:rsid w:val="0039017D"/>
    <w:rsid w:val="00390957"/>
    <w:rsid w:val="00390992"/>
    <w:rsid w:val="0039230B"/>
    <w:rsid w:val="003923F3"/>
    <w:rsid w:val="00395CED"/>
    <w:rsid w:val="003A0046"/>
    <w:rsid w:val="003A04BF"/>
    <w:rsid w:val="003A1BDE"/>
    <w:rsid w:val="003A1FDB"/>
    <w:rsid w:val="003B1273"/>
    <w:rsid w:val="003B15F7"/>
    <w:rsid w:val="003B21E5"/>
    <w:rsid w:val="003B2D85"/>
    <w:rsid w:val="003B3534"/>
    <w:rsid w:val="003B49AF"/>
    <w:rsid w:val="003B6303"/>
    <w:rsid w:val="003B6DCF"/>
    <w:rsid w:val="003C1CB3"/>
    <w:rsid w:val="003C3F2C"/>
    <w:rsid w:val="003C7780"/>
    <w:rsid w:val="003D1510"/>
    <w:rsid w:val="003D4C79"/>
    <w:rsid w:val="003D77A2"/>
    <w:rsid w:val="003D7D91"/>
    <w:rsid w:val="003E09CA"/>
    <w:rsid w:val="003E37F5"/>
    <w:rsid w:val="003E51C1"/>
    <w:rsid w:val="003E5683"/>
    <w:rsid w:val="003E58F5"/>
    <w:rsid w:val="003F0B7A"/>
    <w:rsid w:val="003F3E28"/>
    <w:rsid w:val="003F4409"/>
    <w:rsid w:val="003F466C"/>
    <w:rsid w:val="003F5CF4"/>
    <w:rsid w:val="003F70B4"/>
    <w:rsid w:val="00401B71"/>
    <w:rsid w:val="004046E5"/>
    <w:rsid w:val="00404893"/>
    <w:rsid w:val="0040575B"/>
    <w:rsid w:val="00405B46"/>
    <w:rsid w:val="00405BCD"/>
    <w:rsid w:val="004061C1"/>
    <w:rsid w:val="00410944"/>
    <w:rsid w:val="00410D44"/>
    <w:rsid w:val="004122BA"/>
    <w:rsid w:val="0041247A"/>
    <w:rsid w:val="00412F12"/>
    <w:rsid w:val="00412F2E"/>
    <w:rsid w:val="004132A2"/>
    <w:rsid w:val="004137F0"/>
    <w:rsid w:val="00414117"/>
    <w:rsid w:val="0041529A"/>
    <w:rsid w:val="00416C6E"/>
    <w:rsid w:val="004172AB"/>
    <w:rsid w:val="00421886"/>
    <w:rsid w:val="00423297"/>
    <w:rsid w:val="0042343F"/>
    <w:rsid w:val="004241F9"/>
    <w:rsid w:val="00425652"/>
    <w:rsid w:val="0042795F"/>
    <w:rsid w:val="00427AB9"/>
    <w:rsid w:val="00427E9B"/>
    <w:rsid w:val="004303E9"/>
    <w:rsid w:val="0043068A"/>
    <w:rsid w:val="0043310F"/>
    <w:rsid w:val="00436B4E"/>
    <w:rsid w:val="00437190"/>
    <w:rsid w:val="004402DA"/>
    <w:rsid w:val="004427BE"/>
    <w:rsid w:val="0044386D"/>
    <w:rsid w:val="00444B83"/>
    <w:rsid w:val="00445B73"/>
    <w:rsid w:val="00445F8E"/>
    <w:rsid w:val="004469CB"/>
    <w:rsid w:val="00446B3D"/>
    <w:rsid w:val="00446E61"/>
    <w:rsid w:val="0045185C"/>
    <w:rsid w:val="0045186D"/>
    <w:rsid w:val="004533A7"/>
    <w:rsid w:val="004538FF"/>
    <w:rsid w:val="00454577"/>
    <w:rsid w:val="0045660C"/>
    <w:rsid w:val="00456B34"/>
    <w:rsid w:val="00456E1A"/>
    <w:rsid w:val="00457184"/>
    <w:rsid w:val="0046031C"/>
    <w:rsid w:val="00460CFE"/>
    <w:rsid w:val="0046257F"/>
    <w:rsid w:val="00463DE0"/>
    <w:rsid w:val="00465A8B"/>
    <w:rsid w:val="00465FD2"/>
    <w:rsid w:val="00466969"/>
    <w:rsid w:val="0047243E"/>
    <w:rsid w:val="004724DF"/>
    <w:rsid w:val="00474A91"/>
    <w:rsid w:val="00474BBA"/>
    <w:rsid w:val="00475BE7"/>
    <w:rsid w:val="00475E9C"/>
    <w:rsid w:val="00477315"/>
    <w:rsid w:val="00480277"/>
    <w:rsid w:val="00481302"/>
    <w:rsid w:val="00483771"/>
    <w:rsid w:val="00483A62"/>
    <w:rsid w:val="00483E99"/>
    <w:rsid w:val="00483FA0"/>
    <w:rsid w:val="00484CF5"/>
    <w:rsid w:val="00486C1C"/>
    <w:rsid w:val="00486C45"/>
    <w:rsid w:val="00490FE7"/>
    <w:rsid w:val="004918F5"/>
    <w:rsid w:val="00493A53"/>
    <w:rsid w:val="00494C4C"/>
    <w:rsid w:val="00497C3D"/>
    <w:rsid w:val="004A1793"/>
    <w:rsid w:val="004A1F73"/>
    <w:rsid w:val="004A387A"/>
    <w:rsid w:val="004A40A0"/>
    <w:rsid w:val="004A500A"/>
    <w:rsid w:val="004A5E06"/>
    <w:rsid w:val="004A6217"/>
    <w:rsid w:val="004B155E"/>
    <w:rsid w:val="004B17AA"/>
    <w:rsid w:val="004B36A4"/>
    <w:rsid w:val="004B3973"/>
    <w:rsid w:val="004B3D0A"/>
    <w:rsid w:val="004B4CE3"/>
    <w:rsid w:val="004C2CB7"/>
    <w:rsid w:val="004C44FF"/>
    <w:rsid w:val="004C5AF1"/>
    <w:rsid w:val="004C6627"/>
    <w:rsid w:val="004C70A8"/>
    <w:rsid w:val="004C7AA7"/>
    <w:rsid w:val="004D0BFE"/>
    <w:rsid w:val="004D0FE1"/>
    <w:rsid w:val="004D14D5"/>
    <w:rsid w:val="004D16E1"/>
    <w:rsid w:val="004D1948"/>
    <w:rsid w:val="004D5150"/>
    <w:rsid w:val="004D5896"/>
    <w:rsid w:val="004D5C3D"/>
    <w:rsid w:val="004D5C99"/>
    <w:rsid w:val="004D66F6"/>
    <w:rsid w:val="004D71A7"/>
    <w:rsid w:val="004D7F0B"/>
    <w:rsid w:val="004E0266"/>
    <w:rsid w:val="004E1208"/>
    <w:rsid w:val="004E14AB"/>
    <w:rsid w:val="004E1FBB"/>
    <w:rsid w:val="004E2C45"/>
    <w:rsid w:val="004E3A14"/>
    <w:rsid w:val="004E5E3E"/>
    <w:rsid w:val="004F0FEA"/>
    <w:rsid w:val="004F2799"/>
    <w:rsid w:val="004F4A8A"/>
    <w:rsid w:val="004F6D39"/>
    <w:rsid w:val="0050152E"/>
    <w:rsid w:val="00502103"/>
    <w:rsid w:val="0050221F"/>
    <w:rsid w:val="0050404C"/>
    <w:rsid w:val="00505472"/>
    <w:rsid w:val="00505A86"/>
    <w:rsid w:val="00506509"/>
    <w:rsid w:val="00506715"/>
    <w:rsid w:val="00506A8F"/>
    <w:rsid w:val="00506F16"/>
    <w:rsid w:val="005127A3"/>
    <w:rsid w:val="005136C9"/>
    <w:rsid w:val="00513EF8"/>
    <w:rsid w:val="0051423E"/>
    <w:rsid w:val="005144C2"/>
    <w:rsid w:val="005170AA"/>
    <w:rsid w:val="00517318"/>
    <w:rsid w:val="00520629"/>
    <w:rsid w:val="00522941"/>
    <w:rsid w:val="00523F65"/>
    <w:rsid w:val="005240C6"/>
    <w:rsid w:val="00524F23"/>
    <w:rsid w:val="005252AA"/>
    <w:rsid w:val="00526D2E"/>
    <w:rsid w:val="00527C34"/>
    <w:rsid w:val="00531EE0"/>
    <w:rsid w:val="00532C27"/>
    <w:rsid w:val="00537075"/>
    <w:rsid w:val="00537199"/>
    <w:rsid w:val="005404BF"/>
    <w:rsid w:val="00544194"/>
    <w:rsid w:val="00547331"/>
    <w:rsid w:val="0054791B"/>
    <w:rsid w:val="00547B63"/>
    <w:rsid w:val="0055232E"/>
    <w:rsid w:val="00553FE8"/>
    <w:rsid w:val="00554039"/>
    <w:rsid w:val="00554C75"/>
    <w:rsid w:val="005560D6"/>
    <w:rsid w:val="005576CD"/>
    <w:rsid w:val="005603FD"/>
    <w:rsid w:val="005629C5"/>
    <w:rsid w:val="00562A40"/>
    <w:rsid w:val="00564ED9"/>
    <w:rsid w:val="005652BD"/>
    <w:rsid w:val="005656C5"/>
    <w:rsid w:val="005668A7"/>
    <w:rsid w:val="00567F2A"/>
    <w:rsid w:val="0057073E"/>
    <w:rsid w:val="0057399A"/>
    <w:rsid w:val="00573A58"/>
    <w:rsid w:val="00573FEE"/>
    <w:rsid w:val="00574144"/>
    <w:rsid w:val="0057638D"/>
    <w:rsid w:val="00577120"/>
    <w:rsid w:val="0057762B"/>
    <w:rsid w:val="005831E2"/>
    <w:rsid w:val="005833E7"/>
    <w:rsid w:val="00583780"/>
    <w:rsid w:val="0058383A"/>
    <w:rsid w:val="005839D6"/>
    <w:rsid w:val="0058527F"/>
    <w:rsid w:val="00585F32"/>
    <w:rsid w:val="005869F9"/>
    <w:rsid w:val="00587C79"/>
    <w:rsid w:val="00587F75"/>
    <w:rsid w:val="005901E6"/>
    <w:rsid w:val="00592A97"/>
    <w:rsid w:val="00595035"/>
    <w:rsid w:val="0059745D"/>
    <w:rsid w:val="005A0FF0"/>
    <w:rsid w:val="005A11CC"/>
    <w:rsid w:val="005A157B"/>
    <w:rsid w:val="005A194F"/>
    <w:rsid w:val="005A20D5"/>
    <w:rsid w:val="005A450A"/>
    <w:rsid w:val="005A7631"/>
    <w:rsid w:val="005A7A10"/>
    <w:rsid w:val="005B14A0"/>
    <w:rsid w:val="005B168A"/>
    <w:rsid w:val="005B205E"/>
    <w:rsid w:val="005B2EA8"/>
    <w:rsid w:val="005B3B38"/>
    <w:rsid w:val="005B4F2B"/>
    <w:rsid w:val="005B5BEA"/>
    <w:rsid w:val="005B784A"/>
    <w:rsid w:val="005C1A06"/>
    <w:rsid w:val="005C1E29"/>
    <w:rsid w:val="005C548B"/>
    <w:rsid w:val="005C5A23"/>
    <w:rsid w:val="005C6A73"/>
    <w:rsid w:val="005D1E6A"/>
    <w:rsid w:val="005D2C7F"/>
    <w:rsid w:val="005D427E"/>
    <w:rsid w:val="005D5D37"/>
    <w:rsid w:val="005D6960"/>
    <w:rsid w:val="005D6FD9"/>
    <w:rsid w:val="005E0EEC"/>
    <w:rsid w:val="005E1395"/>
    <w:rsid w:val="005E4156"/>
    <w:rsid w:val="005E595E"/>
    <w:rsid w:val="005E5D63"/>
    <w:rsid w:val="005E7795"/>
    <w:rsid w:val="005F1A9B"/>
    <w:rsid w:val="005F25E7"/>
    <w:rsid w:val="005F2618"/>
    <w:rsid w:val="005F38EB"/>
    <w:rsid w:val="005F71FB"/>
    <w:rsid w:val="00600725"/>
    <w:rsid w:val="006014F0"/>
    <w:rsid w:val="00602A3E"/>
    <w:rsid w:val="00603FC8"/>
    <w:rsid w:val="006047F0"/>
    <w:rsid w:val="0060786C"/>
    <w:rsid w:val="006134FB"/>
    <w:rsid w:val="006150B4"/>
    <w:rsid w:val="006150D8"/>
    <w:rsid w:val="00615287"/>
    <w:rsid w:val="00615E1C"/>
    <w:rsid w:val="006175A7"/>
    <w:rsid w:val="00620EAF"/>
    <w:rsid w:val="0062361B"/>
    <w:rsid w:val="00623D91"/>
    <w:rsid w:val="00624600"/>
    <w:rsid w:val="006250C0"/>
    <w:rsid w:val="006267AC"/>
    <w:rsid w:val="00626DBE"/>
    <w:rsid w:val="00635236"/>
    <w:rsid w:val="00637A11"/>
    <w:rsid w:val="00640384"/>
    <w:rsid w:val="006407BE"/>
    <w:rsid w:val="006407E0"/>
    <w:rsid w:val="006409C1"/>
    <w:rsid w:val="00641823"/>
    <w:rsid w:val="006425C0"/>
    <w:rsid w:val="00642720"/>
    <w:rsid w:val="00644802"/>
    <w:rsid w:val="00644E66"/>
    <w:rsid w:val="006459FB"/>
    <w:rsid w:val="006474C8"/>
    <w:rsid w:val="006477FD"/>
    <w:rsid w:val="00647DA8"/>
    <w:rsid w:val="00650251"/>
    <w:rsid w:val="0065096C"/>
    <w:rsid w:val="006530BF"/>
    <w:rsid w:val="00653EE2"/>
    <w:rsid w:val="0065416E"/>
    <w:rsid w:val="00656BBB"/>
    <w:rsid w:val="0066017A"/>
    <w:rsid w:val="00660633"/>
    <w:rsid w:val="00660C20"/>
    <w:rsid w:val="00661422"/>
    <w:rsid w:val="00661727"/>
    <w:rsid w:val="00662000"/>
    <w:rsid w:val="00662AD5"/>
    <w:rsid w:val="00663779"/>
    <w:rsid w:val="00665BDE"/>
    <w:rsid w:val="00667629"/>
    <w:rsid w:val="00667BFF"/>
    <w:rsid w:val="006714F7"/>
    <w:rsid w:val="00672748"/>
    <w:rsid w:val="006752A2"/>
    <w:rsid w:val="006757B4"/>
    <w:rsid w:val="00675B6C"/>
    <w:rsid w:val="00680A77"/>
    <w:rsid w:val="006832BB"/>
    <w:rsid w:val="00683786"/>
    <w:rsid w:val="00684DA9"/>
    <w:rsid w:val="006874EE"/>
    <w:rsid w:val="00687B5C"/>
    <w:rsid w:val="0069232B"/>
    <w:rsid w:val="00692E24"/>
    <w:rsid w:val="0069327D"/>
    <w:rsid w:val="00693C76"/>
    <w:rsid w:val="006A09B5"/>
    <w:rsid w:val="006A36BB"/>
    <w:rsid w:val="006A51B8"/>
    <w:rsid w:val="006A6110"/>
    <w:rsid w:val="006A7613"/>
    <w:rsid w:val="006A7D11"/>
    <w:rsid w:val="006B1D14"/>
    <w:rsid w:val="006B1F96"/>
    <w:rsid w:val="006B2112"/>
    <w:rsid w:val="006B29CB"/>
    <w:rsid w:val="006B44CA"/>
    <w:rsid w:val="006B6206"/>
    <w:rsid w:val="006B7CE5"/>
    <w:rsid w:val="006C1140"/>
    <w:rsid w:val="006C450C"/>
    <w:rsid w:val="006C5A22"/>
    <w:rsid w:val="006C749B"/>
    <w:rsid w:val="006C7762"/>
    <w:rsid w:val="006D004E"/>
    <w:rsid w:val="006D3D3A"/>
    <w:rsid w:val="006D4281"/>
    <w:rsid w:val="006D4602"/>
    <w:rsid w:val="006D618F"/>
    <w:rsid w:val="006D6293"/>
    <w:rsid w:val="006D7900"/>
    <w:rsid w:val="006D7972"/>
    <w:rsid w:val="006D7F92"/>
    <w:rsid w:val="006E04FD"/>
    <w:rsid w:val="006E1487"/>
    <w:rsid w:val="006E1B40"/>
    <w:rsid w:val="006E3AA5"/>
    <w:rsid w:val="006F0719"/>
    <w:rsid w:val="006F1027"/>
    <w:rsid w:val="006F1625"/>
    <w:rsid w:val="006F484B"/>
    <w:rsid w:val="006F49D8"/>
    <w:rsid w:val="006F5599"/>
    <w:rsid w:val="006F5BAC"/>
    <w:rsid w:val="00701EA4"/>
    <w:rsid w:val="007024E1"/>
    <w:rsid w:val="00702940"/>
    <w:rsid w:val="007033D9"/>
    <w:rsid w:val="00703578"/>
    <w:rsid w:val="00706662"/>
    <w:rsid w:val="007066DA"/>
    <w:rsid w:val="007068F9"/>
    <w:rsid w:val="00707EAE"/>
    <w:rsid w:val="00712BB8"/>
    <w:rsid w:val="007135DD"/>
    <w:rsid w:val="00714689"/>
    <w:rsid w:val="00721635"/>
    <w:rsid w:val="007243CA"/>
    <w:rsid w:val="00725105"/>
    <w:rsid w:val="00731A2F"/>
    <w:rsid w:val="00731B36"/>
    <w:rsid w:val="00731E8B"/>
    <w:rsid w:val="00733316"/>
    <w:rsid w:val="007338A2"/>
    <w:rsid w:val="007344DF"/>
    <w:rsid w:val="0073493D"/>
    <w:rsid w:val="00735666"/>
    <w:rsid w:val="00740E6A"/>
    <w:rsid w:val="00743A3A"/>
    <w:rsid w:val="007453A0"/>
    <w:rsid w:val="00745E02"/>
    <w:rsid w:val="007511E8"/>
    <w:rsid w:val="00751876"/>
    <w:rsid w:val="007527B7"/>
    <w:rsid w:val="0075338C"/>
    <w:rsid w:val="0075374C"/>
    <w:rsid w:val="00755664"/>
    <w:rsid w:val="00755FB4"/>
    <w:rsid w:val="00756A6D"/>
    <w:rsid w:val="00757DB1"/>
    <w:rsid w:val="0076037D"/>
    <w:rsid w:val="00760943"/>
    <w:rsid w:val="00763187"/>
    <w:rsid w:val="00763BB1"/>
    <w:rsid w:val="00764DC8"/>
    <w:rsid w:val="007666B8"/>
    <w:rsid w:val="00767854"/>
    <w:rsid w:val="007720FF"/>
    <w:rsid w:val="00773722"/>
    <w:rsid w:val="007740AB"/>
    <w:rsid w:val="007753DC"/>
    <w:rsid w:val="007760C5"/>
    <w:rsid w:val="0078045B"/>
    <w:rsid w:val="00781517"/>
    <w:rsid w:val="00781C8B"/>
    <w:rsid w:val="007826B5"/>
    <w:rsid w:val="0078436A"/>
    <w:rsid w:val="00784D3D"/>
    <w:rsid w:val="007856E6"/>
    <w:rsid w:val="00786421"/>
    <w:rsid w:val="00786635"/>
    <w:rsid w:val="0078683E"/>
    <w:rsid w:val="00790FB8"/>
    <w:rsid w:val="00792FF8"/>
    <w:rsid w:val="0079543D"/>
    <w:rsid w:val="0079580A"/>
    <w:rsid w:val="00795D51"/>
    <w:rsid w:val="00796826"/>
    <w:rsid w:val="007A0CD6"/>
    <w:rsid w:val="007A2354"/>
    <w:rsid w:val="007A381E"/>
    <w:rsid w:val="007A67C7"/>
    <w:rsid w:val="007A6AC3"/>
    <w:rsid w:val="007A7B10"/>
    <w:rsid w:val="007A7CE3"/>
    <w:rsid w:val="007A7FBB"/>
    <w:rsid w:val="007B010F"/>
    <w:rsid w:val="007B06EE"/>
    <w:rsid w:val="007B1079"/>
    <w:rsid w:val="007B115C"/>
    <w:rsid w:val="007B17D9"/>
    <w:rsid w:val="007B2B60"/>
    <w:rsid w:val="007B3E91"/>
    <w:rsid w:val="007B6BE7"/>
    <w:rsid w:val="007C13F6"/>
    <w:rsid w:val="007C2429"/>
    <w:rsid w:val="007C3655"/>
    <w:rsid w:val="007C432B"/>
    <w:rsid w:val="007C4498"/>
    <w:rsid w:val="007C5028"/>
    <w:rsid w:val="007C5B07"/>
    <w:rsid w:val="007C6070"/>
    <w:rsid w:val="007C6613"/>
    <w:rsid w:val="007C7C5E"/>
    <w:rsid w:val="007D0BF3"/>
    <w:rsid w:val="007D18EE"/>
    <w:rsid w:val="007D2576"/>
    <w:rsid w:val="007D273A"/>
    <w:rsid w:val="007D2D6A"/>
    <w:rsid w:val="007D3884"/>
    <w:rsid w:val="007D3CA9"/>
    <w:rsid w:val="007D4250"/>
    <w:rsid w:val="007D49CE"/>
    <w:rsid w:val="007D4BF5"/>
    <w:rsid w:val="007D4D2B"/>
    <w:rsid w:val="007D5553"/>
    <w:rsid w:val="007D696A"/>
    <w:rsid w:val="007D7623"/>
    <w:rsid w:val="007E4115"/>
    <w:rsid w:val="007E51BF"/>
    <w:rsid w:val="007F1075"/>
    <w:rsid w:val="007F3626"/>
    <w:rsid w:val="007F3717"/>
    <w:rsid w:val="007F4208"/>
    <w:rsid w:val="007F66ED"/>
    <w:rsid w:val="00801A1A"/>
    <w:rsid w:val="008028C7"/>
    <w:rsid w:val="00802EE0"/>
    <w:rsid w:val="008036FD"/>
    <w:rsid w:val="008074A9"/>
    <w:rsid w:val="00812659"/>
    <w:rsid w:val="008138A7"/>
    <w:rsid w:val="00816A6C"/>
    <w:rsid w:val="00816E66"/>
    <w:rsid w:val="008203D7"/>
    <w:rsid w:val="00821F0A"/>
    <w:rsid w:val="0082353E"/>
    <w:rsid w:val="00823946"/>
    <w:rsid w:val="00832BE4"/>
    <w:rsid w:val="00832EDC"/>
    <w:rsid w:val="00833244"/>
    <w:rsid w:val="00833821"/>
    <w:rsid w:val="00833C7A"/>
    <w:rsid w:val="00843549"/>
    <w:rsid w:val="00844D74"/>
    <w:rsid w:val="00845035"/>
    <w:rsid w:val="00850E91"/>
    <w:rsid w:val="008513BF"/>
    <w:rsid w:val="00851BEA"/>
    <w:rsid w:val="00852127"/>
    <w:rsid w:val="008522EB"/>
    <w:rsid w:val="00852C75"/>
    <w:rsid w:val="008553D4"/>
    <w:rsid w:val="0085659A"/>
    <w:rsid w:val="0086010D"/>
    <w:rsid w:val="0086193B"/>
    <w:rsid w:val="00863A67"/>
    <w:rsid w:val="008644B6"/>
    <w:rsid w:val="00864A3F"/>
    <w:rsid w:val="008702C6"/>
    <w:rsid w:val="008710C0"/>
    <w:rsid w:val="0087147C"/>
    <w:rsid w:val="00871943"/>
    <w:rsid w:val="008747F2"/>
    <w:rsid w:val="00874FFA"/>
    <w:rsid w:val="0087507D"/>
    <w:rsid w:val="00876E72"/>
    <w:rsid w:val="0088039F"/>
    <w:rsid w:val="00880F80"/>
    <w:rsid w:val="008828BD"/>
    <w:rsid w:val="00882F62"/>
    <w:rsid w:val="00885984"/>
    <w:rsid w:val="0088653C"/>
    <w:rsid w:val="008869F9"/>
    <w:rsid w:val="0089299A"/>
    <w:rsid w:val="008937D5"/>
    <w:rsid w:val="00895D75"/>
    <w:rsid w:val="00897664"/>
    <w:rsid w:val="008A0964"/>
    <w:rsid w:val="008A41B2"/>
    <w:rsid w:val="008A4875"/>
    <w:rsid w:val="008A4CC0"/>
    <w:rsid w:val="008A5247"/>
    <w:rsid w:val="008A749F"/>
    <w:rsid w:val="008B0274"/>
    <w:rsid w:val="008B2145"/>
    <w:rsid w:val="008B48AF"/>
    <w:rsid w:val="008B5D78"/>
    <w:rsid w:val="008B633B"/>
    <w:rsid w:val="008B7127"/>
    <w:rsid w:val="008C1A8E"/>
    <w:rsid w:val="008C231C"/>
    <w:rsid w:val="008C2B00"/>
    <w:rsid w:val="008C2C68"/>
    <w:rsid w:val="008C4451"/>
    <w:rsid w:val="008C64EC"/>
    <w:rsid w:val="008C6736"/>
    <w:rsid w:val="008D1105"/>
    <w:rsid w:val="008D2264"/>
    <w:rsid w:val="008D2DA2"/>
    <w:rsid w:val="008D45C1"/>
    <w:rsid w:val="008D4A90"/>
    <w:rsid w:val="008D589F"/>
    <w:rsid w:val="008D5C42"/>
    <w:rsid w:val="008D6CD6"/>
    <w:rsid w:val="008E19A7"/>
    <w:rsid w:val="008E1C4F"/>
    <w:rsid w:val="008E25A3"/>
    <w:rsid w:val="008E2C54"/>
    <w:rsid w:val="008E67D6"/>
    <w:rsid w:val="008E6CDF"/>
    <w:rsid w:val="008E7662"/>
    <w:rsid w:val="008E79FB"/>
    <w:rsid w:val="008F0E9D"/>
    <w:rsid w:val="008F2E1D"/>
    <w:rsid w:val="008F5AAF"/>
    <w:rsid w:val="008F5AE7"/>
    <w:rsid w:val="008F5D7A"/>
    <w:rsid w:val="008F74CE"/>
    <w:rsid w:val="00903853"/>
    <w:rsid w:val="00904998"/>
    <w:rsid w:val="00907347"/>
    <w:rsid w:val="00910F5F"/>
    <w:rsid w:val="00911685"/>
    <w:rsid w:val="00911A2B"/>
    <w:rsid w:val="00914E00"/>
    <w:rsid w:val="00915D03"/>
    <w:rsid w:val="00926088"/>
    <w:rsid w:val="009325D0"/>
    <w:rsid w:val="0093506F"/>
    <w:rsid w:val="00935FB2"/>
    <w:rsid w:val="00937042"/>
    <w:rsid w:val="00940D71"/>
    <w:rsid w:val="00944E19"/>
    <w:rsid w:val="0094668E"/>
    <w:rsid w:val="00946963"/>
    <w:rsid w:val="00947C34"/>
    <w:rsid w:val="00952792"/>
    <w:rsid w:val="00953156"/>
    <w:rsid w:val="00954BD7"/>
    <w:rsid w:val="00955F50"/>
    <w:rsid w:val="009576D4"/>
    <w:rsid w:val="00957E31"/>
    <w:rsid w:val="00960367"/>
    <w:rsid w:val="00960903"/>
    <w:rsid w:val="00961507"/>
    <w:rsid w:val="0096246D"/>
    <w:rsid w:val="00964D34"/>
    <w:rsid w:val="009658A5"/>
    <w:rsid w:val="0096658B"/>
    <w:rsid w:val="00966C7B"/>
    <w:rsid w:val="00966E86"/>
    <w:rsid w:val="00966F5B"/>
    <w:rsid w:val="00972CB0"/>
    <w:rsid w:val="009735C7"/>
    <w:rsid w:val="009738A1"/>
    <w:rsid w:val="009755EA"/>
    <w:rsid w:val="00976662"/>
    <w:rsid w:val="00977467"/>
    <w:rsid w:val="009774B1"/>
    <w:rsid w:val="009820B8"/>
    <w:rsid w:val="00983AB4"/>
    <w:rsid w:val="00983B28"/>
    <w:rsid w:val="0098580C"/>
    <w:rsid w:val="0099100D"/>
    <w:rsid w:val="00993B5B"/>
    <w:rsid w:val="0099424B"/>
    <w:rsid w:val="00994B35"/>
    <w:rsid w:val="00997CB9"/>
    <w:rsid w:val="009A0743"/>
    <w:rsid w:val="009A2F63"/>
    <w:rsid w:val="009A3F64"/>
    <w:rsid w:val="009A7D18"/>
    <w:rsid w:val="009B0127"/>
    <w:rsid w:val="009B1016"/>
    <w:rsid w:val="009B1BD3"/>
    <w:rsid w:val="009B1FA0"/>
    <w:rsid w:val="009B45D2"/>
    <w:rsid w:val="009C00D5"/>
    <w:rsid w:val="009C08EE"/>
    <w:rsid w:val="009C233F"/>
    <w:rsid w:val="009C2911"/>
    <w:rsid w:val="009C2ED7"/>
    <w:rsid w:val="009C38D2"/>
    <w:rsid w:val="009C4B6F"/>
    <w:rsid w:val="009C6865"/>
    <w:rsid w:val="009C6F32"/>
    <w:rsid w:val="009D274E"/>
    <w:rsid w:val="009D3AFA"/>
    <w:rsid w:val="009D3B5A"/>
    <w:rsid w:val="009D5B77"/>
    <w:rsid w:val="009D66DE"/>
    <w:rsid w:val="009D7D3C"/>
    <w:rsid w:val="009D7EBE"/>
    <w:rsid w:val="009E01E1"/>
    <w:rsid w:val="009E08E3"/>
    <w:rsid w:val="009E0EAF"/>
    <w:rsid w:val="009E328B"/>
    <w:rsid w:val="009E3933"/>
    <w:rsid w:val="009E5E5F"/>
    <w:rsid w:val="009E7CDE"/>
    <w:rsid w:val="009F2761"/>
    <w:rsid w:val="009F28A3"/>
    <w:rsid w:val="009F46B3"/>
    <w:rsid w:val="009F721B"/>
    <w:rsid w:val="009F78FC"/>
    <w:rsid w:val="00A001FE"/>
    <w:rsid w:val="00A0238A"/>
    <w:rsid w:val="00A029C1"/>
    <w:rsid w:val="00A02C1E"/>
    <w:rsid w:val="00A04051"/>
    <w:rsid w:val="00A0423F"/>
    <w:rsid w:val="00A06031"/>
    <w:rsid w:val="00A07EA7"/>
    <w:rsid w:val="00A07F86"/>
    <w:rsid w:val="00A10270"/>
    <w:rsid w:val="00A11F66"/>
    <w:rsid w:val="00A13029"/>
    <w:rsid w:val="00A150A0"/>
    <w:rsid w:val="00A15F46"/>
    <w:rsid w:val="00A15F6A"/>
    <w:rsid w:val="00A160B6"/>
    <w:rsid w:val="00A162C6"/>
    <w:rsid w:val="00A17602"/>
    <w:rsid w:val="00A21632"/>
    <w:rsid w:val="00A22020"/>
    <w:rsid w:val="00A2255C"/>
    <w:rsid w:val="00A227AF"/>
    <w:rsid w:val="00A25397"/>
    <w:rsid w:val="00A25752"/>
    <w:rsid w:val="00A27A7E"/>
    <w:rsid w:val="00A27B4B"/>
    <w:rsid w:val="00A31365"/>
    <w:rsid w:val="00A31FDE"/>
    <w:rsid w:val="00A32B06"/>
    <w:rsid w:val="00A34306"/>
    <w:rsid w:val="00A34A19"/>
    <w:rsid w:val="00A35153"/>
    <w:rsid w:val="00A40BDB"/>
    <w:rsid w:val="00A41868"/>
    <w:rsid w:val="00A41C31"/>
    <w:rsid w:val="00A430AD"/>
    <w:rsid w:val="00A43AF6"/>
    <w:rsid w:val="00A45494"/>
    <w:rsid w:val="00A454BA"/>
    <w:rsid w:val="00A51939"/>
    <w:rsid w:val="00A51970"/>
    <w:rsid w:val="00A53B97"/>
    <w:rsid w:val="00A544A6"/>
    <w:rsid w:val="00A546D0"/>
    <w:rsid w:val="00A571C1"/>
    <w:rsid w:val="00A608E7"/>
    <w:rsid w:val="00A609B5"/>
    <w:rsid w:val="00A6105A"/>
    <w:rsid w:val="00A63F3D"/>
    <w:rsid w:val="00A640D7"/>
    <w:rsid w:val="00A64856"/>
    <w:rsid w:val="00A64A8D"/>
    <w:rsid w:val="00A6536E"/>
    <w:rsid w:val="00A6607B"/>
    <w:rsid w:val="00A67744"/>
    <w:rsid w:val="00A73FFB"/>
    <w:rsid w:val="00A75596"/>
    <w:rsid w:val="00A76AE0"/>
    <w:rsid w:val="00A76F8C"/>
    <w:rsid w:val="00A77586"/>
    <w:rsid w:val="00A777A3"/>
    <w:rsid w:val="00A803D4"/>
    <w:rsid w:val="00A81D9C"/>
    <w:rsid w:val="00A83812"/>
    <w:rsid w:val="00A851BF"/>
    <w:rsid w:val="00A862CD"/>
    <w:rsid w:val="00A875E1"/>
    <w:rsid w:val="00A93150"/>
    <w:rsid w:val="00A938E0"/>
    <w:rsid w:val="00A93D32"/>
    <w:rsid w:val="00A94968"/>
    <w:rsid w:val="00A95CD2"/>
    <w:rsid w:val="00A967C3"/>
    <w:rsid w:val="00A978F0"/>
    <w:rsid w:val="00AA4A0E"/>
    <w:rsid w:val="00AA4B06"/>
    <w:rsid w:val="00AA63A6"/>
    <w:rsid w:val="00AA7AD0"/>
    <w:rsid w:val="00AB084D"/>
    <w:rsid w:val="00AB0ACF"/>
    <w:rsid w:val="00AB1ECB"/>
    <w:rsid w:val="00AB262B"/>
    <w:rsid w:val="00AB348A"/>
    <w:rsid w:val="00AB370F"/>
    <w:rsid w:val="00AB3D30"/>
    <w:rsid w:val="00AB7399"/>
    <w:rsid w:val="00AB7A89"/>
    <w:rsid w:val="00AC1274"/>
    <w:rsid w:val="00AC39AE"/>
    <w:rsid w:val="00AC521E"/>
    <w:rsid w:val="00AC5A63"/>
    <w:rsid w:val="00AC7ED0"/>
    <w:rsid w:val="00AC7F7F"/>
    <w:rsid w:val="00AD3147"/>
    <w:rsid w:val="00AD3219"/>
    <w:rsid w:val="00AD32C4"/>
    <w:rsid w:val="00AD3A77"/>
    <w:rsid w:val="00AD3B8C"/>
    <w:rsid w:val="00AD5325"/>
    <w:rsid w:val="00AD5DC3"/>
    <w:rsid w:val="00AD62C5"/>
    <w:rsid w:val="00AE0C4B"/>
    <w:rsid w:val="00AE0DD5"/>
    <w:rsid w:val="00AE1E15"/>
    <w:rsid w:val="00AE5654"/>
    <w:rsid w:val="00AE7C65"/>
    <w:rsid w:val="00AF0093"/>
    <w:rsid w:val="00AF21FC"/>
    <w:rsid w:val="00AF4146"/>
    <w:rsid w:val="00AF4B34"/>
    <w:rsid w:val="00AF7B86"/>
    <w:rsid w:val="00AF7FA8"/>
    <w:rsid w:val="00B00E49"/>
    <w:rsid w:val="00B00EC9"/>
    <w:rsid w:val="00B010AD"/>
    <w:rsid w:val="00B02F3B"/>
    <w:rsid w:val="00B066BD"/>
    <w:rsid w:val="00B06F8B"/>
    <w:rsid w:val="00B070D4"/>
    <w:rsid w:val="00B07C0E"/>
    <w:rsid w:val="00B13F36"/>
    <w:rsid w:val="00B14400"/>
    <w:rsid w:val="00B1510F"/>
    <w:rsid w:val="00B1671C"/>
    <w:rsid w:val="00B20637"/>
    <w:rsid w:val="00B22102"/>
    <w:rsid w:val="00B26AF5"/>
    <w:rsid w:val="00B27D69"/>
    <w:rsid w:val="00B310F7"/>
    <w:rsid w:val="00B32250"/>
    <w:rsid w:val="00B32AB5"/>
    <w:rsid w:val="00B33EA1"/>
    <w:rsid w:val="00B347FD"/>
    <w:rsid w:val="00B34891"/>
    <w:rsid w:val="00B34D27"/>
    <w:rsid w:val="00B374AA"/>
    <w:rsid w:val="00B40310"/>
    <w:rsid w:val="00B40F3F"/>
    <w:rsid w:val="00B41D01"/>
    <w:rsid w:val="00B427D5"/>
    <w:rsid w:val="00B43652"/>
    <w:rsid w:val="00B450C7"/>
    <w:rsid w:val="00B476C3"/>
    <w:rsid w:val="00B5152C"/>
    <w:rsid w:val="00B5581C"/>
    <w:rsid w:val="00B56554"/>
    <w:rsid w:val="00B56B41"/>
    <w:rsid w:val="00B606D9"/>
    <w:rsid w:val="00B6127C"/>
    <w:rsid w:val="00B62B7D"/>
    <w:rsid w:val="00B701E1"/>
    <w:rsid w:val="00B71A4B"/>
    <w:rsid w:val="00B724DC"/>
    <w:rsid w:val="00B80011"/>
    <w:rsid w:val="00B81ECD"/>
    <w:rsid w:val="00B82266"/>
    <w:rsid w:val="00B82843"/>
    <w:rsid w:val="00B865E2"/>
    <w:rsid w:val="00B87828"/>
    <w:rsid w:val="00B87A71"/>
    <w:rsid w:val="00B9236F"/>
    <w:rsid w:val="00B92C49"/>
    <w:rsid w:val="00B9437D"/>
    <w:rsid w:val="00B949C9"/>
    <w:rsid w:val="00B972E1"/>
    <w:rsid w:val="00B97C75"/>
    <w:rsid w:val="00BA2409"/>
    <w:rsid w:val="00BA3314"/>
    <w:rsid w:val="00BA4B36"/>
    <w:rsid w:val="00BA7E2A"/>
    <w:rsid w:val="00BB08E8"/>
    <w:rsid w:val="00BB26A6"/>
    <w:rsid w:val="00BB5F56"/>
    <w:rsid w:val="00BB6877"/>
    <w:rsid w:val="00BC11E9"/>
    <w:rsid w:val="00BC3962"/>
    <w:rsid w:val="00BC73F0"/>
    <w:rsid w:val="00BD2489"/>
    <w:rsid w:val="00BD294E"/>
    <w:rsid w:val="00BD44DB"/>
    <w:rsid w:val="00BD485D"/>
    <w:rsid w:val="00BD4A89"/>
    <w:rsid w:val="00BD52BD"/>
    <w:rsid w:val="00BD55C2"/>
    <w:rsid w:val="00BD567A"/>
    <w:rsid w:val="00BD56FB"/>
    <w:rsid w:val="00BD69BE"/>
    <w:rsid w:val="00BD7ABC"/>
    <w:rsid w:val="00BE1EF7"/>
    <w:rsid w:val="00BE2A1D"/>
    <w:rsid w:val="00BE725B"/>
    <w:rsid w:val="00BE7BCB"/>
    <w:rsid w:val="00BF16BC"/>
    <w:rsid w:val="00BF5C23"/>
    <w:rsid w:val="00BF642F"/>
    <w:rsid w:val="00BF6489"/>
    <w:rsid w:val="00BF64FD"/>
    <w:rsid w:val="00BF748F"/>
    <w:rsid w:val="00C02DB3"/>
    <w:rsid w:val="00C03C79"/>
    <w:rsid w:val="00C04AC0"/>
    <w:rsid w:val="00C050B5"/>
    <w:rsid w:val="00C05BBB"/>
    <w:rsid w:val="00C12D2B"/>
    <w:rsid w:val="00C16129"/>
    <w:rsid w:val="00C1777A"/>
    <w:rsid w:val="00C205F1"/>
    <w:rsid w:val="00C20CCC"/>
    <w:rsid w:val="00C222FD"/>
    <w:rsid w:val="00C2381F"/>
    <w:rsid w:val="00C23CB0"/>
    <w:rsid w:val="00C25B30"/>
    <w:rsid w:val="00C2665F"/>
    <w:rsid w:val="00C27EF3"/>
    <w:rsid w:val="00C32D7E"/>
    <w:rsid w:val="00C330DC"/>
    <w:rsid w:val="00C33260"/>
    <w:rsid w:val="00C342DD"/>
    <w:rsid w:val="00C37EA6"/>
    <w:rsid w:val="00C41604"/>
    <w:rsid w:val="00C4230A"/>
    <w:rsid w:val="00C42889"/>
    <w:rsid w:val="00C43A14"/>
    <w:rsid w:val="00C45287"/>
    <w:rsid w:val="00C472FE"/>
    <w:rsid w:val="00C505B2"/>
    <w:rsid w:val="00C51965"/>
    <w:rsid w:val="00C53D38"/>
    <w:rsid w:val="00C56C76"/>
    <w:rsid w:val="00C57586"/>
    <w:rsid w:val="00C60170"/>
    <w:rsid w:val="00C61AE2"/>
    <w:rsid w:val="00C63169"/>
    <w:rsid w:val="00C63BAA"/>
    <w:rsid w:val="00C65933"/>
    <w:rsid w:val="00C72585"/>
    <w:rsid w:val="00C73038"/>
    <w:rsid w:val="00C73BA4"/>
    <w:rsid w:val="00C73C62"/>
    <w:rsid w:val="00C74453"/>
    <w:rsid w:val="00C747BC"/>
    <w:rsid w:val="00C74DE4"/>
    <w:rsid w:val="00C75143"/>
    <w:rsid w:val="00C7602B"/>
    <w:rsid w:val="00C770B3"/>
    <w:rsid w:val="00C8401A"/>
    <w:rsid w:val="00C85656"/>
    <w:rsid w:val="00C90747"/>
    <w:rsid w:val="00C90F5A"/>
    <w:rsid w:val="00C91B3D"/>
    <w:rsid w:val="00C92146"/>
    <w:rsid w:val="00C9396E"/>
    <w:rsid w:val="00C95688"/>
    <w:rsid w:val="00C961AD"/>
    <w:rsid w:val="00C97DDF"/>
    <w:rsid w:val="00CA00A1"/>
    <w:rsid w:val="00CA141D"/>
    <w:rsid w:val="00CA24B2"/>
    <w:rsid w:val="00CA56B4"/>
    <w:rsid w:val="00CA6247"/>
    <w:rsid w:val="00CB1092"/>
    <w:rsid w:val="00CB317D"/>
    <w:rsid w:val="00CB3804"/>
    <w:rsid w:val="00CB4D16"/>
    <w:rsid w:val="00CB759E"/>
    <w:rsid w:val="00CC0DB7"/>
    <w:rsid w:val="00CC2AEE"/>
    <w:rsid w:val="00CC2C9D"/>
    <w:rsid w:val="00CC2D9A"/>
    <w:rsid w:val="00CC3231"/>
    <w:rsid w:val="00CC36E0"/>
    <w:rsid w:val="00CC55D2"/>
    <w:rsid w:val="00CC7B06"/>
    <w:rsid w:val="00CD2D7F"/>
    <w:rsid w:val="00CD672A"/>
    <w:rsid w:val="00CD7495"/>
    <w:rsid w:val="00CE23F3"/>
    <w:rsid w:val="00CE4674"/>
    <w:rsid w:val="00CE5E8D"/>
    <w:rsid w:val="00CE6BCD"/>
    <w:rsid w:val="00CE6ED2"/>
    <w:rsid w:val="00CF0FD8"/>
    <w:rsid w:val="00CF4715"/>
    <w:rsid w:val="00CF4C71"/>
    <w:rsid w:val="00CF4D13"/>
    <w:rsid w:val="00CF5905"/>
    <w:rsid w:val="00CF6D36"/>
    <w:rsid w:val="00CF722F"/>
    <w:rsid w:val="00CF7D33"/>
    <w:rsid w:val="00D00A3C"/>
    <w:rsid w:val="00D017F9"/>
    <w:rsid w:val="00D01CD3"/>
    <w:rsid w:val="00D0236A"/>
    <w:rsid w:val="00D02751"/>
    <w:rsid w:val="00D0390C"/>
    <w:rsid w:val="00D0452B"/>
    <w:rsid w:val="00D04E31"/>
    <w:rsid w:val="00D067BD"/>
    <w:rsid w:val="00D06B19"/>
    <w:rsid w:val="00D07CCC"/>
    <w:rsid w:val="00D10A19"/>
    <w:rsid w:val="00D1394B"/>
    <w:rsid w:val="00D14F8D"/>
    <w:rsid w:val="00D163D3"/>
    <w:rsid w:val="00D16667"/>
    <w:rsid w:val="00D16E10"/>
    <w:rsid w:val="00D17AC3"/>
    <w:rsid w:val="00D17F0E"/>
    <w:rsid w:val="00D20551"/>
    <w:rsid w:val="00D2080F"/>
    <w:rsid w:val="00D2203A"/>
    <w:rsid w:val="00D22111"/>
    <w:rsid w:val="00D222F5"/>
    <w:rsid w:val="00D227A4"/>
    <w:rsid w:val="00D2563C"/>
    <w:rsid w:val="00D25963"/>
    <w:rsid w:val="00D26EDD"/>
    <w:rsid w:val="00D27A84"/>
    <w:rsid w:val="00D27F75"/>
    <w:rsid w:val="00D3038B"/>
    <w:rsid w:val="00D30E01"/>
    <w:rsid w:val="00D32C48"/>
    <w:rsid w:val="00D33D67"/>
    <w:rsid w:val="00D34787"/>
    <w:rsid w:val="00D3481A"/>
    <w:rsid w:val="00D41BD6"/>
    <w:rsid w:val="00D420BF"/>
    <w:rsid w:val="00D42ABB"/>
    <w:rsid w:val="00D43B6C"/>
    <w:rsid w:val="00D43D62"/>
    <w:rsid w:val="00D46B42"/>
    <w:rsid w:val="00D46CF0"/>
    <w:rsid w:val="00D5274E"/>
    <w:rsid w:val="00D54BA9"/>
    <w:rsid w:val="00D550E8"/>
    <w:rsid w:val="00D55351"/>
    <w:rsid w:val="00D57BB6"/>
    <w:rsid w:val="00D61C10"/>
    <w:rsid w:val="00D62571"/>
    <w:rsid w:val="00D64B60"/>
    <w:rsid w:val="00D64CB3"/>
    <w:rsid w:val="00D65061"/>
    <w:rsid w:val="00D652F5"/>
    <w:rsid w:val="00D659D4"/>
    <w:rsid w:val="00D65BA1"/>
    <w:rsid w:val="00D65C37"/>
    <w:rsid w:val="00D67090"/>
    <w:rsid w:val="00D67A55"/>
    <w:rsid w:val="00D70CA9"/>
    <w:rsid w:val="00D74459"/>
    <w:rsid w:val="00D745E4"/>
    <w:rsid w:val="00D74C6A"/>
    <w:rsid w:val="00D800FA"/>
    <w:rsid w:val="00D83CDB"/>
    <w:rsid w:val="00D8433D"/>
    <w:rsid w:val="00D8660C"/>
    <w:rsid w:val="00D917C3"/>
    <w:rsid w:val="00D92566"/>
    <w:rsid w:val="00D93D98"/>
    <w:rsid w:val="00D943DC"/>
    <w:rsid w:val="00D94AAA"/>
    <w:rsid w:val="00D971AB"/>
    <w:rsid w:val="00D9793E"/>
    <w:rsid w:val="00DA0872"/>
    <w:rsid w:val="00DA15FC"/>
    <w:rsid w:val="00DA1BC1"/>
    <w:rsid w:val="00DA2C23"/>
    <w:rsid w:val="00DA3E6A"/>
    <w:rsid w:val="00DA4E3A"/>
    <w:rsid w:val="00DA6BD6"/>
    <w:rsid w:val="00DA705B"/>
    <w:rsid w:val="00DB1C65"/>
    <w:rsid w:val="00DB31CE"/>
    <w:rsid w:val="00DB5F57"/>
    <w:rsid w:val="00DB6D9C"/>
    <w:rsid w:val="00DC0F82"/>
    <w:rsid w:val="00DC2FAE"/>
    <w:rsid w:val="00DC36BF"/>
    <w:rsid w:val="00DC423B"/>
    <w:rsid w:val="00DC6464"/>
    <w:rsid w:val="00DC64D4"/>
    <w:rsid w:val="00DC6FA0"/>
    <w:rsid w:val="00DD0E90"/>
    <w:rsid w:val="00DD11FC"/>
    <w:rsid w:val="00DD1544"/>
    <w:rsid w:val="00DD1D4D"/>
    <w:rsid w:val="00DD325C"/>
    <w:rsid w:val="00DD38BD"/>
    <w:rsid w:val="00DD591D"/>
    <w:rsid w:val="00DD7339"/>
    <w:rsid w:val="00DE0377"/>
    <w:rsid w:val="00DE1594"/>
    <w:rsid w:val="00DE17F9"/>
    <w:rsid w:val="00DF04E6"/>
    <w:rsid w:val="00DF1351"/>
    <w:rsid w:val="00DF1B56"/>
    <w:rsid w:val="00DF1FC7"/>
    <w:rsid w:val="00DF38CD"/>
    <w:rsid w:val="00DF4E9B"/>
    <w:rsid w:val="00E00EC9"/>
    <w:rsid w:val="00E01324"/>
    <w:rsid w:val="00E0219A"/>
    <w:rsid w:val="00E0250D"/>
    <w:rsid w:val="00E03E1D"/>
    <w:rsid w:val="00E03EC8"/>
    <w:rsid w:val="00E04C00"/>
    <w:rsid w:val="00E10CF8"/>
    <w:rsid w:val="00E11409"/>
    <w:rsid w:val="00E11C90"/>
    <w:rsid w:val="00E12F50"/>
    <w:rsid w:val="00E1311C"/>
    <w:rsid w:val="00E13356"/>
    <w:rsid w:val="00E14F65"/>
    <w:rsid w:val="00E167DE"/>
    <w:rsid w:val="00E20858"/>
    <w:rsid w:val="00E2239C"/>
    <w:rsid w:val="00E22C3F"/>
    <w:rsid w:val="00E23F1B"/>
    <w:rsid w:val="00E26499"/>
    <w:rsid w:val="00E268C6"/>
    <w:rsid w:val="00E26C0A"/>
    <w:rsid w:val="00E276AE"/>
    <w:rsid w:val="00E277F7"/>
    <w:rsid w:val="00E27B33"/>
    <w:rsid w:val="00E3055A"/>
    <w:rsid w:val="00E30F14"/>
    <w:rsid w:val="00E3147C"/>
    <w:rsid w:val="00E323CC"/>
    <w:rsid w:val="00E32E18"/>
    <w:rsid w:val="00E33B8C"/>
    <w:rsid w:val="00E33D88"/>
    <w:rsid w:val="00E34576"/>
    <w:rsid w:val="00E34927"/>
    <w:rsid w:val="00E432A2"/>
    <w:rsid w:val="00E4538E"/>
    <w:rsid w:val="00E45FBC"/>
    <w:rsid w:val="00E462B0"/>
    <w:rsid w:val="00E46970"/>
    <w:rsid w:val="00E46E42"/>
    <w:rsid w:val="00E47BD5"/>
    <w:rsid w:val="00E47C70"/>
    <w:rsid w:val="00E47C8C"/>
    <w:rsid w:val="00E505C6"/>
    <w:rsid w:val="00E51E8B"/>
    <w:rsid w:val="00E51FF9"/>
    <w:rsid w:val="00E533C2"/>
    <w:rsid w:val="00E60BB7"/>
    <w:rsid w:val="00E63E28"/>
    <w:rsid w:val="00E64F79"/>
    <w:rsid w:val="00E6530B"/>
    <w:rsid w:val="00E65D90"/>
    <w:rsid w:val="00E66EEC"/>
    <w:rsid w:val="00E6789C"/>
    <w:rsid w:val="00E7037E"/>
    <w:rsid w:val="00E722C5"/>
    <w:rsid w:val="00E722DA"/>
    <w:rsid w:val="00E72BA4"/>
    <w:rsid w:val="00E7442D"/>
    <w:rsid w:val="00E75FA0"/>
    <w:rsid w:val="00E77729"/>
    <w:rsid w:val="00E80559"/>
    <w:rsid w:val="00E80F65"/>
    <w:rsid w:val="00E823F2"/>
    <w:rsid w:val="00E82897"/>
    <w:rsid w:val="00E840D7"/>
    <w:rsid w:val="00E866F3"/>
    <w:rsid w:val="00E86D9C"/>
    <w:rsid w:val="00E906B1"/>
    <w:rsid w:val="00E91FB0"/>
    <w:rsid w:val="00E93A5F"/>
    <w:rsid w:val="00E953C3"/>
    <w:rsid w:val="00E95882"/>
    <w:rsid w:val="00E9783B"/>
    <w:rsid w:val="00E97A7D"/>
    <w:rsid w:val="00EA02A9"/>
    <w:rsid w:val="00EA1D61"/>
    <w:rsid w:val="00EA1EF6"/>
    <w:rsid w:val="00EA2176"/>
    <w:rsid w:val="00EA31EE"/>
    <w:rsid w:val="00EA5AE0"/>
    <w:rsid w:val="00EB031E"/>
    <w:rsid w:val="00EB1755"/>
    <w:rsid w:val="00EB35BC"/>
    <w:rsid w:val="00EB4CE0"/>
    <w:rsid w:val="00EC06BC"/>
    <w:rsid w:val="00EC29D6"/>
    <w:rsid w:val="00EC3BB6"/>
    <w:rsid w:val="00EC6E1F"/>
    <w:rsid w:val="00EC7044"/>
    <w:rsid w:val="00EC7054"/>
    <w:rsid w:val="00EC761C"/>
    <w:rsid w:val="00ED2756"/>
    <w:rsid w:val="00ED45FD"/>
    <w:rsid w:val="00ED5939"/>
    <w:rsid w:val="00ED61FD"/>
    <w:rsid w:val="00ED73B6"/>
    <w:rsid w:val="00ED7CF3"/>
    <w:rsid w:val="00EE0A78"/>
    <w:rsid w:val="00EE0F30"/>
    <w:rsid w:val="00EE3523"/>
    <w:rsid w:val="00EE37BB"/>
    <w:rsid w:val="00EE45A2"/>
    <w:rsid w:val="00EE6B2C"/>
    <w:rsid w:val="00EE7B78"/>
    <w:rsid w:val="00EF4B74"/>
    <w:rsid w:val="00EF687F"/>
    <w:rsid w:val="00EF7BCC"/>
    <w:rsid w:val="00F0032A"/>
    <w:rsid w:val="00F011C2"/>
    <w:rsid w:val="00F0296E"/>
    <w:rsid w:val="00F05786"/>
    <w:rsid w:val="00F0589F"/>
    <w:rsid w:val="00F059E8"/>
    <w:rsid w:val="00F0640A"/>
    <w:rsid w:val="00F06F57"/>
    <w:rsid w:val="00F07035"/>
    <w:rsid w:val="00F11ADC"/>
    <w:rsid w:val="00F12B30"/>
    <w:rsid w:val="00F137B0"/>
    <w:rsid w:val="00F15986"/>
    <w:rsid w:val="00F16296"/>
    <w:rsid w:val="00F165FE"/>
    <w:rsid w:val="00F20095"/>
    <w:rsid w:val="00F21210"/>
    <w:rsid w:val="00F22218"/>
    <w:rsid w:val="00F2407B"/>
    <w:rsid w:val="00F25C1F"/>
    <w:rsid w:val="00F26B23"/>
    <w:rsid w:val="00F26CA7"/>
    <w:rsid w:val="00F27C37"/>
    <w:rsid w:val="00F3333D"/>
    <w:rsid w:val="00F35280"/>
    <w:rsid w:val="00F35B40"/>
    <w:rsid w:val="00F3631E"/>
    <w:rsid w:val="00F37750"/>
    <w:rsid w:val="00F37761"/>
    <w:rsid w:val="00F402E1"/>
    <w:rsid w:val="00F40A29"/>
    <w:rsid w:val="00F42307"/>
    <w:rsid w:val="00F42475"/>
    <w:rsid w:val="00F42885"/>
    <w:rsid w:val="00F42DB2"/>
    <w:rsid w:val="00F436C3"/>
    <w:rsid w:val="00F436CD"/>
    <w:rsid w:val="00F47605"/>
    <w:rsid w:val="00F50EE0"/>
    <w:rsid w:val="00F51DA3"/>
    <w:rsid w:val="00F532EF"/>
    <w:rsid w:val="00F57AE7"/>
    <w:rsid w:val="00F6215D"/>
    <w:rsid w:val="00F642D6"/>
    <w:rsid w:val="00F6438B"/>
    <w:rsid w:val="00F65986"/>
    <w:rsid w:val="00F67128"/>
    <w:rsid w:val="00F73264"/>
    <w:rsid w:val="00F740DE"/>
    <w:rsid w:val="00F7528C"/>
    <w:rsid w:val="00F763DB"/>
    <w:rsid w:val="00F77348"/>
    <w:rsid w:val="00F8284E"/>
    <w:rsid w:val="00F85039"/>
    <w:rsid w:val="00F85181"/>
    <w:rsid w:val="00F87370"/>
    <w:rsid w:val="00F92659"/>
    <w:rsid w:val="00F92AF7"/>
    <w:rsid w:val="00F93586"/>
    <w:rsid w:val="00F96288"/>
    <w:rsid w:val="00F969AB"/>
    <w:rsid w:val="00F97B2E"/>
    <w:rsid w:val="00F97D70"/>
    <w:rsid w:val="00FA00FA"/>
    <w:rsid w:val="00FA068E"/>
    <w:rsid w:val="00FA08B8"/>
    <w:rsid w:val="00FA1437"/>
    <w:rsid w:val="00FA3EE7"/>
    <w:rsid w:val="00FA53B6"/>
    <w:rsid w:val="00FA5448"/>
    <w:rsid w:val="00FA69B4"/>
    <w:rsid w:val="00FA74A6"/>
    <w:rsid w:val="00FB05D5"/>
    <w:rsid w:val="00FB0EEE"/>
    <w:rsid w:val="00FB3A12"/>
    <w:rsid w:val="00FB3F3E"/>
    <w:rsid w:val="00FB41E8"/>
    <w:rsid w:val="00FB4532"/>
    <w:rsid w:val="00FB5684"/>
    <w:rsid w:val="00FB5DCE"/>
    <w:rsid w:val="00FC1AF7"/>
    <w:rsid w:val="00FC24A8"/>
    <w:rsid w:val="00FC2B30"/>
    <w:rsid w:val="00FC5033"/>
    <w:rsid w:val="00FC586E"/>
    <w:rsid w:val="00FC5E4A"/>
    <w:rsid w:val="00FC629E"/>
    <w:rsid w:val="00FD037C"/>
    <w:rsid w:val="00FD1507"/>
    <w:rsid w:val="00FD23AC"/>
    <w:rsid w:val="00FD2B6F"/>
    <w:rsid w:val="00FD52DE"/>
    <w:rsid w:val="00FD6773"/>
    <w:rsid w:val="00FD7329"/>
    <w:rsid w:val="00FD79EF"/>
    <w:rsid w:val="00FE135A"/>
    <w:rsid w:val="00FE187A"/>
    <w:rsid w:val="00FE1CE9"/>
    <w:rsid w:val="00FE4549"/>
    <w:rsid w:val="00FE53F0"/>
    <w:rsid w:val="00FE5F2C"/>
    <w:rsid w:val="00FE79A2"/>
    <w:rsid w:val="00FF013C"/>
    <w:rsid w:val="00FF04C9"/>
    <w:rsid w:val="00FF0B86"/>
    <w:rsid w:val="00FF23D6"/>
    <w:rsid w:val="00FF2823"/>
    <w:rsid w:val="00FF2A53"/>
    <w:rsid w:val="00FF351A"/>
    <w:rsid w:val="00FF4C73"/>
    <w:rsid w:val="00FF5B47"/>
    <w:rsid w:val="00FF695E"/>
    <w:rsid w:val="00FF77E1"/>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42"/>
    <w:rPr>
      <w:sz w:val="22"/>
      <w:szCs w:val="22"/>
    </w:rPr>
  </w:style>
  <w:style w:type="paragraph" w:styleId="Titre1">
    <w:name w:val="heading 1"/>
    <w:basedOn w:val="Normal"/>
    <w:next w:val="Normal"/>
    <w:link w:val="Titre1Car"/>
    <w:uiPriority w:val="9"/>
    <w:qFormat/>
    <w:rsid w:val="00506509"/>
    <w:pPr>
      <w:keepNext/>
      <w:keepLines/>
      <w:spacing w:before="240"/>
      <w:outlineLvl w:val="0"/>
    </w:pPr>
    <w:rPr>
      <w:rFonts w:eastAsiaTheme="majorEastAsia"/>
      <w:b/>
      <w:color w:val="134094" w:themeColor="accent1"/>
      <w:sz w:val="32"/>
      <w:szCs w:val="32"/>
    </w:rPr>
  </w:style>
  <w:style w:type="paragraph" w:styleId="Titre2">
    <w:name w:val="heading 2"/>
    <w:basedOn w:val="Normal"/>
    <w:next w:val="Normal"/>
    <w:link w:val="Titre2Car"/>
    <w:uiPriority w:val="9"/>
    <w:unhideWhenUsed/>
    <w:qFormat/>
    <w:rsid w:val="00506509"/>
    <w:pPr>
      <w:outlineLvl w:val="1"/>
    </w:pPr>
    <w:rPr>
      <w:color w:val="134094" w:themeColor="accent1"/>
      <w:sz w:val="24"/>
    </w:rPr>
  </w:style>
  <w:style w:type="paragraph" w:styleId="Titre3">
    <w:name w:val="heading 3"/>
    <w:basedOn w:val="Normal"/>
    <w:next w:val="Normal"/>
    <w:link w:val="Titre3Car"/>
    <w:uiPriority w:val="9"/>
    <w:unhideWhenUsed/>
    <w:qFormat/>
    <w:rsid w:val="00506509"/>
    <w:pPr>
      <w:outlineLvl w:val="2"/>
    </w:pPr>
    <w:rPr>
      <w:color w:val="134094" w:themeColor="accent1"/>
    </w:rPr>
  </w:style>
  <w:style w:type="paragraph" w:styleId="Titre4">
    <w:name w:val="heading 4"/>
    <w:basedOn w:val="Normal"/>
    <w:next w:val="Normal"/>
    <w:link w:val="Titre4Car"/>
    <w:uiPriority w:val="9"/>
    <w:unhideWhenUsed/>
    <w:qFormat/>
    <w:rsid w:val="005D6FD9"/>
    <w:pPr>
      <w:outlineLvl w:val="3"/>
    </w:pPr>
    <w:rPr>
      <w:color w:val="134094" w:themeColor="accent1"/>
    </w:rPr>
  </w:style>
  <w:style w:type="paragraph" w:styleId="Titre5">
    <w:name w:val="heading 5"/>
    <w:basedOn w:val="Normal"/>
    <w:next w:val="Normal"/>
    <w:link w:val="Titre5Car"/>
    <w:uiPriority w:val="9"/>
    <w:unhideWhenUsed/>
    <w:qFormat/>
    <w:rsid w:val="005D6FD9"/>
    <w:pPr>
      <w:outlineLvl w:val="4"/>
    </w:pPr>
    <w:rPr>
      <w:color w:val="134094" w:themeColor="accent1"/>
    </w:rPr>
  </w:style>
  <w:style w:type="paragraph" w:styleId="Titre6">
    <w:name w:val="heading 6"/>
    <w:basedOn w:val="Normal"/>
    <w:next w:val="Normal"/>
    <w:link w:val="Titre6Car"/>
    <w:uiPriority w:val="9"/>
    <w:unhideWhenUsed/>
    <w:qFormat/>
    <w:rsid w:val="005D6FD9"/>
    <w:pPr>
      <w:outlineLvl w:val="5"/>
    </w:pPr>
    <w:rPr>
      <w:color w:val="13409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509"/>
    <w:rPr>
      <w:rFonts w:eastAsiaTheme="majorEastAsia"/>
      <w:b/>
      <w:color w:val="134094" w:themeColor="accent1"/>
      <w:sz w:val="32"/>
      <w:szCs w:val="32"/>
    </w:rPr>
  </w:style>
  <w:style w:type="character" w:customStyle="1" w:styleId="Titre2Car">
    <w:name w:val="Titre 2 Car"/>
    <w:basedOn w:val="Policepardfaut"/>
    <w:link w:val="Titre2"/>
    <w:uiPriority w:val="9"/>
    <w:rsid w:val="00506509"/>
    <w:rPr>
      <w:color w:val="134094" w:themeColor="accent1"/>
      <w:sz w:val="24"/>
    </w:rPr>
  </w:style>
  <w:style w:type="character" w:customStyle="1" w:styleId="Titre3Car">
    <w:name w:val="Titre 3 Car"/>
    <w:basedOn w:val="Policepardfaut"/>
    <w:link w:val="Titre3"/>
    <w:uiPriority w:val="9"/>
    <w:rsid w:val="00506509"/>
    <w:rPr>
      <w:color w:val="134094" w:themeColor="accent1"/>
    </w:rPr>
  </w:style>
  <w:style w:type="character" w:customStyle="1" w:styleId="Titre4Car">
    <w:name w:val="Titre 4 Car"/>
    <w:basedOn w:val="Policepardfaut"/>
    <w:link w:val="Titre4"/>
    <w:uiPriority w:val="9"/>
    <w:rsid w:val="005D6FD9"/>
    <w:rPr>
      <w:color w:val="134094" w:themeColor="accent1"/>
      <w:sz w:val="22"/>
      <w:szCs w:val="22"/>
    </w:rPr>
  </w:style>
  <w:style w:type="character" w:customStyle="1" w:styleId="Titre5Car">
    <w:name w:val="Titre 5 Car"/>
    <w:basedOn w:val="Policepardfaut"/>
    <w:link w:val="Titre5"/>
    <w:uiPriority w:val="9"/>
    <w:rsid w:val="005D6FD9"/>
    <w:rPr>
      <w:color w:val="134094" w:themeColor="accent1"/>
      <w:sz w:val="22"/>
      <w:szCs w:val="22"/>
    </w:rPr>
  </w:style>
  <w:style w:type="character" w:customStyle="1" w:styleId="Titre6Car">
    <w:name w:val="Titre 6 Car"/>
    <w:basedOn w:val="Policepardfaut"/>
    <w:link w:val="Titre6"/>
    <w:uiPriority w:val="9"/>
    <w:rsid w:val="005D6FD9"/>
    <w:rPr>
      <w:color w:val="134094" w:themeColor="accent1"/>
      <w:sz w:val="22"/>
      <w:szCs w:val="22"/>
    </w:rPr>
  </w:style>
  <w:style w:type="paragraph" w:styleId="Titre">
    <w:name w:val="Title"/>
    <w:basedOn w:val="Normal"/>
    <w:next w:val="Normal"/>
    <w:link w:val="TitreCar"/>
    <w:uiPriority w:val="10"/>
    <w:qFormat/>
    <w:rsid w:val="00506509"/>
    <w:rPr>
      <w:b/>
      <w:color w:val="134094" w:themeColor="accent1"/>
      <w:sz w:val="96"/>
    </w:rPr>
  </w:style>
  <w:style w:type="character" w:customStyle="1" w:styleId="TitreCar">
    <w:name w:val="Titre Car"/>
    <w:basedOn w:val="Policepardfaut"/>
    <w:link w:val="Titre"/>
    <w:uiPriority w:val="10"/>
    <w:rsid w:val="00506509"/>
    <w:rPr>
      <w:b/>
      <w:color w:val="134094" w:themeColor="accent1"/>
      <w:sz w:val="96"/>
    </w:rPr>
  </w:style>
  <w:style w:type="paragraph" w:styleId="Sous-titre">
    <w:name w:val="Subtitle"/>
    <w:basedOn w:val="Titre"/>
    <w:next w:val="Normal"/>
    <w:link w:val="Sous-titreCar"/>
    <w:uiPriority w:val="11"/>
    <w:qFormat/>
    <w:rsid w:val="00F11ADC"/>
    <w:rPr>
      <w:sz w:val="56"/>
    </w:rPr>
  </w:style>
  <w:style w:type="character" w:customStyle="1" w:styleId="Sous-titreCar">
    <w:name w:val="Sous-titre Car"/>
    <w:basedOn w:val="Policepardfaut"/>
    <w:link w:val="Sous-titre"/>
    <w:uiPriority w:val="11"/>
    <w:rsid w:val="00F11ADC"/>
    <w:rPr>
      <w:b/>
      <w:color w:val="134094" w:themeColor="accent1"/>
      <w:sz w:val="56"/>
    </w:rPr>
  </w:style>
  <w:style w:type="character" w:styleId="Accentuationlgre">
    <w:name w:val="Subtle Emphasis"/>
    <w:uiPriority w:val="19"/>
    <w:qFormat/>
    <w:rsid w:val="00F11ADC"/>
    <w:rPr>
      <w:i/>
    </w:rPr>
  </w:style>
  <w:style w:type="character" w:styleId="Accentuation">
    <w:name w:val="Emphasis"/>
    <w:basedOn w:val="lev"/>
    <w:uiPriority w:val="20"/>
    <w:qFormat/>
    <w:rsid w:val="00F11ADC"/>
    <w:rPr>
      <w:b/>
      <w:bCs/>
    </w:rPr>
  </w:style>
  <w:style w:type="character" w:styleId="Accentuationintense">
    <w:name w:val="Intense Emphasis"/>
    <w:basedOn w:val="Accentuation"/>
    <w:uiPriority w:val="21"/>
    <w:qFormat/>
    <w:rsid w:val="00F11ADC"/>
    <w:rPr>
      <w:b/>
      <w:bCs/>
      <w:color w:val="134094" w:themeColor="accent1"/>
    </w:rPr>
  </w:style>
  <w:style w:type="character" w:styleId="lev">
    <w:name w:val="Strong"/>
    <w:basedOn w:val="Policepardfaut"/>
    <w:uiPriority w:val="22"/>
    <w:qFormat/>
    <w:rsid w:val="00F11ADC"/>
    <w:rPr>
      <w:b/>
      <w:bCs/>
    </w:rPr>
  </w:style>
  <w:style w:type="paragraph" w:styleId="Citation">
    <w:name w:val="Quote"/>
    <w:basedOn w:val="Normal"/>
    <w:next w:val="Normal"/>
    <w:link w:val="CitationCar"/>
    <w:uiPriority w:val="29"/>
    <w:qFormat/>
    <w:rsid w:val="007864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786421"/>
    <w:rPr>
      <w:i/>
      <w:iCs/>
      <w:color w:val="404040" w:themeColor="text1" w:themeTint="BF"/>
    </w:rPr>
  </w:style>
  <w:style w:type="paragraph" w:styleId="Citationintense">
    <w:name w:val="Intense Quote"/>
    <w:basedOn w:val="Normal"/>
    <w:next w:val="Normal"/>
    <w:link w:val="CitationintenseCar"/>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CitationintenseCar">
    <w:name w:val="Citation intense Car"/>
    <w:basedOn w:val="Policepardfaut"/>
    <w:link w:val="Citationintense"/>
    <w:uiPriority w:val="30"/>
    <w:rsid w:val="00786421"/>
    <w:rPr>
      <w:i/>
      <w:iCs/>
      <w:color w:val="373737" w:themeColor="accent4" w:themeShade="80"/>
    </w:rPr>
  </w:style>
  <w:style w:type="character" w:styleId="Titredulivre">
    <w:name w:val="Book Title"/>
    <w:aliases w:val="Kursivgeschrieben"/>
    <w:basedOn w:val="Policepardfaut"/>
    <w:uiPriority w:val="33"/>
    <w:qFormat/>
    <w:rsid w:val="00786421"/>
    <w:rPr>
      <w:bCs/>
      <w:i/>
      <w:iCs/>
      <w:spacing w:val="5"/>
    </w:rPr>
  </w:style>
  <w:style w:type="paragraph" w:styleId="Paragraphedeliste">
    <w:name w:val="List Paragraph"/>
    <w:basedOn w:val="Normal"/>
    <w:uiPriority w:val="34"/>
    <w:qFormat/>
    <w:rsid w:val="00786421"/>
    <w:pPr>
      <w:ind w:left="720"/>
      <w:contextualSpacing/>
    </w:pPr>
  </w:style>
  <w:style w:type="paragraph" w:styleId="NormalWeb">
    <w:name w:val="Normal (Web)"/>
    <w:basedOn w:val="Normal"/>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Marquedecommentaire">
    <w:name w:val="annotation reference"/>
    <w:basedOn w:val="Policepardfaut"/>
    <w:uiPriority w:val="99"/>
    <w:semiHidden/>
    <w:unhideWhenUsed/>
    <w:rsid w:val="00061695"/>
    <w:rPr>
      <w:sz w:val="16"/>
      <w:szCs w:val="16"/>
    </w:rPr>
  </w:style>
  <w:style w:type="paragraph" w:styleId="Commentaire">
    <w:name w:val="annotation text"/>
    <w:basedOn w:val="Normal"/>
    <w:link w:val="CommentaireCar"/>
    <w:uiPriority w:val="99"/>
    <w:unhideWhenUsed/>
    <w:rsid w:val="00061695"/>
    <w:rPr>
      <w:sz w:val="20"/>
      <w:szCs w:val="20"/>
    </w:rPr>
  </w:style>
  <w:style w:type="character" w:customStyle="1" w:styleId="CommentaireCar">
    <w:name w:val="Commentaire Car"/>
    <w:basedOn w:val="Policepardfaut"/>
    <w:link w:val="Commentaire"/>
    <w:uiPriority w:val="99"/>
    <w:rsid w:val="00061695"/>
  </w:style>
  <w:style w:type="paragraph" w:styleId="Objetducommentaire">
    <w:name w:val="annotation subject"/>
    <w:basedOn w:val="Commentaire"/>
    <w:next w:val="Commentaire"/>
    <w:link w:val="ObjetducommentaireCar"/>
    <w:uiPriority w:val="99"/>
    <w:semiHidden/>
    <w:unhideWhenUsed/>
    <w:rsid w:val="00061695"/>
    <w:rPr>
      <w:b/>
      <w:bCs/>
    </w:rPr>
  </w:style>
  <w:style w:type="character" w:customStyle="1" w:styleId="ObjetducommentaireCar">
    <w:name w:val="Objet du commentaire Car"/>
    <w:basedOn w:val="CommentaireCar"/>
    <w:link w:val="Objetducommentaire"/>
    <w:uiPriority w:val="99"/>
    <w:semiHidden/>
    <w:rsid w:val="00061695"/>
    <w:rPr>
      <w:b/>
      <w:bCs/>
    </w:rPr>
  </w:style>
  <w:style w:type="paragraph" w:styleId="Textedebulles">
    <w:name w:val="Balloon Text"/>
    <w:basedOn w:val="Normal"/>
    <w:link w:val="TextedebullesCar"/>
    <w:uiPriority w:val="99"/>
    <w:semiHidden/>
    <w:unhideWhenUsed/>
    <w:rsid w:val="000616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695"/>
    <w:rPr>
      <w:rFonts w:ascii="Segoe UI" w:hAnsi="Segoe UI" w:cs="Segoe UI"/>
      <w:sz w:val="18"/>
      <w:szCs w:val="18"/>
    </w:rPr>
  </w:style>
  <w:style w:type="paragraph" w:styleId="Rvision">
    <w:name w:val="Revision"/>
    <w:hidden/>
    <w:uiPriority w:val="99"/>
    <w:semiHidden/>
    <w:rsid w:val="00376A36"/>
    <w:rPr>
      <w:sz w:val="22"/>
      <w:szCs w:val="22"/>
    </w:rPr>
  </w:style>
  <w:style w:type="paragraph" w:customStyle="1" w:styleId="paragraph">
    <w:name w:val="paragraph"/>
    <w:basedOn w:val="Normal"/>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AB348A"/>
  </w:style>
  <w:style w:type="character" w:customStyle="1" w:styleId="spellingerror">
    <w:name w:val="spellingerror"/>
    <w:basedOn w:val="Policepardfaut"/>
    <w:rsid w:val="00AB348A"/>
  </w:style>
  <w:style w:type="character" w:customStyle="1" w:styleId="eop">
    <w:name w:val="eop"/>
    <w:basedOn w:val="Policepardfaut"/>
    <w:rsid w:val="00AB348A"/>
  </w:style>
  <w:style w:type="character" w:customStyle="1" w:styleId="contextualspellingandgrammarerror">
    <w:name w:val="contextualspellingandgrammarerror"/>
    <w:basedOn w:val="Policepardfaut"/>
    <w:rsid w:val="004C7AA7"/>
  </w:style>
  <w:style w:type="character" w:styleId="Lienhypertexte">
    <w:name w:val="Hyperlink"/>
    <w:basedOn w:val="Policepardfaut"/>
    <w:unhideWhenUsed/>
    <w:rsid w:val="00DA0872"/>
    <w:rPr>
      <w:color w:val="0000FF"/>
      <w:u w:val="single"/>
    </w:rPr>
  </w:style>
  <w:style w:type="paragraph" w:styleId="En-tte">
    <w:name w:val="header"/>
    <w:basedOn w:val="Normal"/>
    <w:link w:val="En-tteCar"/>
    <w:uiPriority w:val="99"/>
    <w:unhideWhenUsed/>
    <w:rsid w:val="001C7A21"/>
    <w:pPr>
      <w:tabs>
        <w:tab w:val="center" w:pos="4536"/>
        <w:tab w:val="right" w:pos="9072"/>
      </w:tabs>
    </w:pPr>
  </w:style>
  <w:style w:type="character" w:customStyle="1" w:styleId="En-tteCar">
    <w:name w:val="En-tête Car"/>
    <w:basedOn w:val="Policepardfaut"/>
    <w:link w:val="En-tte"/>
    <w:uiPriority w:val="99"/>
    <w:rsid w:val="001C7A21"/>
    <w:rPr>
      <w:sz w:val="22"/>
      <w:szCs w:val="22"/>
    </w:rPr>
  </w:style>
  <w:style w:type="paragraph" w:styleId="Pieddepage">
    <w:name w:val="footer"/>
    <w:basedOn w:val="Normal"/>
    <w:link w:val="PieddepageCar"/>
    <w:uiPriority w:val="99"/>
    <w:unhideWhenUsed/>
    <w:rsid w:val="001C7A21"/>
    <w:pPr>
      <w:tabs>
        <w:tab w:val="center" w:pos="4536"/>
        <w:tab w:val="right" w:pos="9072"/>
      </w:tabs>
    </w:pPr>
  </w:style>
  <w:style w:type="character" w:customStyle="1" w:styleId="PieddepageCar">
    <w:name w:val="Pied de page Car"/>
    <w:basedOn w:val="Policepardfaut"/>
    <w:link w:val="Pieddepage"/>
    <w:uiPriority w:val="99"/>
    <w:rsid w:val="001C7A21"/>
    <w:rPr>
      <w:sz w:val="22"/>
      <w:szCs w:val="22"/>
    </w:rPr>
  </w:style>
  <w:style w:type="character" w:styleId="Mention">
    <w:name w:val="Mention"/>
    <w:basedOn w:val="Policepardfaut"/>
    <w:uiPriority w:val="99"/>
    <w:unhideWhenUsed/>
    <w:rsid w:val="00A862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2525460">
      <w:bodyDiv w:val="1"/>
      <w:marLeft w:val="0"/>
      <w:marRight w:val="0"/>
      <w:marTop w:val="0"/>
      <w:marBottom w:val="0"/>
      <w:divBdr>
        <w:top w:val="none" w:sz="0" w:space="0" w:color="auto"/>
        <w:left w:val="none" w:sz="0" w:space="0" w:color="auto"/>
        <w:bottom w:val="none" w:sz="0" w:space="0" w:color="auto"/>
        <w:right w:val="none" w:sz="0" w:space="0" w:color="auto"/>
      </w:divBdr>
      <w:divsChild>
        <w:div w:id="607351725">
          <w:marLeft w:val="0"/>
          <w:marRight w:val="0"/>
          <w:marTop w:val="0"/>
          <w:marBottom w:val="0"/>
          <w:divBdr>
            <w:top w:val="none" w:sz="0" w:space="0" w:color="auto"/>
            <w:left w:val="none" w:sz="0" w:space="0" w:color="auto"/>
            <w:bottom w:val="none" w:sz="0" w:space="0" w:color="auto"/>
            <w:right w:val="none" w:sz="0" w:space="0" w:color="auto"/>
          </w:divBdr>
        </w:div>
      </w:divsChild>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0823691">
      <w:bodyDiv w:val="1"/>
      <w:marLeft w:val="0"/>
      <w:marRight w:val="0"/>
      <w:marTop w:val="0"/>
      <w:marBottom w:val="0"/>
      <w:divBdr>
        <w:top w:val="none" w:sz="0" w:space="0" w:color="auto"/>
        <w:left w:val="none" w:sz="0" w:space="0" w:color="auto"/>
        <w:bottom w:val="none" w:sz="0" w:space="0" w:color="auto"/>
        <w:right w:val="none" w:sz="0" w:space="0" w:color="auto"/>
      </w:divBdr>
      <w:divsChild>
        <w:div w:id="544873399">
          <w:marLeft w:val="288"/>
          <w:marRight w:val="0"/>
          <w:marTop w:val="160"/>
          <w:marBottom w:val="0"/>
          <w:divBdr>
            <w:top w:val="none" w:sz="0" w:space="0" w:color="auto"/>
            <w:left w:val="none" w:sz="0" w:space="0" w:color="auto"/>
            <w:bottom w:val="none" w:sz="0" w:space="0" w:color="auto"/>
            <w:right w:val="none" w:sz="0" w:space="0" w:color="auto"/>
          </w:divBdr>
        </w:div>
        <w:div w:id="512962789">
          <w:marLeft w:val="288"/>
          <w:marRight w:val="0"/>
          <w:marTop w:val="160"/>
          <w:marBottom w:val="0"/>
          <w:divBdr>
            <w:top w:val="none" w:sz="0" w:space="0" w:color="auto"/>
            <w:left w:val="none" w:sz="0" w:space="0" w:color="auto"/>
            <w:bottom w:val="none" w:sz="0" w:space="0" w:color="auto"/>
            <w:right w:val="none" w:sz="0" w:space="0" w:color="auto"/>
          </w:divBdr>
        </w:div>
        <w:div w:id="157354855">
          <w:marLeft w:val="288"/>
          <w:marRight w:val="0"/>
          <w:marTop w:val="160"/>
          <w:marBottom w:val="0"/>
          <w:divBdr>
            <w:top w:val="none" w:sz="0" w:space="0" w:color="auto"/>
            <w:left w:val="none" w:sz="0" w:space="0" w:color="auto"/>
            <w:bottom w:val="none" w:sz="0" w:space="0" w:color="auto"/>
            <w:right w:val="none" w:sz="0" w:space="0" w:color="auto"/>
          </w:divBdr>
        </w:div>
      </w:divsChild>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D9A3D0C8-ED1B-41A2-BCDA-3DD80D015390}">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BFE4980D-1BDF-4AB4-BF3F-9C0CADEF0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4895</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Lardenois, Nadege</cp:lastModifiedBy>
  <cp:revision>2</cp:revision>
  <cp:lastPrinted>2022-06-20T14:24:00Z</cp:lastPrinted>
  <dcterms:created xsi:type="dcterms:W3CDTF">2025-11-13T13:44:00Z</dcterms:created>
  <dcterms:modified xsi:type="dcterms:W3CDTF">2025-11-13T13:44:00Z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