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D47995D" w:rsidR="001C7A21" w:rsidRPr="000552C5" w:rsidRDefault="001C7A21" w:rsidP="001C7A21">
      <w:pPr>
        <w:jc w:val="right"/>
        <w:rPr>
          <w:rFonts w:eastAsia="Times New Roman"/>
          <w:b/>
          <w:bCs/>
        </w:rPr>
      </w:pPr>
      <w:r>
        <w:rPr>
          <w:b/>
        </w:rPr>
        <w:t>2025-1</w:t>
      </w:r>
      <w:r w:rsidR="001C7FA9">
        <w:rPr>
          <w:b/>
        </w:rPr>
        <w:t>55</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11C38F4C" w14:textId="6D8B7EB1"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sidR="001C7FA9" w:rsidRPr="001C7FA9">
        <w:rPr>
          <w:rStyle w:val="normaltextrun"/>
          <w:rFonts w:ascii="Arial" w:hAnsi="Arial"/>
          <w:b/>
          <w:sz w:val="36"/>
        </w:rPr>
        <w:t>Schmitz Cargobull Invests in Sub Zero to Expand Cold Chain Capabilities in India</w:t>
      </w:r>
    </w:p>
    <w:p w14:paraId="200DA5D0" w14:textId="12F59CFA" w:rsidR="00A12399" w:rsidRPr="00F37C3D" w:rsidRDefault="00A12399" w:rsidP="00F37C3D">
      <w:pPr>
        <w:pStyle w:val="paragraph"/>
        <w:numPr>
          <w:ilvl w:val="0"/>
          <w:numId w:val="36"/>
        </w:numPr>
        <w:spacing w:before="0" w:beforeAutospacing="0" w:after="0" w:afterAutospacing="0"/>
        <w:textAlignment w:val="baseline"/>
        <w:rPr>
          <w:rFonts w:ascii="Arial" w:eastAsiaTheme="minorHAnsi" w:hAnsi="Arial" w:cs="Arial"/>
          <w:b/>
          <w:bCs/>
          <w:lang w:eastAsia="en-US"/>
        </w:rPr>
      </w:pPr>
      <w:r w:rsidRPr="00F37C3D">
        <w:rPr>
          <w:rFonts w:ascii="Arial" w:eastAsiaTheme="minorHAnsi" w:hAnsi="Arial" w:cs="Arial"/>
          <w:b/>
          <w:bCs/>
          <w:lang w:eastAsia="en-US"/>
        </w:rPr>
        <w:t>Strategic stake in leading refrigerated truck body manufacturer aligns with rapid market growth and drive to cut food wastage</w:t>
      </w:r>
    </w:p>
    <w:p w14:paraId="516B1E60" w14:textId="70364052" w:rsidR="005E00AF" w:rsidRPr="00F37C3D" w:rsidRDefault="005E00AF" w:rsidP="00F37C3D">
      <w:pPr>
        <w:pStyle w:val="Listenabsatz"/>
        <w:numPr>
          <w:ilvl w:val="0"/>
          <w:numId w:val="36"/>
        </w:numPr>
        <w:spacing w:line="276" w:lineRule="auto"/>
        <w:rPr>
          <w:b/>
          <w:bCs/>
          <w:sz w:val="24"/>
          <w:szCs w:val="24"/>
        </w:rPr>
      </w:pPr>
      <w:r w:rsidRPr="00F37C3D">
        <w:rPr>
          <w:b/>
          <w:bCs/>
          <w:sz w:val="24"/>
          <w:szCs w:val="24"/>
        </w:rPr>
        <w:t>M</w:t>
      </w:r>
      <w:r w:rsidR="00E6035F" w:rsidRPr="00F37C3D">
        <w:rPr>
          <w:b/>
          <w:bCs/>
          <w:sz w:val="24"/>
          <w:szCs w:val="24"/>
        </w:rPr>
        <w:t>odernization of production processes and introduction of advanced technologies at Sub Zero’s Pune facility</w:t>
      </w:r>
    </w:p>
    <w:p w14:paraId="746B007F" w14:textId="77777777" w:rsidR="005046C4" w:rsidRPr="0016180A" w:rsidRDefault="005046C4" w:rsidP="007D113B">
      <w:pPr>
        <w:pStyle w:val="paragraph"/>
        <w:spacing w:before="0" w:beforeAutospacing="0" w:after="0" w:afterAutospacing="0"/>
        <w:textAlignment w:val="baseline"/>
        <w:rPr>
          <w:rFonts w:ascii="Arial" w:hAnsi="Arial" w:cs="Arial"/>
        </w:rPr>
      </w:pPr>
    </w:p>
    <w:p w14:paraId="338CFB80" w14:textId="2095E89C" w:rsidR="001C7FA9" w:rsidRPr="00294603" w:rsidRDefault="00F8700E" w:rsidP="001C7FA9">
      <w:pPr>
        <w:spacing w:line="360" w:lineRule="auto"/>
        <w:rPr>
          <w:b/>
          <w:bCs/>
          <w:strike/>
          <w:lang w:val="en-AU"/>
        </w:rPr>
      </w:pPr>
      <w:r>
        <w:rPr>
          <w:b/>
          <w:bCs/>
          <w:lang w:val="en-AU"/>
        </w:rPr>
        <w:t>Horstmar</w:t>
      </w:r>
      <w:r w:rsidR="001C7FA9" w:rsidRPr="001C7FA9">
        <w:rPr>
          <w:b/>
          <w:bCs/>
          <w:lang w:val="en-AU"/>
        </w:rPr>
        <w:t xml:space="preserve"> / Pune, August 2025 – Schmitz Cargobull AG, Europe’s leading manufacturer of semi-trailers, has announced a strategic investment in Sub Zero Insulation Technologies (SZIT), one of India’s top producers of refrigerated and dry freight truck bodies.</w:t>
      </w:r>
      <w:r w:rsidR="00E6035F">
        <w:rPr>
          <w:b/>
          <w:bCs/>
          <w:lang w:val="en-AU"/>
        </w:rPr>
        <w:t xml:space="preserve"> </w:t>
      </w:r>
      <w:r w:rsidR="001C7FA9" w:rsidRPr="001C7FA9">
        <w:rPr>
          <w:b/>
          <w:bCs/>
          <w:lang w:val="en-AU"/>
        </w:rPr>
        <w:t>Under the agreement, Schmitz Cargobull will acquire a</w:t>
      </w:r>
      <w:r w:rsidR="003F41A1">
        <w:rPr>
          <w:b/>
          <w:bCs/>
          <w:lang w:val="en-AU"/>
        </w:rPr>
        <w:t xml:space="preserve"> </w:t>
      </w:r>
      <w:r w:rsidR="001C7FA9" w:rsidRPr="001C7FA9">
        <w:rPr>
          <w:b/>
          <w:bCs/>
          <w:lang w:val="en-AU"/>
        </w:rPr>
        <w:t>27.5% equity stake</w:t>
      </w:r>
      <w:r w:rsidR="003F41A1">
        <w:rPr>
          <w:b/>
          <w:bCs/>
          <w:lang w:val="en-AU"/>
        </w:rPr>
        <w:t xml:space="preserve"> </w:t>
      </w:r>
      <w:r w:rsidR="001C7FA9" w:rsidRPr="001C7FA9">
        <w:rPr>
          <w:b/>
          <w:bCs/>
          <w:lang w:val="en-AU"/>
        </w:rPr>
        <w:t>in SZIT, with an option to increase its shareholding over the coming years. This partnership marks a significant milestone in Schmitz Cargobull’s global expansion strategy and strengthens its presence in the rapidly growing Indian cold chain logistics market</w:t>
      </w:r>
      <w:r w:rsidR="00C91E4D">
        <w:rPr>
          <w:b/>
          <w:bCs/>
          <w:lang w:val="en-AU"/>
        </w:rPr>
        <w:t xml:space="preserve">. </w:t>
      </w:r>
    </w:p>
    <w:p w14:paraId="4EF5B638" w14:textId="77777777" w:rsidR="0069008E" w:rsidRDefault="0069008E" w:rsidP="001C7FA9">
      <w:pPr>
        <w:spacing w:line="360" w:lineRule="auto"/>
        <w:rPr>
          <w:i/>
          <w:iCs/>
          <w:lang w:val="en-AU"/>
        </w:rPr>
      </w:pPr>
    </w:p>
    <w:p w14:paraId="0AF29606" w14:textId="27181934" w:rsidR="001C7FA9" w:rsidRPr="001C7FA9" w:rsidRDefault="001C7FA9" w:rsidP="001C7FA9">
      <w:pPr>
        <w:spacing w:line="360" w:lineRule="auto"/>
        <w:rPr>
          <w:lang w:val="en-AU"/>
        </w:rPr>
      </w:pPr>
      <w:r w:rsidRPr="001C7FA9">
        <w:rPr>
          <w:lang w:val="en-AU"/>
        </w:rPr>
        <w:t>“India’s cold chain sector is evolving rapidly, and Sub Zero has demonstrated strong potential to lead this transformation. By combining Schmitz Cargobull’s engineering expertise with Sub Zero’s market reach, we aim to deliver high-quality, efficient transport solutions across India and beyond</w:t>
      </w:r>
      <w:r w:rsidR="00551CC9">
        <w:rPr>
          <w:lang w:val="en-AU"/>
        </w:rPr>
        <w:t xml:space="preserve">. </w:t>
      </w:r>
      <w:r w:rsidR="00551CC9" w:rsidRPr="00551CC9">
        <w:rPr>
          <w:lang w:val="en-AU"/>
        </w:rPr>
        <w:t xml:space="preserve">This is not just about business growth; it’s about enabling infrastructure that can help reduce the 30–40% of perishable produce lost annually due to inadequate cold-chain facilities </w:t>
      </w:r>
      <w:r w:rsidR="004D3994">
        <w:rPr>
          <w:lang w:val="en-AU"/>
        </w:rPr>
        <w:t>-</w:t>
      </w:r>
      <w:r w:rsidR="00551CC9" w:rsidRPr="00551CC9">
        <w:rPr>
          <w:lang w:val="en-AU"/>
        </w:rPr>
        <w:t xml:space="preserve"> losses that also contribute significantly to greenhouse gas emissions</w:t>
      </w:r>
      <w:r w:rsidRPr="001C7FA9">
        <w:rPr>
          <w:lang w:val="en-AU"/>
        </w:rPr>
        <w:t>”</w:t>
      </w:r>
      <w:r w:rsidR="0069008E" w:rsidRPr="0069008E">
        <w:rPr>
          <w:lang w:val="en-AU"/>
        </w:rPr>
        <w:t xml:space="preserve"> says</w:t>
      </w:r>
      <w:r w:rsidR="001D4500">
        <w:rPr>
          <w:lang w:val="en-AU"/>
        </w:rPr>
        <w:t xml:space="preserve"> </w:t>
      </w:r>
      <w:r w:rsidRPr="001C7FA9">
        <w:rPr>
          <w:lang w:val="en-AU"/>
        </w:rPr>
        <w:t>Andreas Schmitz, CEO Schmitz Cargobull AG.</w:t>
      </w:r>
    </w:p>
    <w:p w14:paraId="67A0843B" w14:textId="77777777" w:rsidR="0069008E" w:rsidRDefault="0069008E" w:rsidP="001C7FA9">
      <w:pPr>
        <w:spacing w:line="360" w:lineRule="auto"/>
        <w:rPr>
          <w:b/>
          <w:bCs/>
          <w:lang w:val="en-AU"/>
        </w:rPr>
      </w:pPr>
    </w:p>
    <w:p w14:paraId="17720EF7" w14:textId="2BF8173F" w:rsidR="001C7FA9" w:rsidRPr="001C7FA9" w:rsidRDefault="001C7FA9" w:rsidP="001C7FA9">
      <w:pPr>
        <w:spacing w:line="360" w:lineRule="auto"/>
        <w:rPr>
          <w:b/>
          <w:bCs/>
          <w:lang w:val="en-AU"/>
        </w:rPr>
      </w:pPr>
      <w:r w:rsidRPr="001C7FA9">
        <w:rPr>
          <w:b/>
          <w:bCs/>
          <w:lang w:val="en-AU"/>
        </w:rPr>
        <w:t>A Shared Vision for the Future</w:t>
      </w:r>
    </w:p>
    <w:p w14:paraId="075A6565" w14:textId="77777777" w:rsidR="00B44831" w:rsidRDefault="001C7FA9" w:rsidP="001C7FA9">
      <w:pPr>
        <w:spacing w:line="360" w:lineRule="auto"/>
        <w:rPr>
          <w:lang w:val="en-AU"/>
        </w:rPr>
      </w:pPr>
      <w:r w:rsidRPr="001C7FA9">
        <w:rPr>
          <w:lang w:val="en-AU"/>
        </w:rPr>
        <w:t>The partnership is grounded in a strong cultural alignment. Both Schmitz Cargobull and SZIT are family-led businesses that share a long-term vision, strong values, and a focus on innovation and customer-centric development. The Khira family’s legacy in vehicle body</w:t>
      </w:r>
      <w:r w:rsidR="00F66DEF">
        <w:rPr>
          <w:lang w:val="en-AU"/>
        </w:rPr>
        <w:t xml:space="preserve"> </w:t>
      </w:r>
    </w:p>
    <w:p w14:paraId="25B6762C" w14:textId="77777777" w:rsidR="00B44831" w:rsidRDefault="00B44831" w:rsidP="001C7FA9">
      <w:pPr>
        <w:spacing w:line="360" w:lineRule="auto"/>
        <w:rPr>
          <w:lang w:val="en-AU"/>
        </w:rPr>
      </w:pPr>
    </w:p>
    <w:p w14:paraId="48725AE5" w14:textId="77777777" w:rsidR="00B44831" w:rsidRDefault="00B44831" w:rsidP="001C7FA9">
      <w:pPr>
        <w:spacing w:line="360" w:lineRule="auto"/>
        <w:rPr>
          <w:lang w:val="en-AU"/>
        </w:rPr>
      </w:pPr>
    </w:p>
    <w:p w14:paraId="46927C93" w14:textId="77777777" w:rsidR="00B44831" w:rsidRDefault="00B44831" w:rsidP="001C7FA9">
      <w:pPr>
        <w:spacing w:line="360" w:lineRule="auto"/>
        <w:rPr>
          <w:lang w:val="en-AU"/>
        </w:rPr>
      </w:pPr>
    </w:p>
    <w:p w14:paraId="20463B0B" w14:textId="77777777" w:rsidR="00B44831" w:rsidRDefault="00B44831" w:rsidP="001C7FA9">
      <w:pPr>
        <w:spacing w:line="360" w:lineRule="auto"/>
        <w:rPr>
          <w:lang w:val="en-AU"/>
        </w:rPr>
      </w:pPr>
    </w:p>
    <w:p w14:paraId="6227423D" w14:textId="77777777" w:rsidR="00F851F0" w:rsidRPr="00E0407C" w:rsidRDefault="00F851F0" w:rsidP="00F851F0">
      <w:pPr>
        <w:spacing w:line="360" w:lineRule="auto"/>
        <w:rPr>
          <w:b/>
          <w:bCs/>
          <w:lang w:val="en-US"/>
        </w:rPr>
      </w:pPr>
    </w:p>
    <w:p w14:paraId="13FD6030" w14:textId="77777777" w:rsidR="00F37C3D" w:rsidRDefault="00F37C3D" w:rsidP="00F851F0">
      <w:pPr>
        <w:jc w:val="right"/>
        <w:rPr>
          <w:b/>
        </w:rPr>
      </w:pPr>
    </w:p>
    <w:p w14:paraId="48AD2430" w14:textId="77777777" w:rsidR="00F37C3D" w:rsidRDefault="00F37C3D" w:rsidP="00F851F0">
      <w:pPr>
        <w:jc w:val="right"/>
        <w:rPr>
          <w:b/>
        </w:rPr>
      </w:pPr>
    </w:p>
    <w:p w14:paraId="34D16C5B" w14:textId="7A5FCFA0" w:rsidR="00F851F0" w:rsidRPr="000552C5" w:rsidRDefault="00F851F0" w:rsidP="00F851F0">
      <w:pPr>
        <w:jc w:val="right"/>
        <w:rPr>
          <w:rFonts w:eastAsia="Times New Roman"/>
          <w:b/>
          <w:bCs/>
        </w:rPr>
      </w:pPr>
      <w:r>
        <w:rPr>
          <w:b/>
        </w:rPr>
        <w:t>2025-155</w:t>
      </w:r>
    </w:p>
    <w:p w14:paraId="0332EDFF" w14:textId="77777777" w:rsidR="00B44831" w:rsidRDefault="00B44831" w:rsidP="001C7FA9">
      <w:pPr>
        <w:spacing w:line="360" w:lineRule="auto"/>
        <w:rPr>
          <w:lang w:val="en-AU"/>
        </w:rPr>
      </w:pPr>
    </w:p>
    <w:p w14:paraId="0DB4E8B5" w14:textId="22251211" w:rsidR="001C7FA9" w:rsidRDefault="001C7FA9" w:rsidP="001C7FA9">
      <w:pPr>
        <w:spacing w:line="360" w:lineRule="auto"/>
        <w:rPr>
          <w:lang w:val="en-AU"/>
        </w:rPr>
      </w:pPr>
      <w:r w:rsidRPr="001C7FA9">
        <w:rPr>
          <w:lang w:val="en-AU"/>
        </w:rPr>
        <w:t>building in India dates back to 1949, and Sub Zero has carried this legacy forward with a focus on modern design, quality, and high efficiency bodies since 2015.</w:t>
      </w:r>
    </w:p>
    <w:p w14:paraId="47035ED8" w14:textId="77777777" w:rsidR="000719A0" w:rsidRDefault="000719A0" w:rsidP="001C7FA9">
      <w:pPr>
        <w:spacing w:line="360" w:lineRule="auto"/>
        <w:rPr>
          <w:lang w:val="en-AU"/>
        </w:rPr>
      </w:pPr>
    </w:p>
    <w:p w14:paraId="7C967DF9" w14:textId="78536FB2" w:rsidR="00F753A6" w:rsidRDefault="00F753A6" w:rsidP="001C7FA9">
      <w:pPr>
        <w:spacing w:line="360" w:lineRule="auto"/>
        <w:rPr>
          <w:lang w:val="en-AU"/>
        </w:rPr>
      </w:pPr>
      <w:r w:rsidRPr="00F753A6">
        <w:rPr>
          <w:lang w:val="en-AU"/>
        </w:rPr>
        <w:t>Sub Zero is today a leading Indian manufacturer of insulated and refrigerated truck bodies, producing over 1,500 units annually and serving as an approved supplier for major OEMs, including Tata Motors, Mahindra, Ashok Leyland, Volvo Eicher, Isuzu, and Bharat Benz.</w:t>
      </w:r>
    </w:p>
    <w:p w14:paraId="1064432B" w14:textId="77777777" w:rsidR="00AB0919" w:rsidRDefault="00AB0919" w:rsidP="001C7FA9">
      <w:pPr>
        <w:spacing w:line="360" w:lineRule="auto"/>
        <w:rPr>
          <w:lang w:val="en-AU"/>
        </w:rPr>
      </w:pPr>
    </w:p>
    <w:p w14:paraId="4EC69A5C" w14:textId="7E9DE381" w:rsidR="001C7FA9" w:rsidRPr="001C7FA9" w:rsidRDefault="001C7FA9" w:rsidP="001C7FA9">
      <w:pPr>
        <w:spacing w:line="360" w:lineRule="auto"/>
        <w:rPr>
          <w:lang w:val="en-AU"/>
        </w:rPr>
      </w:pPr>
      <w:r w:rsidRPr="001C7FA9">
        <w:rPr>
          <w:lang w:val="en-AU"/>
        </w:rPr>
        <w:t xml:space="preserve">“This partnership represents a pivotal moment for Sub Zero and for India’s cold chain ecosystem. With Schmitz Cargobull as our partners, we are entering a new era of quality, technology, and international standards. </w:t>
      </w:r>
      <w:r w:rsidR="00750D9E" w:rsidRPr="00750D9E">
        <w:rPr>
          <w:lang w:val="en-AU"/>
        </w:rPr>
        <w:t xml:space="preserve">By improving cold-chain efficiency, we can drastically cut wastage, boost farmer incomes, improve food availability, and significantly lower the carbon footprint from decomposing perishables. </w:t>
      </w:r>
      <w:r w:rsidRPr="001C7FA9">
        <w:rPr>
          <w:lang w:val="en-AU"/>
        </w:rPr>
        <w:t>We remain committed to our customers, and our mission to deliver best-in-class transport solutions across India and emerging markets”</w:t>
      </w:r>
      <w:r w:rsidR="00750D9E">
        <w:rPr>
          <w:lang w:val="en-AU"/>
        </w:rPr>
        <w:t xml:space="preserve"> </w:t>
      </w:r>
      <w:r w:rsidRPr="001C7FA9">
        <w:rPr>
          <w:lang w:val="en-AU"/>
        </w:rPr>
        <w:t>sa</w:t>
      </w:r>
      <w:r w:rsidR="00AF430B" w:rsidRPr="00AF430B">
        <w:rPr>
          <w:lang w:val="en-AU"/>
        </w:rPr>
        <w:t>ys</w:t>
      </w:r>
      <w:r w:rsidRPr="001C7FA9">
        <w:rPr>
          <w:lang w:val="en-AU"/>
        </w:rPr>
        <w:t xml:space="preserve"> Deep Khira, </w:t>
      </w:r>
      <w:bookmarkStart w:id="0" w:name="_Hlk205802355"/>
      <w:r w:rsidRPr="001C7FA9">
        <w:rPr>
          <w:lang w:val="en-AU"/>
        </w:rPr>
        <w:t>Founder &amp; CEO of Sub Zero</w:t>
      </w:r>
      <w:bookmarkEnd w:id="0"/>
      <w:r w:rsidRPr="001C7FA9">
        <w:rPr>
          <w:lang w:val="en-AU"/>
        </w:rPr>
        <w:t>.</w:t>
      </w:r>
    </w:p>
    <w:p w14:paraId="1E996B3E" w14:textId="77777777" w:rsidR="00AF430B" w:rsidRPr="00377034" w:rsidRDefault="00AF430B" w:rsidP="001C7FA9">
      <w:pPr>
        <w:spacing w:line="360" w:lineRule="auto"/>
        <w:rPr>
          <w:b/>
          <w:bCs/>
          <w:lang w:val="en-US"/>
        </w:rPr>
      </w:pPr>
    </w:p>
    <w:p w14:paraId="341CA00D" w14:textId="7EB3DF9E" w:rsidR="001C7FA9" w:rsidRPr="001C7FA9" w:rsidRDefault="001C7FA9" w:rsidP="001C7FA9">
      <w:pPr>
        <w:spacing w:line="360" w:lineRule="auto"/>
        <w:rPr>
          <w:b/>
          <w:bCs/>
          <w:lang w:val="de-DE"/>
        </w:rPr>
      </w:pPr>
      <w:r w:rsidRPr="001C7FA9">
        <w:rPr>
          <w:b/>
          <w:bCs/>
          <w:lang w:val="de-DE"/>
        </w:rPr>
        <w:t>Key Collaboration Areas:</w:t>
      </w:r>
    </w:p>
    <w:p w14:paraId="4934EA63" w14:textId="5B586679" w:rsidR="001C7FA9" w:rsidRPr="001C7FA9" w:rsidRDefault="001C7FA9" w:rsidP="001C7FA9">
      <w:pPr>
        <w:numPr>
          <w:ilvl w:val="0"/>
          <w:numId w:val="31"/>
        </w:numPr>
        <w:spacing w:line="360" w:lineRule="auto"/>
        <w:rPr>
          <w:lang w:val="en-AU"/>
        </w:rPr>
      </w:pPr>
      <w:r w:rsidRPr="001C7FA9">
        <w:rPr>
          <w:b/>
          <w:bCs/>
          <w:lang w:val="en-AU"/>
        </w:rPr>
        <w:t>Modernization</w:t>
      </w:r>
      <w:r w:rsidR="005F62BA">
        <w:rPr>
          <w:lang w:val="en-AU"/>
        </w:rPr>
        <w:t xml:space="preserve"> </w:t>
      </w:r>
      <w:r w:rsidRPr="001C7FA9">
        <w:rPr>
          <w:lang w:val="en-AU"/>
        </w:rPr>
        <w:t>of production processes at Sub Zero’s Pune facility.</w:t>
      </w:r>
    </w:p>
    <w:p w14:paraId="0E10C5BD" w14:textId="5A71DF5E" w:rsidR="001C7FA9" w:rsidRPr="001C7FA9" w:rsidRDefault="001C7FA9" w:rsidP="001C7FA9">
      <w:pPr>
        <w:numPr>
          <w:ilvl w:val="0"/>
          <w:numId w:val="31"/>
        </w:numPr>
        <w:spacing w:line="360" w:lineRule="auto"/>
        <w:rPr>
          <w:lang w:val="en-AU"/>
        </w:rPr>
      </w:pPr>
      <w:r w:rsidRPr="001C7FA9">
        <w:rPr>
          <w:lang w:val="en-AU"/>
        </w:rPr>
        <w:t>Introduction of</w:t>
      </w:r>
      <w:r w:rsidR="00915FCF">
        <w:rPr>
          <w:lang w:val="en-AU"/>
        </w:rPr>
        <w:t xml:space="preserve"> </w:t>
      </w:r>
      <w:r w:rsidRPr="001C7FA9">
        <w:rPr>
          <w:b/>
          <w:bCs/>
          <w:lang w:val="en-AU"/>
        </w:rPr>
        <w:t>Schmitz Cargobull’s advanced technologies</w:t>
      </w:r>
      <w:r w:rsidRPr="001C7FA9">
        <w:rPr>
          <w:lang w:val="en-AU"/>
        </w:rPr>
        <w:t>, including insulated panels and trailer telematics.</w:t>
      </w:r>
    </w:p>
    <w:p w14:paraId="347E9B1C" w14:textId="362F550A" w:rsidR="001C7FA9" w:rsidRPr="001C7FA9" w:rsidRDefault="001C7FA9" w:rsidP="001C7FA9">
      <w:pPr>
        <w:numPr>
          <w:ilvl w:val="0"/>
          <w:numId w:val="31"/>
        </w:numPr>
        <w:spacing w:line="360" w:lineRule="auto"/>
        <w:rPr>
          <w:lang w:val="en-AU"/>
        </w:rPr>
      </w:pPr>
      <w:r w:rsidRPr="001C7FA9">
        <w:rPr>
          <w:b/>
          <w:bCs/>
          <w:lang w:val="en-AU"/>
        </w:rPr>
        <w:t>Training &amp; knowledge exchange</w:t>
      </w:r>
      <w:r w:rsidR="004F1716">
        <w:rPr>
          <w:lang w:val="en-AU"/>
        </w:rPr>
        <w:t xml:space="preserve"> </w:t>
      </w:r>
      <w:r w:rsidRPr="001C7FA9">
        <w:rPr>
          <w:lang w:val="en-AU"/>
        </w:rPr>
        <w:t>programs between the Indian and German teams.</w:t>
      </w:r>
    </w:p>
    <w:p w14:paraId="78114488" w14:textId="6F2C34D7" w:rsidR="001C7FA9" w:rsidRPr="001C7FA9" w:rsidRDefault="001C7FA9" w:rsidP="001C7FA9">
      <w:pPr>
        <w:numPr>
          <w:ilvl w:val="0"/>
          <w:numId w:val="31"/>
        </w:numPr>
        <w:spacing w:line="360" w:lineRule="auto"/>
        <w:rPr>
          <w:lang w:val="en-AU"/>
        </w:rPr>
      </w:pPr>
      <w:r w:rsidRPr="001C7FA9">
        <w:rPr>
          <w:b/>
          <w:bCs/>
          <w:lang w:val="en-AU"/>
        </w:rPr>
        <w:t>Export of easy to assembly modular kits</w:t>
      </w:r>
      <w:r w:rsidRPr="001C7FA9">
        <w:rPr>
          <w:lang w:val="en-AU"/>
        </w:rPr>
        <w:t> for refrigerated and dry freight truck body applications</w:t>
      </w:r>
      <w:r w:rsidR="00834481">
        <w:rPr>
          <w:lang w:val="en-AU"/>
        </w:rPr>
        <w:t xml:space="preserve"> </w:t>
      </w:r>
      <w:r w:rsidR="00834481" w:rsidRPr="00834481">
        <w:rPr>
          <w:lang w:val="en-AU"/>
        </w:rPr>
        <w:t>to support both domestic and international markets.</w:t>
      </w:r>
    </w:p>
    <w:p w14:paraId="6ECA6391" w14:textId="77777777" w:rsidR="00AF430B" w:rsidRDefault="00AF430B" w:rsidP="001C7FA9">
      <w:pPr>
        <w:spacing w:line="360" w:lineRule="auto"/>
        <w:rPr>
          <w:lang w:val="en-AU"/>
        </w:rPr>
      </w:pPr>
    </w:p>
    <w:p w14:paraId="497EFA8F" w14:textId="11D68C20" w:rsidR="001C7FA9" w:rsidRDefault="001C7FA9" w:rsidP="001C7FA9">
      <w:pPr>
        <w:spacing w:line="360" w:lineRule="auto"/>
        <w:rPr>
          <w:lang w:val="en-AU"/>
        </w:rPr>
      </w:pPr>
      <w:r w:rsidRPr="001C7FA9">
        <w:rPr>
          <w:lang w:val="en-AU"/>
        </w:rPr>
        <w:t>This investment supports Schmitz Cargobull’s broader strategy to expand its footprint in emerging markets and promote sustainable, locally adapted solutions that raise the standard of transport infrastructure globally.</w:t>
      </w:r>
    </w:p>
    <w:p w14:paraId="682E1A4B" w14:textId="77777777" w:rsidR="00FD491D" w:rsidRDefault="00FD491D" w:rsidP="001C7FA9">
      <w:pPr>
        <w:spacing w:line="360" w:lineRule="auto"/>
        <w:rPr>
          <w:lang w:val="en-AU"/>
        </w:rPr>
      </w:pPr>
    </w:p>
    <w:p w14:paraId="4748573E" w14:textId="77777777" w:rsidR="00FD491D" w:rsidRDefault="00FD491D" w:rsidP="001C7FA9">
      <w:pPr>
        <w:spacing w:line="360" w:lineRule="auto"/>
        <w:rPr>
          <w:lang w:val="en-AU"/>
        </w:rPr>
      </w:pPr>
    </w:p>
    <w:p w14:paraId="448AB445" w14:textId="77777777" w:rsidR="00FD491D" w:rsidRDefault="00FD491D" w:rsidP="001C7FA9">
      <w:pPr>
        <w:spacing w:line="360" w:lineRule="auto"/>
        <w:rPr>
          <w:lang w:val="en-AU"/>
        </w:rPr>
      </w:pPr>
    </w:p>
    <w:p w14:paraId="07386363" w14:textId="77777777" w:rsidR="00377034" w:rsidRDefault="00377034" w:rsidP="001C7FA9">
      <w:pPr>
        <w:spacing w:line="360" w:lineRule="auto"/>
        <w:rPr>
          <w:lang w:val="en-AU"/>
        </w:rPr>
      </w:pPr>
    </w:p>
    <w:p w14:paraId="3D4093B0" w14:textId="77777777" w:rsidR="00377034" w:rsidRDefault="00377034" w:rsidP="001C7FA9">
      <w:pPr>
        <w:spacing w:line="360" w:lineRule="auto"/>
        <w:rPr>
          <w:lang w:val="en-AU"/>
        </w:rPr>
      </w:pPr>
    </w:p>
    <w:p w14:paraId="0CD055C8" w14:textId="77777777" w:rsidR="00377034" w:rsidRDefault="00377034" w:rsidP="001C7FA9">
      <w:pPr>
        <w:spacing w:line="360" w:lineRule="auto"/>
        <w:rPr>
          <w:lang w:val="en-AU"/>
        </w:rPr>
      </w:pPr>
    </w:p>
    <w:p w14:paraId="10D7752F" w14:textId="77777777" w:rsidR="00FD491D" w:rsidRDefault="00FD491D" w:rsidP="001C7FA9">
      <w:pPr>
        <w:spacing w:line="360" w:lineRule="auto"/>
        <w:rPr>
          <w:lang w:val="en-AU"/>
        </w:rPr>
      </w:pPr>
    </w:p>
    <w:p w14:paraId="00018B8C" w14:textId="77777777" w:rsidR="00FD491D" w:rsidRDefault="00FD491D" w:rsidP="001C7FA9">
      <w:pPr>
        <w:spacing w:line="360" w:lineRule="auto"/>
        <w:rPr>
          <w:lang w:val="en-AU"/>
        </w:rPr>
      </w:pPr>
    </w:p>
    <w:p w14:paraId="67AC9FB2" w14:textId="77777777" w:rsidR="00377034" w:rsidRDefault="00377034" w:rsidP="00377034">
      <w:pPr>
        <w:jc w:val="right"/>
        <w:rPr>
          <w:b/>
        </w:rPr>
      </w:pPr>
    </w:p>
    <w:p w14:paraId="2864910A" w14:textId="77777777" w:rsidR="00F37C3D" w:rsidRDefault="00F37C3D" w:rsidP="00377034">
      <w:pPr>
        <w:jc w:val="right"/>
        <w:rPr>
          <w:b/>
        </w:rPr>
      </w:pPr>
    </w:p>
    <w:p w14:paraId="647754F7" w14:textId="3552110B" w:rsidR="00377034" w:rsidRPr="000552C5" w:rsidRDefault="00377034" w:rsidP="00377034">
      <w:pPr>
        <w:jc w:val="right"/>
        <w:rPr>
          <w:rFonts w:eastAsia="Times New Roman"/>
          <w:b/>
          <w:bCs/>
        </w:rPr>
      </w:pPr>
      <w:r>
        <w:rPr>
          <w:b/>
        </w:rPr>
        <w:t>2025-155</w:t>
      </w:r>
    </w:p>
    <w:p w14:paraId="501C7613" w14:textId="77777777" w:rsidR="00FD491D" w:rsidRDefault="00FD491D" w:rsidP="001C7FA9">
      <w:pPr>
        <w:spacing w:line="360" w:lineRule="auto"/>
        <w:rPr>
          <w:lang w:val="en-AU"/>
        </w:rPr>
      </w:pPr>
    </w:p>
    <w:p w14:paraId="44E77C1F" w14:textId="3B71C07D" w:rsidR="00335C21" w:rsidRDefault="006600DB" w:rsidP="001C7FA9">
      <w:pPr>
        <w:spacing w:line="360" w:lineRule="auto"/>
        <w:rPr>
          <w:lang w:val="en-AU"/>
        </w:rPr>
      </w:pPr>
      <w:r>
        <w:rPr>
          <w:noProof/>
        </w:rPr>
        <w:drawing>
          <wp:inline distT="0" distB="0" distL="0" distR="0" wp14:anchorId="7B919329" wp14:editId="1C40189B">
            <wp:extent cx="2110740" cy="2711948"/>
            <wp:effectExtent l="0" t="0" r="3810" b="0"/>
            <wp:docPr id="279517571" name="Grafik 2" descr="Ein Bild, das Person, Menschliches Gesicht,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17571" name="Grafik 2" descr="Ein Bild, das Person, Menschliches Gesicht, Im Haus, Man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464" cy="2753993"/>
                    </a:xfrm>
                    <a:prstGeom prst="rect">
                      <a:avLst/>
                    </a:prstGeom>
                    <a:noFill/>
                    <a:ln>
                      <a:noFill/>
                    </a:ln>
                  </pic:spPr>
                </pic:pic>
              </a:graphicData>
            </a:graphic>
          </wp:inline>
        </w:drawing>
      </w:r>
      <w:r>
        <w:rPr>
          <w:lang w:val="en-AU"/>
        </w:rPr>
        <w:t xml:space="preserve">   </w:t>
      </w:r>
      <w:r w:rsidR="0010388B">
        <w:rPr>
          <w:noProof/>
        </w:rPr>
        <w:drawing>
          <wp:inline distT="0" distB="0" distL="0" distR="0" wp14:anchorId="15F25B9F" wp14:editId="70C942CC">
            <wp:extent cx="2891723" cy="2697679"/>
            <wp:effectExtent l="0" t="0" r="4445" b="7620"/>
            <wp:docPr id="1994999616" name="Grafik 1" descr="Ein Bild, das Kleidung, Menschliches Gesicht, Person,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99616" name="Grafik 1" descr="Ein Bild, das Kleidung, Menschliches Gesicht, Person, Shirt enthält.&#10;&#10;KI-generierte Inhalte können fehlerhaft sei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426" r="7065"/>
                    <a:stretch>
                      <a:fillRect/>
                    </a:stretch>
                  </pic:blipFill>
                  <pic:spPr bwMode="auto">
                    <a:xfrm>
                      <a:off x="0" y="0"/>
                      <a:ext cx="2955423" cy="2757104"/>
                    </a:xfrm>
                    <a:prstGeom prst="rect">
                      <a:avLst/>
                    </a:prstGeom>
                    <a:noFill/>
                    <a:ln>
                      <a:noFill/>
                    </a:ln>
                    <a:extLst>
                      <a:ext uri="{53640926-AAD7-44D8-BBD7-CCE9431645EC}">
                        <a14:shadowObscured xmlns:a14="http://schemas.microsoft.com/office/drawing/2010/main"/>
                      </a:ext>
                    </a:extLst>
                  </pic:spPr>
                </pic:pic>
              </a:graphicData>
            </a:graphic>
          </wp:inline>
        </w:drawing>
      </w:r>
    </w:p>
    <w:p w14:paraId="6DDA173D" w14:textId="099E1D0F" w:rsidR="00464171" w:rsidRPr="000719F5" w:rsidRDefault="00464171" w:rsidP="001C7FA9">
      <w:pPr>
        <w:spacing w:line="360" w:lineRule="auto"/>
        <w:rPr>
          <w:sz w:val="18"/>
          <w:szCs w:val="18"/>
          <w:lang w:val="en-AU"/>
        </w:rPr>
      </w:pPr>
      <w:r w:rsidRPr="000719F5">
        <w:rPr>
          <w:sz w:val="18"/>
          <w:szCs w:val="18"/>
          <w:lang w:val="en-AU"/>
        </w:rPr>
        <w:t>Deep Khira</w:t>
      </w:r>
      <w:r w:rsidR="000719F5" w:rsidRPr="000719F5">
        <w:rPr>
          <w:sz w:val="18"/>
          <w:szCs w:val="18"/>
          <w:lang w:val="en-AU"/>
        </w:rPr>
        <w:t xml:space="preserve">, Founder &amp; CEO of Sub Zero </w:t>
      </w:r>
      <w:r w:rsidR="00976CC1" w:rsidRPr="000719F5">
        <w:rPr>
          <w:sz w:val="18"/>
          <w:szCs w:val="18"/>
          <w:lang w:val="en-AU"/>
        </w:rPr>
        <w:tab/>
      </w:r>
      <w:r w:rsidR="00483F8B" w:rsidRPr="000719F5">
        <w:rPr>
          <w:sz w:val="18"/>
          <w:szCs w:val="18"/>
          <w:lang w:val="en-AU"/>
        </w:rPr>
        <w:t>Andreas Schmitz</w:t>
      </w:r>
      <w:r w:rsidR="000719F5">
        <w:rPr>
          <w:sz w:val="18"/>
          <w:szCs w:val="18"/>
          <w:lang w:val="en-AU"/>
        </w:rPr>
        <w:t>, CEO Schmitz Cargobull AG</w:t>
      </w:r>
    </w:p>
    <w:p w14:paraId="15BA55A0" w14:textId="77777777" w:rsidR="003E7421" w:rsidRPr="003E7421" w:rsidRDefault="00483F8B" w:rsidP="003E7421">
      <w:pPr>
        <w:spacing w:line="360" w:lineRule="auto"/>
        <w:rPr>
          <w:rFonts w:eastAsia="Calibri"/>
          <w:lang w:val="en-US"/>
        </w:rPr>
      </w:pPr>
      <w:r>
        <w:rPr>
          <w:lang w:val="en-AU"/>
        </w:rPr>
        <w:t xml:space="preserve"> </w:t>
      </w:r>
    </w:p>
    <w:p w14:paraId="28739964" w14:textId="77777777" w:rsidR="003E7421" w:rsidRPr="003E7421" w:rsidRDefault="003E7421" w:rsidP="003E7421">
      <w:pPr>
        <w:spacing w:line="360" w:lineRule="auto"/>
        <w:rPr>
          <w:rFonts w:eastAsia="Calibri"/>
          <w:lang w:val="en-US"/>
        </w:rPr>
      </w:pPr>
      <w:r w:rsidRPr="003E7421">
        <w:rPr>
          <w:rFonts w:eastAsia="Calibri"/>
          <w:noProof/>
          <w:lang w:val="de-DE"/>
        </w:rPr>
        <w:drawing>
          <wp:inline distT="0" distB="0" distL="0" distR="0" wp14:anchorId="03B271E3" wp14:editId="6FC7B56E">
            <wp:extent cx="2499360" cy="1402080"/>
            <wp:effectExtent l="0" t="0" r="0" b="7620"/>
            <wp:docPr id="3" name="Grafik 2" descr="Ein Bild, das Fahrzeug, Land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Fahrzeug, Landfahrzeug, draußen, Rad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1402080"/>
                    </a:xfrm>
                    <a:prstGeom prst="rect">
                      <a:avLst/>
                    </a:prstGeom>
                    <a:noFill/>
                    <a:ln>
                      <a:noFill/>
                    </a:ln>
                  </pic:spPr>
                </pic:pic>
              </a:graphicData>
            </a:graphic>
          </wp:inline>
        </w:drawing>
      </w:r>
      <w:r w:rsidRPr="003E7421">
        <w:rPr>
          <w:rFonts w:eastAsia="Calibri"/>
          <w:lang w:val="en-US"/>
        </w:rPr>
        <w:t xml:space="preserve">  </w:t>
      </w:r>
      <w:r w:rsidRPr="003E7421">
        <w:rPr>
          <w:rFonts w:eastAsia="Calibri"/>
          <w:noProof/>
          <w:lang w:val="de-DE"/>
        </w:rPr>
        <w:drawing>
          <wp:inline distT="0" distB="0" distL="0" distR="0" wp14:anchorId="5B881DFE" wp14:editId="0FF37BCF">
            <wp:extent cx="2514600" cy="1417320"/>
            <wp:effectExtent l="0" t="0" r="0" b="0"/>
            <wp:docPr id="4" name="Grafik 1" descr="Ein Bild, das Himmel, 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Himmel, Fahrzeug, draußen, Rad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417320"/>
                    </a:xfrm>
                    <a:prstGeom prst="rect">
                      <a:avLst/>
                    </a:prstGeom>
                    <a:noFill/>
                    <a:ln>
                      <a:noFill/>
                    </a:ln>
                  </pic:spPr>
                </pic:pic>
              </a:graphicData>
            </a:graphic>
          </wp:inline>
        </w:drawing>
      </w:r>
      <w:r w:rsidRPr="003E7421">
        <w:rPr>
          <w:rFonts w:eastAsia="Calibri"/>
          <w:lang w:val="en-US"/>
        </w:rPr>
        <w:t xml:space="preserve">   </w:t>
      </w:r>
    </w:p>
    <w:p w14:paraId="43BE564D" w14:textId="1305CDCB" w:rsidR="00483F8B" w:rsidRPr="000719F5" w:rsidRDefault="00B0696A" w:rsidP="001C7FA9">
      <w:pPr>
        <w:spacing w:line="360" w:lineRule="auto"/>
        <w:rPr>
          <w:sz w:val="18"/>
          <w:szCs w:val="18"/>
          <w:lang w:val="en-AU"/>
        </w:rPr>
      </w:pPr>
      <w:r w:rsidRPr="000719F5">
        <w:rPr>
          <w:sz w:val="18"/>
          <w:szCs w:val="18"/>
          <w:lang w:val="en-AU"/>
        </w:rPr>
        <w:t xml:space="preserve">Refrigerated trailer from </w:t>
      </w:r>
      <w:r w:rsidR="00976CC1" w:rsidRPr="000719F5">
        <w:rPr>
          <w:sz w:val="18"/>
          <w:szCs w:val="18"/>
          <w:lang w:val="en-AU"/>
        </w:rPr>
        <w:t>Sub Zero Insulation Technologies</w:t>
      </w:r>
    </w:p>
    <w:p w14:paraId="4EE6B69B" w14:textId="77777777" w:rsidR="00AF430B" w:rsidRDefault="00AF430B" w:rsidP="00AF430B">
      <w:pPr>
        <w:rPr>
          <w:b/>
          <w:bCs/>
          <w:lang w:val="en-AU"/>
        </w:rPr>
      </w:pPr>
    </w:p>
    <w:p w14:paraId="5A3341CD" w14:textId="77777777" w:rsidR="0001381D" w:rsidRDefault="0001381D" w:rsidP="00AF430B">
      <w:pPr>
        <w:rPr>
          <w:b/>
          <w:bCs/>
          <w:sz w:val="16"/>
          <w:szCs w:val="16"/>
          <w:u w:val="single"/>
          <w:lang w:val="en-AU"/>
        </w:rPr>
      </w:pPr>
    </w:p>
    <w:p w14:paraId="640E423A" w14:textId="5A3FBC9A" w:rsidR="001C7FA9" w:rsidRPr="001C7FA9" w:rsidRDefault="001C7FA9" w:rsidP="00AF430B">
      <w:pPr>
        <w:rPr>
          <w:sz w:val="16"/>
          <w:szCs w:val="16"/>
          <w:u w:val="single"/>
          <w:lang w:val="en-AU"/>
        </w:rPr>
      </w:pPr>
      <w:r w:rsidRPr="001C7FA9">
        <w:rPr>
          <w:b/>
          <w:bCs/>
          <w:sz w:val="16"/>
          <w:szCs w:val="16"/>
          <w:u w:val="single"/>
          <w:lang w:val="en-AU"/>
        </w:rPr>
        <w:t>About Sub Zero Insulation Technologies</w:t>
      </w:r>
    </w:p>
    <w:p w14:paraId="120FA342" w14:textId="1039799B" w:rsidR="001C7FA9" w:rsidRPr="001C7FA9" w:rsidRDefault="001C7FA9" w:rsidP="00AF430B">
      <w:pPr>
        <w:rPr>
          <w:sz w:val="16"/>
          <w:szCs w:val="16"/>
          <w:lang w:val="en-AU"/>
        </w:rPr>
      </w:pPr>
      <w:r w:rsidRPr="001C7FA9">
        <w:rPr>
          <w:sz w:val="16"/>
          <w:szCs w:val="16"/>
          <w:lang w:val="en-AU"/>
        </w:rPr>
        <w:t>Founded in 2015 and based in Pune, Sub Zero is one of India’s leading manufacturers of refrigerated and dry freight truck bodies. With about 120 employees, the business is producing about 1</w:t>
      </w:r>
      <w:r w:rsidR="00A369CC">
        <w:rPr>
          <w:sz w:val="16"/>
          <w:szCs w:val="16"/>
          <w:lang w:val="en-AU"/>
        </w:rPr>
        <w:t>,5</w:t>
      </w:r>
      <w:r w:rsidRPr="001C7FA9">
        <w:rPr>
          <w:sz w:val="16"/>
          <w:szCs w:val="16"/>
          <w:lang w:val="en-AU"/>
        </w:rPr>
        <w:t xml:space="preserve">00 bodies per year. </w:t>
      </w:r>
    </w:p>
    <w:p w14:paraId="7CF6DBF0" w14:textId="77777777" w:rsidR="001C7FA9" w:rsidRPr="001C7FA9" w:rsidRDefault="001C7FA9" w:rsidP="00AF430B">
      <w:pPr>
        <w:rPr>
          <w:sz w:val="16"/>
          <w:szCs w:val="16"/>
          <w:lang w:val="en-AU"/>
        </w:rPr>
      </w:pPr>
      <w:r w:rsidRPr="001C7FA9">
        <w:rPr>
          <w:sz w:val="16"/>
          <w:szCs w:val="16"/>
          <w:lang w:val="en-AU"/>
        </w:rPr>
        <w:t>Building on the Khira family’s rich legacy in automotive body building, the company is recognized for its use of durable reefer boxes, superior thermal performance, and commitment to quality.</w:t>
      </w:r>
    </w:p>
    <w:p w14:paraId="25607289" w14:textId="77777777" w:rsidR="001C7FA9" w:rsidRPr="001C7FA9" w:rsidRDefault="001C7FA9" w:rsidP="00AF430B">
      <w:pPr>
        <w:rPr>
          <w:lang w:val="en-AU"/>
        </w:rPr>
      </w:pPr>
    </w:p>
    <w:p w14:paraId="2A95E9C6" w14:textId="77777777" w:rsidR="00215C72" w:rsidRDefault="00215C72" w:rsidP="00215C72">
      <w:pPr>
        <w:ind w:right="850"/>
        <w:rPr>
          <w:rFonts w:eastAsia="Calibri"/>
        </w:rPr>
      </w:pPr>
    </w:p>
    <w:p w14:paraId="2EF50A09" w14:textId="78354A4B" w:rsidR="00215C72" w:rsidRDefault="00215C72" w:rsidP="00215C72">
      <w:pPr>
        <w:ind w:right="850"/>
        <w:rPr>
          <w:rFonts w:eastAsia="Calibri"/>
          <w:sz w:val="16"/>
          <w:szCs w:val="16"/>
        </w:rPr>
      </w:pPr>
      <w:r>
        <w:rPr>
          <w:b/>
          <w:sz w:val="16"/>
          <w:u w:val="single"/>
        </w:rPr>
        <w:t xml:space="preserve">About Schmitz Cargobull </w:t>
      </w:r>
    </w:p>
    <w:p w14:paraId="47A963CF" w14:textId="76B939E4" w:rsidR="00215C72" w:rsidRDefault="00215C72" w:rsidP="00215C72">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215C72" w:rsidRDefault="00215C72" w:rsidP="00215C72">
      <w:pPr>
        <w:ind w:right="283"/>
        <w:rPr>
          <w:b/>
          <w:sz w:val="16"/>
          <w:szCs w:val="16"/>
          <w:u w:val="single"/>
        </w:rPr>
      </w:pPr>
    </w:p>
    <w:p w14:paraId="2CEBC6C5" w14:textId="77777777" w:rsidR="00215C72" w:rsidRDefault="00215C72" w:rsidP="00215C72">
      <w:pPr>
        <w:ind w:right="283"/>
        <w:rPr>
          <w:b/>
          <w:sz w:val="16"/>
          <w:szCs w:val="16"/>
          <w:u w:val="single"/>
        </w:rPr>
      </w:pPr>
      <w:r>
        <w:rPr>
          <w:b/>
          <w:sz w:val="16"/>
          <w:u w:val="single"/>
        </w:rPr>
        <w:t>The Schmitz Cargobull press team:</w:t>
      </w:r>
    </w:p>
    <w:p w14:paraId="6C354982" w14:textId="77777777" w:rsidR="00215C72" w:rsidRPr="00450BA5" w:rsidRDefault="00215C72" w:rsidP="00215C72">
      <w:pPr>
        <w:ind w:right="851"/>
        <w:rPr>
          <w:sz w:val="16"/>
          <w:szCs w:val="16"/>
          <w:lang w:val="sv-SE"/>
        </w:rPr>
      </w:pPr>
      <w:r w:rsidRPr="00450BA5">
        <w:rPr>
          <w:sz w:val="16"/>
          <w:lang w:val="sv-SE"/>
        </w:rPr>
        <w:t>Anna Stuhlmeier</w:t>
      </w:r>
      <w:r w:rsidRPr="00450BA5">
        <w:rPr>
          <w:sz w:val="16"/>
          <w:lang w:val="sv-SE"/>
        </w:rPr>
        <w:tab/>
        <w:t xml:space="preserve">+49 2558 81-1340 I </w:t>
      </w:r>
      <w:hyperlink r:id="rId15" w:history="1">
        <w:r w:rsidRPr="00450BA5">
          <w:rPr>
            <w:rStyle w:val="Hyperlink"/>
            <w:color w:val="000000"/>
            <w:sz w:val="16"/>
            <w:lang w:val="sv-SE"/>
          </w:rPr>
          <w:t>anna.stuhlmeier@cargobull.com</w:t>
        </w:r>
      </w:hyperlink>
    </w:p>
    <w:p w14:paraId="5351E72D" w14:textId="77777777" w:rsidR="00215C72" w:rsidRPr="00450BA5" w:rsidRDefault="00215C72" w:rsidP="00215C72">
      <w:pPr>
        <w:rPr>
          <w:sz w:val="16"/>
          <w:szCs w:val="16"/>
          <w:lang w:val="nb-NO"/>
        </w:rPr>
      </w:pPr>
      <w:r w:rsidRPr="00450BA5">
        <w:rPr>
          <w:sz w:val="16"/>
          <w:lang w:val="nb-NO"/>
        </w:rPr>
        <w:t>Andrea Beckonert</w:t>
      </w:r>
      <w:r w:rsidRPr="00450BA5">
        <w:rPr>
          <w:sz w:val="16"/>
          <w:lang w:val="nb-NO"/>
        </w:rPr>
        <w:tab/>
        <w:t xml:space="preserve">+49 2558 81-1321 I </w:t>
      </w:r>
      <w:hyperlink r:id="rId16" w:history="1">
        <w:r w:rsidRPr="00450BA5">
          <w:rPr>
            <w:rStyle w:val="Hyperlink"/>
            <w:color w:val="000000"/>
            <w:sz w:val="16"/>
            <w:lang w:val="nb-NO"/>
          </w:rPr>
          <w:t>andrea.beckonert@cargobull.com</w:t>
        </w:r>
      </w:hyperlink>
      <w:r w:rsidRPr="00450BA5">
        <w:rPr>
          <w:lang w:val="nb-NO"/>
        </w:rPr>
        <w:br/>
      </w:r>
      <w:r w:rsidRPr="00450BA5">
        <w:rPr>
          <w:sz w:val="16"/>
          <w:lang w:val="nb-NO"/>
        </w:rPr>
        <w:t>Silke Hesener</w:t>
      </w:r>
      <w:r w:rsidRPr="00450BA5">
        <w:rPr>
          <w:sz w:val="16"/>
          <w:lang w:val="nb-NO"/>
        </w:rPr>
        <w:tab/>
        <w:t xml:space="preserve">+49 2558 81-1501 I </w:t>
      </w:r>
      <w:hyperlink r:id="rId17" w:history="1">
        <w:r w:rsidRPr="00450BA5">
          <w:rPr>
            <w:rStyle w:val="Hyperlink"/>
            <w:color w:val="000000"/>
            <w:sz w:val="16"/>
            <w:lang w:val="nb-NO"/>
          </w:rPr>
          <w:t>silke.hesener@cargobull.com</w:t>
        </w:r>
      </w:hyperlink>
    </w:p>
    <w:p w14:paraId="26CAFF7D" w14:textId="77777777" w:rsidR="00215C72" w:rsidRPr="00450BA5" w:rsidRDefault="00215C72" w:rsidP="00215C72">
      <w:pPr>
        <w:spacing w:line="240" w:lineRule="atLeast"/>
        <w:ind w:right="850"/>
        <w:rPr>
          <w:b/>
          <w:bCs/>
          <w:color w:val="000000"/>
          <w:sz w:val="16"/>
          <w:szCs w:val="16"/>
          <w:u w:val="single"/>
          <w:lang w:val="nb-NO"/>
        </w:rPr>
      </w:pPr>
    </w:p>
    <w:p w14:paraId="65608F2A" w14:textId="799D397C" w:rsidR="00F51DA3" w:rsidRPr="00450BA5" w:rsidRDefault="00F51DA3" w:rsidP="000552C5">
      <w:pPr>
        <w:rPr>
          <w:lang w:val="nb-NO"/>
        </w:rPr>
      </w:pPr>
    </w:p>
    <w:sectPr w:rsidR="00F51DA3" w:rsidRPr="00450BA5">
      <w:headerReference w:type="default" r:id="rId18"/>
      <w:head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46900" w14:textId="77777777" w:rsidR="00C77944" w:rsidRDefault="00C77944" w:rsidP="001C7A21">
      <w:r>
        <w:separator/>
      </w:r>
    </w:p>
  </w:endnote>
  <w:endnote w:type="continuationSeparator" w:id="0">
    <w:p w14:paraId="44D24042" w14:textId="77777777" w:rsidR="00C77944" w:rsidRDefault="00C77944" w:rsidP="001C7A21">
      <w:r>
        <w:continuationSeparator/>
      </w:r>
    </w:p>
  </w:endnote>
  <w:endnote w:type="continuationNotice" w:id="1">
    <w:p w14:paraId="556685DF" w14:textId="77777777" w:rsidR="00C77944" w:rsidRDefault="00C77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3A0B" w14:textId="77777777" w:rsidR="00C77944" w:rsidRDefault="00C77944" w:rsidP="001C7A21">
      <w:r>
        <w:separator/>
      </w:r>
    </w:p>
  </w:footnote>
  <w:footnote w:type="continuationSeparator" w:id="0">
    <w:p w14:paraId="7C4E6D02" w14:textId="77777777" w:rsidR="00C77944" w:rsidRDefault="00C77944" w:rsidP="001C7A21">
      <w:r>
        <w:continuationSeparator/>
      </w:r>
    </w:p>
  </w:footnote>
  <w:footnote w:type="continuationNotice" w:id="1">
    <w:p w14:paraId="3AC9F3AD" w14:textId="77777777" w:rsidR="00C77944" w:rsidRDefault="00C77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0ADDB71B" w:rsidR="001C7A21" w:rsidRDefault="00827F6D">
    <w:pPr>
      <w:pStyle w:val="Kopfzeile"/>
    </w:pPr>
    <w:r>
      <w:rPr>
        <w:noProof/>
      </w:rPr>
      <w:drawing>
        <wp:anchor distT="0" distB="0" distL="114300" distR="114300" simplePos="0" relativeHeight="251658242" behindDoc="0" locked="0" layoutInCell="1" allowOverlap="1" wp14:anchorId="13E5FB87" wp14:editId="782630B4">
          <wp:simplePos x="0" y="0"/>
          <wp:positionH relativeFrom="column">
            <wp:posOffset>-76835</wp:posOffset>
          </wp:positionH>
          <wp:positionV relativeFrom="paragraph">
            <wp:posOffset>45720</wp:posOffset>
          </wp:positionV>
          <wp:extent cx="2042160" cy="844550"/>
          <wp:effectExtent l="0" t="0" r="0" b="0"/>
          <wp:wrapThrough wrapText="bothSides">
            <wp:wrapPolygon edited="0">
              <wp:start x="0" y="0"/>
              <wp:lineTo x="0" y="20950"/>
              <wp:lineTo x="21358" y="20950"/>
              <wp:lineTo x="21358" y="0"/>
              <wp:lineTo x="0" y="0"/>
            </wp:wrapPolygon>
          </wp:wrapThrough>
          <wp:docPr id="1596303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A21">
      <w:rPr>
        <w:noProof/>
        <w:lang w:val="de-DE" w:eastAsia="de-DE"/>
      </w:rPr>
      <w:drawing>
        <wp:anchor distT="0" distB="0" distL="114300" distR="114300" simplePos="0" relativeHeight="251658240" behindDoc="0" locked="1" layoutInCell="1" allowOverlap="1" wp14:anchorId="57B142F7" wp14:editId="34C9A23F">
          <wp:simplePos x="0" y="0"/>
          <wp:positionH relativeFrom="column">
            <wp:posOffset>3742690</wp:posOffset>
          </wp:positionH>
          <wp:positionV relativeFrom="page">
            <wp:posOffset>488950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1CBE"/>
    <w:multiLevelType w:val="hybridMultilevel"/>
    <w:tmpl w:val="9A4CBD18"/>
    <w:lvl w:ilvl="0" w:tplc="33D4CDA2">
      <w:numFmt w:val="bullet"/>
      <w:lvlText w:val="•"/>
      <w:lvlJc w:val="left"/>
      <w:pPr>
        <w:ind w:left="783"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6A103C"/>
    <w:multiLevelType w:val="hybridMultilevel"/>
    <w:tmpl w:val="7FB01FBC"/>
    <w:lvl w:ilvl="0" w:tplc="33D4CDA2">
      <w:numFmt w:val="bullet"/>
      <w:lvlText w:val="•"/>
      <w:lvlJc w:val="left"/>
      <w:pPr>
        <w:ind w:left="783" w:hanging="360"/>
      </w:pPr>
      <w:rPr>
        <w:rFonts w:ascii="Arial" w:eastAsia="Times New Roman" w:hAnsi="Arial" w:cs="Aria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377803"/>
    <w:multiLevelType w:val="hybridMultilevel"/>
    <w:tmpl w:val="9C8C435C"/>
    <w:lvl w:ilvl="0" w:tplc="33D4CDA2">
      <w:numFmt w:val="bullet"/>
      <w:lvlText w:val="•"/>
      <w:lvlJc w:val="left"/>
      <w:pPr>
        <w:ind w:left="783"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683EFD"/>
    <w:multiLevelType w:val="hybridMultilevel"/>
    <w:tmpl w:val="08D08E00"/>
    <w:lvl w:ilvl="0" w:tplc="04070001">
      <w:start w:val="1"/>
      <w:numFmt w:val="bullet"/>
      <w:lvlText w:val=""/>
      <w:lvlJc w:val="left"/>
      <w:pPr>
        <w:ind w:left="78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EE655C"/>
    <w:multiLevelType w:val="multilevel"/>
    <w:tmpl w:val="B466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717897"/>
    <w:multiLevelType w:val="hybridMultilevel"/>
    <w:tmpl w:val="3CC609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85861">
    <w:abstractNumId w:val="23"/>
  </w:num>
  <w:num w:numId="2" w16cid:durableId="1952785758">
    <w:abstractNumId w:val="28"/>
  </w:num>
  <w:num w:numId="3" w16cid:durableId="250744764">
    <w:abstractNumId w:val="20"/>
  </w:num>
  <w:num w:numId="4" w16cid:durableId="1550386163">
    <w:abstractNumId w:val="21"/>
  </w:num>
  <w:num w:numId="5" w16cid:durableId="1031103485">
    <w:abstractNumId w:val="24"/>
  </w:num>
  <w:num w:numId="6" w16cid:durableId="1285428229">
    <w:abstractNumId w:val="31"/>
  </w:num>
  <w:num w:numId="7" w16cid:durableId="518739648">
    <w:abstractNumId w:val="4"/>
  </w:num>
  <w:num w:numId="8" w16cid:durableId="1865828154">
    <w:abstractNumId w:val="27"/>
  </w:num>
  <w:num w:numId="9" w16cid:durableId="1370498261">
    <w:abstractNumId w:val="16"/>
  </w:num>
  <w:num w:numId="10" w16cid:durableId="126357255">
    <w:abstractNumId w:val="14"/>
  </w:num>
  <w:num w:numId="11" w16cid:durableId="369498314">
    <w:abstractNumId w:val="7"/>
  </w:num>
  <w:num w:numId="12" w16cid:durableId="1019506476">
    <w:abstractNumId w:val="18"/>
  </w:num>
  <w:num w:numId="13" w16cid:durableId="375398457">
    <w:abstractNumId w:val="11"/>
  </w:num>
  <w:num w:numId="14" w16cid:durableId="956913382">
    <w:abstractNumId w:val="35"/>
  </w:num>
  <w:num w:numId="15" w16cid:durableId="185867447">
    <w:abstractNumId w:val="0"/>
  </w:num>
  <w:num w:numId="16" w16cid:durableId="702242982">
    <w:abstractNumId w:val="8"/>
  </w:num>
  <w:num w:numId="17" w16cid:durableId="278535650">
    <w:abstractNumId w:val="33"/>
  </w:num>
  <w:num w:numId="18" w16cid:durableId="1353071058">
    <w:abstractNumId w:val="22"/>
  </w:num>
  <w:num w:numId="19" w16cid:durableId="25983151">
    <w:abstractNumId w:val="15"/>
  </w:num>
  <w:num w:numId="20" w16cid:durableId="1624648997">
    <w:abstractNumId w:val="9"/>
  </w:num>
  <w:num w:numId="21" w16cid:durableId="1415711434">
    <w:abstractNumId w:val="30"/>
  </w:num>
  <w:num w:numId="22" w16cid:durableId="867065790">
    <w:abstractNumId w:val="10"/>
  </w:num>
  <w:num w:numId="23" w16cid:durableId="438111851">
    <w:abstractNumId w:val="17"/>
  </w:num>
  <w:num w:numId="24" w16cid:durableId="275987065">
    <w:abstractNumId w:val="29"/>
  </w:num>
  <w:num w:numId="25" w16cid:durableId="1148743039">
    <w:abstractNumId w:val="3"/>
  </w:num>
  <w:num w:numId="26" w16cid:durableId="1442652153">
    <w:abstractNumId w:val="26"/>
  </w:num>
  <w:num w:numId="27" w16cid:durableId="51848876">
    <w:abstractNumId w:val="6"/>
  </w:num>
  <w:num w:numId="28" w16cid:durableId="387386235">
    <w:abstractNumId w:val="32"/>
  </w:num>
  <w:num w:numId="29" w16cid:durableId="1415125250">
    <w:abstractNumId w:val="2"/>
  </w:num>
  <w:num w:numId="30" w16cid:durableId="170611005">
    <w:abstractNumId w:val="12"/>
  </w:num>
  <w:num w:numId="31" w16cid:durableId="330453446">
    <w:abstractNumId w:val="25"/>
  </w:num>
  <w:num w:numId="32" w16cid:durableId="336345351">
    <w:abstractNumId w:val="34"/>
  </w:num>
  <w:num w:numId="33" w16cid:durableId="715784308">
    <w:abstractNumId w:val="5"/>
  </w:num>
  <w:num w:numId="34" w16cid:durableId="1226646943">
    <w:abstractNumId w:val="1"/>
  </w:num>
  <w:num w:numId="35" w16cid:durableId="1789465135">
    <w:abstractNumId w:val="13"/>
  </w:num>
  <w:num w:numId="36" w16cid:durableId="1058821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81D"/>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2491"/>
    <w:rsid w:val="00033FD4"/>
    <w:rsid w:val="00034692"/>
    <w:rsid w:val="000358EE"/>
    <w:rsid w:val="00035A82"/>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19A0"/>
    <w:rsid w:val="000719F5"/>
    <w:rsid w:val="00072026"/>
    <w:rsid w:val="000731C0"/>
    <w:rsid w:val="00076548"/>
    <w:rsid w:val="00080278"/>
    <w:rsid w:val="00081939"/>
    <w:rsid w:val="000826C1"/>
    <w:rsid w:val="00082C68"/>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A7CA5"/>
    <w:rsid w:val="000B097B"/>
    <w:rsid w:val="000B1A6A"/>
    <w:rsid w:val="000B1BA7"/>
    <w:rsid w:val="000B3885"/>
    <w:rsid w:val="000B4813"/>
    <w:rsid w:val="000B5361"/>
    <w:rsid w:val="000C09B5"/>
    <w:rsid w:val="000C1910"/>
    <w:rsid w:val="000C2528"/>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88B"/>
    <w:rsid w:val="0010393B"/>
    <w:rsid w:val="00103DD3"/>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766E0"/>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5BAB"/>
    <w:rsid w:val="001C6211"/>
    <w:rsid w:val="001C62E2"/>
    <w:rsid w:val="001C656F"/>
    <w:rsid w:val="001C79DA"/>
    <w:rsid w:val="001C7A21"/>
    <w:rsid w:val="001C7BF1"/>
    <w:rsid w:val="001C7D66"/>
    <w:rsid w:val="001C7FA9"/>
    <w:rsid w:val="001D03AD"/>
    <w:rsid w:val="001D0C9E"/>
    <w:rsid w:val="001D1BBF"/>
    <w:rsid w:val="001D2164"/>
    <w:rsid w:val="001D37F5"/>
    <w:rsid w:val="001D3EF9"/>
    <w:rsid w:val="001D40C9"/>
    <w:rsid w:val="001D4500"/>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06B39"/>
    <w:rsid w:val="002120FA"/>
    <w:rsid w:val="00212404"/>
    <w:rsid w:val="002124A7"/>
    <w:rsid w:val="0021280D"/>
    <w:rsid w:val="002140A9"/>
    <w:rsid w:val="002143F8"/>
    <w:rsid w:val="00214F79"/>
    <w:rsid w:val="0021519C"/>
    <w:rsid w:val="00215C72"/>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4603"/>
    <w:rsid w:val="00296F64"/>
    <w:rsid w:val="0029717E"/>
    <w:rsid w:val="002A035F"/>
    <w:rsid w:val="002A146D"/>
    <w:rsid w:val="002A1551"/>
    <w:rsid w:val="002A15CE"/>
    <w:rsid w:val="002A28BA"/>
    <w:rsid w:val="002A2C37"/>
    <w:rsid w:val="002A4AE6"/>
    <w:rsid w:val="002A4E08"/>
    <w:rsid w:val="002A6733"/>
    <w:rsid w:val="002A69B8"/>
    <w:rsid w:val="002A74A7"/>
    <w:rsid w:val="002B23E3"/>
    <w:rsid w:val="002B3210"/>
    <w:rsid w:val="002B3402"/>
    <w:rsid w:val="002B5530"/>
    <w:rsid w:val="002B7B83"/>
    <w:rsid w:val="002C2549"/>
    <w:rsid w:val="002C5285"/>
    <w:rsid w:val="002C63D0"/>
    <w:rsid w:val="002C6E1C"/>
    <w:rsid w:val="002D025D"/>
    <w:rsid w:val="002D103B"/>
    <w:rsid w:val="002D1073"/>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6A95"/>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C21"/>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034"/>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3B2F"/>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B7909"/>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E7421"/>
    <w:rsid w:val="003F11BF"/>
    <w:rsid w:val="003F3C92"/>
    <w:rsid w:val="003F3E28"/>
    <w:rsid w:val="003F41A1"/>
    <w:rsid w:val="003F466C"/>
    <w:rsid w:val="003F582B"/>
    <w:rsid w:val="003F5F38"/>
    <w:rsid w:val="003F70B4"/>
    <w:rsid w:val="00400109"/>
    <w:rsid w:val="0040066E"/>
    <w:rsid w:val="004030B5"/>
    <w:rsid w:val="004046E5"/>
    <w:rsid w:val="00404893"/>
    <w:rsid w:val="00405B46"/>
    <w:rsid w:val="004061C1"/>
    <w:rsid w:val="00407268"/>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0BA5"/>
    <w:rsid w:val="0045185C"/>
    <w:rsid w:val="0045186D"/>
    <w:rsid w:val="004533A7"/>
    <w:rsid w:val="004538FF"/>
    <w:rsid w:val="00454577"/>
    <w:rsid w:val="00456B34"/>
    <w:rsid w:val="004571C1"/>
    <w:rsid w:val="0046031C"/>
    <w:rsid w:val="0046106A"/>
    <w:rsid w:val="0046257F"/>
    <w:rsid w:val="00463069"/>
    <w:rsid w:val="00463DE0"/>
    <w:rsid w:val="00464171"/>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3F8B"/>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3994"/>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1716"/>
    <w:rsid w:val="004F2113"/>
    <w:rsid w:val="004F2D3A"/>
    <w:rsid w:val="004F4A8A"/>
    <w:rsid w:val="004F5A54"/>
    <w:rsid w:val="004F64F2"/>
    <w:rsid w:val="004F6D39"/>
    <w:rsid w:val="005014E9"/>
    <w:rsid w:val="005017BF"/>
    <w:rsid w:val="005022A3"/>
    <w:rsid w:val="0050404C"/>
    <w:rsid w:val="005046C4"/>
    <w:rsid w:val="005052D4"/>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26DF1"/>
    <w:rsid w:val="00532224"/>
    <w:rsid w:val="00534395"/>
    <w:rsid w:val="005346D0"/>
    <w:rsid w:val="005346FD"/>
    <w:rsid w:val="00535D12"/>
    <w:rsid w:val="00536DB9"/>
    <w:rsid w:val="00537075"/>
    <w:rsid w:val="005400F9"/>
    <w:rsid w:val="005404BF"/>
    <w:rsid w:val="00540684"/>
    <w:rsid w:val="005434C7"/>
    <w:rsid w:val="00543CDC"/>
    <w:rsid w:val="00544194"/>
    <w:rsid w:val="005447B4"/>
    <w:rsid w:val="005449E0"/>
    <w:rsid w:val="0054668D"/>
    <w:rsid w:val="00546C87"/>
    <w:rsid w:val="0054773C"/>
    <w:rsid w:val="0054791B"/>
    <w:rsid w:val="00547B63"/>
    <w:rsid w:val="00551CC9"/>
    <w:rsid w:val="00551EAB"/>
    <w:rsid w:val="00553F8A"/>
    <w:rsid w:val="00553FC4"/>
    <w:rsid w:val="00554C75"/>
    <w:rsid w:val="0055509B"/>
    <w:rsid w:val="00555764"/>
    <w:rsid w:val="005559BC"/>
    <w:rsid w:val="00556105"/>
    <w:rsid w:val="005576CD"/>
    <w:rsid w:val="005603FD"/>
    <w:rsid w:val="0056270B"/>
    <w:rsid w:val="0056379A"/>
    <w:rsid w:val="00564304"/>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2A4"/>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62BA"/>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2D"/>
    <w:rsid w:val="00631C39"/>
    <w:rsid w:val="0063249C"/>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0DB"/>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774F5"/>
    <w:rsid w:val="006803AC"/>
    <w:rsid w:val="00681FD8"/>
    <w:rsid w:val="006832BB"/>
    <w:rsid w:val="0068365A"/>
    <w:rsid w:val="00683786"/>
    <w:rsid w:val="00684B1F"/>
    <w:rsid w:val="00684D8D"/>
    <w:rsid w:val="00684DA9"/>
    <w:rsid w:val="006874EE"/>
    <w:rsid w:val="00687B5C"/>
    <w:rsid w:val="0069008E"/>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0D9E"/>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5D24"/>
    <w:rsid w:val="008074A9"/>
    <w:rsid w:val="00812659"/>
    <w:rsid w:val="00813653"/>
    <w:rsid w:val="008138A7"/>
    <w:rsid w:val="008155A5"/>
    <w:rsid w:val="00816A6C"/>
    <w:rsid w:val="00821F0A"/>
    <w:rsid w:val="0082232A"/>
    <w:rsid w:val="00822934"/>
    <w:rsid w:val="00823616"/>
    <w:rsid w:val="00825226"/>
    <w:rsid w:val="00825D35"/>
    <w:rsid w:val="0082711C"/>
    <w:rsid w:val="00827F6D"/>
    <w:rsid w:val="00830E83"/>
    <w:rsid w:val="008313E1"/>
    <w:rsid w:val="00831792"/>
    <w:rsid w:val="0083243F"/>
    <w:rsid w:val="00832BE4"/>
    <w:rsid w:val="00832EDC"/>
    <w:rsid w:val="00833C7A"/>
    <w:rsid w:val="00834481"/>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5C5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17"/>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10F5F"/>
    <w:rsid w:val="00911685"/>
    <w:rsid w:val="00911A2B"/>
    <w:rsid w:val="00911DEA"/>
    <w:rsid w:val="009127CD"/>
    <w:rsid w:val="00915FCF"/>
    <w:rsid w:val="009162F6"/>
    <w:rsid w:val="0091661C"/>
    <w:rsid w:val="00917E34"/>
    <w:rsid w:val="00921C5E"/>
    <w:rsid w:val="009228F8"/>
    <w:rsid w:val="00922E27"/>
    <w:rsid w:val="009235E3"/>
    <w:rsid w:val="009263AE"/>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6CC1"/>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4DCC"/>
    <w:rsid w:val="009A606F"/>
    <w:rsid w:val="009A7D18"/>
    <w:rsid w:val="009B0127"/>
    <w:rsid w:val="009B02AF"/>
    <w:rsid w:val="009B049B"/>
    <w:rsid w:val="009B0BD5"/>
    <w:rsid w:val="009B1016"/>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B6F"/>
    <w:rsid w:val="009C5220"/>
    <w:rsid w:val="009C6705"/>
    <w:rsid w:val="009C7737"/>
    <w:rsid w:val="009C7A58"/>
    <w:rsid w:val="009C7AEC"/>
    <w:rsid w:val="009D274E"/>
    <w:rsid w:val="009D3AFA"/>
    <w:rsid w:val="009D3B5A"/>
    <w:rsid w:val="009D4BAE"/>
    <w:rsid w:val="009D5B77"/>
    <w:rsid w:val="009D7A96"/>
    <w:rsid w:val="009D7D3C"/>
    <w:rsid w:val="009D7EBE"/>
    <w:rsid w:val="009E0518"/>
    <w:rsid w:val="009E08E3"/>
    <w:rsid w:val="009E24AF"/>
    <w:rsid w:val="009E6C81"/>
    <w:rsid w:val="009E7264"/>
    <w:rsid w:val="009E7C21"/>
    <w:rsid w:val="009E7CBF"/>
    <w:rsid w:val="009E7CDE"/>
    <w:rsid w:val="009F0A1F"/>
    <w:rsid w:val="009F0F3F"/>
    <w:rsid w:val="009F2761"/>
    <w:rsid w:val="009F28A3"/>
    <w:rsid w:val="009F33F1"/>
    <w:rsid w:val="009F4168"/>
    <w:rsid w:val="009F46B3"/>
    <w:rsid w:val="009F5874"/>
    <w:rsid w:val="009F6485"/>
    <w:rsid w:val="009F696C"/>
    <w:rsid w:val="009F787C"/>
    <w:rsid w:val="00A0205E"/>
    <w:rsid w:val="00A029C1"/>
    <w:rsid w:val="00A02B8E"/>
    <w:rsid w:val="00A04051"/>
    <w:rsid w:val="00A0423F"/>
    <w:rsid w:val="00A0535C"/>
    <w:rsid w:val="00A06031"/>
    <w:rsid w:val="00A0637A"/>
    <w:rsid w:val="00A071E7"/>
    <w:rsid w:val="00A07367"/>
    <w:rsid w:val="00A07EA7"/>
    <w:rsid w:val="00A07F86"/>
    <w:rsid w:val="00A10270"/>
    <w:rsid w:val="00A11E0F"/>
    <w:rsid w:val="00A11F66"/>
    <w:rsid w:val="00A12399"/>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A80"/>
    <w:rsid w:val="00A25CF2"/>
    <w:rsid w:val="00A276B5"/>
    <w:rsid w:val="00A30170"/>
    <w:rsid w:val="00A304C1"/>
    <w:rsid w:val="00A30719"/>
    <w:rsid w:val="00A31365"/>
    <w:rsid w:val="00A31391"/>
    <w:rsid w:val="00A320EC"/>
    <w:rsid w:val="00A323B8"/>
    <w:rsid w:val="00A341B1"/>
    <w:rsid w:val="00A369CC"/>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2F3"/>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5C3D"/>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919"/>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DFD"/>
    <w:rsid w:val="00AD5FEA"/>
    <w:rsid w:val="00AD62C5"/>
    <w:rsid w:val="00AD6E35"/>
    <w:rsid w:val="00AE0D5B"/>
    <w:rsid w:val="00AE0DD5"/>
    <w:rsid w:val="00AE0F11"/>
    <w:rsid w:val="00AE1225"/>
    <w:rsid w:val="00AE169A"/>
    <w:rsid w:val="00AE1E15"/>
    <w:rsid w:val="00AE3FF0"/>
    <w:rsid w:val="00AE404C"/>
    <w:rsid w:val="00AE4CE2"/>
    <w:rsid w:val="00AE6F34"/>
    <w:rsid w:val="00AF0093"/>
    <w:rsid w:val="00AF21FC"/>
    <w:rsid w:val="00AF22FC"/>
    <w:rsid w:val="00AF3FAE"/>
    <w:rsid w:val="00AF4146"/>
    <w:rsid w:val="00AF430B"/>
    <w:rsid w:val="00AF4427"/>
    <w:rsid w:val="00AF46B8"/>
    <w:rsid w:val="00AF4AA2"/>
    <w:rsid w:val="00AF5E9F"/>
    <w:rsid w:val="00AF645B"/>
    <w:rsid w:val="00AF7FA8"/>
    <w:rsid w:val="00B001BD"/>
    <w:rsid w:val="00B00E49"/>
    <w:rsid w:val="00B00EC9"/>
    <w:rsid w:val="00B02F3B"/>
    <w:rsid w:val="00B03F84"/>
    <w:rsid w:val="00B04DFB"/>
    <w:rsid w:val="00B063C5"/>
    <w:rsid w:val="00B0696A"/>
    <w:rsid w:val="00B070D4"/>
    <w:rsid w:val="00B07C65"/>
    <w:rsid w:val="00B1184E"/>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4831"/>
    <w:rsid w:val="00B450C7"/>
    <w:rsid w:val="00B453C8"/>
    <w:rsid w:val="00B47294"/>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13FA"/>
    <w:rsid w:val="00BB24DA"/>
    <w:rsid w:val="00BB3D4B"/>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933"/>
    <w:rsid w:val="00BD7ABC"/>
    <w:rsid w:val="00BD7ADF"/>
    <w:rsid w:val="00BE0161"/>
    <w:rsid w:val="00BE2A1D"/>
    <w:rsid w:val="00BE3BA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9C2"/>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944"/>
    <w:rsid w:val="00C77FC3"/>
    <w:rsid w:val="00C80D57"/>
    <w:rsid w:val="00C814C4"/>
    <w:rsid w:val="00C81953"/>
    <w:rsid w:val="00C828D2"/>
    <w:rsid w:val="00C8401A"/>
    <w:rsid w:val="00C840B8"/>
    <w:rsid w:val="00C848C0"/>
    <w:rsid w:val="00C85656"/>
    <w:rsid w:val="00C86700"/>
    <w:rsid w:val="00C86FCE"/>
    <w:rsid w:val="00C90747"/>
    <w:rsid w:val="00C91E4D"/>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1F63"/>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18D3"/>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07C"/>
    <w:rsid w:val="00E04C00"/>
    <w:rsid w:val="00E064C3"/>
    <w:rsid w:val="00E10CF8"/>
    <w:rsid w:val="00E11D02"/>
    <w:rsid w:val="00E12F50"/>
    <w:rsid w:val="00E1311C"/>
    <w:rsid w:val="00E1328E"/>
    <w:rsid w:val="00E13356"/>
    <w:rsid w:val="00E140FD"/>
    <w:rsid w:val="00E1456F"/>
    <w:rsid w:val="00E1570A"/>
    <w:rsid w:val="00E167DE"/>
    <w:rsid w:val="00E20046"/>
    <w:rsid w:val="00E22C3F"/>
    <w:rsid w:val="00E23710"/>
    <w:rsid w:val="00E24246"/>
    <w:rsid w:val="00E2481A"/>
    <w:rsid w:val="00E25E1C"/>
    <w:rsid w:val="00E26499"/>
    <w:rsid w:val="00E27A74"/>
    <w:rsid w:val="00E27B33"/>
    <w:rsid w:val="00E3055A"/>
    <w:rsid w:val="00E309DF"/>
    <w:rsid w:val="00E30F14"/>
    <w:rsid w:val="00E3147C"/>
    <w:rsid w:val="00E31833"/>
    <w:rsid w:val="00E32E18"/>
    <w:rsid w:val="00E33CF8"/>
    <w:rsid w:val="00E33D88"/>
    <w:rsid w:val="00E34927"/>
    <w:rsid w:val="00E355E9"/>
    <w:rsid w:val="00E36058"/>
    <w:rsid w:val="00E3615B"/>
    <w:rsid w:val="00E37E95"/>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35F"/>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0F45"/>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4E8D"/>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37C3D"/>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5986"/>
    <w:rsid w:val="00F66DEF"/>
    <w:rsid w:val="00F67128"/>
    <w:rsid w:val="00F67FB9"/>
    <w:rsid w:val="00F72A0A"/>
    <w:rsid w:val="00F73264"/>
    <w:rsid w:val="00F7528C"/>
    <w:rsid w:val="00F753A6"/>
    <w:rsid w:val="00F75748"/>
    <w:rsid w:val="00F75A63"/>
    <w:rsid w:val="00F763DB"/>
    <w:rsid w:val="00F77348"/>
    <w:rsid w:val="00F81A51"/>
    <w:rsid w:val="00F82820"/>
    <w:rsid w:val="00F8284E"/>
    <w:rsid w:val="00F847CB"/>
    <w:rsid w:val="00F84BCF"/>
    <w:rsid w:val="00F85039"/>
    <w:rsid w:val="00F85181"/>
    <w:rsid w:val="00F851F0"/>
    <w:rsid w:val="00F8700E"/>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4571"/>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05C3"/>
    <w:rsid w:val="00FD1507"/>
    <w:rsid w:val="00FD23AC"/>
    <w:rsid w:val="00FD2B6F"/>
    <w:rsid w:val="00FD2E12"/>
    <w:rsid w:val="00FD3879"/>
    <w:rsid w:val="00FD3A7F"/>
    <w:rsid w:val="00FD4811"/>
    <w:rsid w:val="00FD491D"/>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694BF58-29AD-409C-A0C7-CC5B9BE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6324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81274882">
      <w:bodyDiv w:val="1"/>
      <w:marLeft w:val="0"/>
      <w:marRight w:val="0"/>
      <w:marTop w:val="0"/>
      <w:marBottom w:val="0"/>
      <w:divBdr>
        <w:top w:val="none" w:sz="0" w:space="0" w:color="auto"/>
        <w:left w:val="none" w:sz="0" w:space="0" w:color="auto"/>
        <w:bottom w:val="none" w:sz="0" w:space="0" w:color="auto"/>
        <w:right w:val="none" w:sz="0" w:space="0" w:color="auto"/>
      </w:divBdr>
    </w:div>
    <w:div w:id="1100447723">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772663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278A-6588-445F-8AB4-FA29AF98666C}">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5556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69</cp:revision>
  <cp:lastPrinted>2025-05-06T13:45:00Z</cp:lastPrinted>
  <dcterms:created xsi:type="dcterms:W3CDTF">2025-05-06T13:45:00Z</dcterms:created>
  <dcterms:modified xsi:type="dcterms:W3CDTF">2025-08-22T07:41:00Z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