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A0F17A9" w:rsidR="001C7A21" w:rsidRPr="00DD1D49" w:rsidRDefault="001C7A21" w:rsidP="001C7A21">
      <w:pPr>
        <w:ind w:left="2832" w:firstLine="708"/>
        <w:jc w:val="right"/>
        <w:rPr>
          <w:rFonts w:eastAsia="Times New Roman"/>
          <w:b/>
          <w:sz w:val="44"/>
          <w:szCs w:val="20"/>
          <w:lang w:val="en-US"/>
        </w:rPr>
      </w:pPr>
      <w:r w:rsidRPr="00DD1D49">
        <w:rPr>
          <w:rFonts w:eastAsia="Times New Roman"/>
          <w:b/>
          <w:sz w:val="44"/>
          <w:lang w:val="en-US"/>
        </w:rPr>
        <w:t>Press-Information</w:t>
      </w:r>
    </w:p>
    <w:p w14:paraId="03F4291E" w14:textId="606DDD59" w:rsidR="007D113B" w:rsidRPr="00DD1D49" w:rsidRDefault="001C7A21" w:rsidP="00865CB4">
      <w:pPr>
        <w:jc w:val="right"/>
        <w:rPr>
          <w:rFonts w:eastAsia="Times New Roman"/>
          <w:b/>
          <w:bCs/>
          <w:lang w:val="en-US"/>
        </w:rPr>
      </w:pPr>
      <w:r w:rsidRPr="00DD1D49">
        <w:rPr>
          <w:rFonts w:eastAsia="Times New Roman"/>
          <w:b/>
          <w:bCs/>
          <w:lang w:val="en-US"/>
        </w:rPr>
        <w:t>202</w:t>
      </w:r>
      <w:r w:rsidR="00770D63" w:rsidRPr="00DD1D49">
        <w:rPr>
          <w:rFonts w:eastAsia="Times New Roman"/>
          <w:b/>
          <w:bCs/>
          <w:lang w:val="en-US"/>
        </w:rPr>
        <w:t>5</w:t>
      </w:r>
      <w:r w:rsidRPr="00DD1D49">
        <w:rPr>
          <w:rFonts w:eastAsia="Times New Roman"/>
          <w:b/>
          <w:bCs/>
          <w:lang w:val="en-US"/>
        </w:rPr>
        <w:t>-</w:t>
      </w:r>
      <w:r w:rsidR="00D31252" w:rsidRPr="00DD1D49">
        <w:rPr>
          <w:rFonts w:eastAsia="Times New Roman"/>
          <w:b/>
          <w:bCs/>
          <w:lang w:val="en-US"/>
        </w:rPr>
        <w:t>1</w:t>
      </w:r>
      <w:r w:rsidR="007D1DDF">
        <w:rPr>
          <w:rFonts w:eastAsia="Times New Roman"/>
          <w:b/>
          <w:bCs/>
          <w:lang w:val="en-US"/>
        </w:rPr>
        <w:t>47</w:t>
      </w:r>
    </w:p>
    <w:p w14:paraId="599A45A9" w14:textId="77777777" w:rsidR="0054164A" w:rsidRPr="00DD1D49" w:rsidRDefault="0054164A" w:rsidP="00475E35">
      <w:pPr>
        <w:rPr>
          <w:sz w:val="16"/>
          <w:szCs w:val="16"/>
          <w:u w:val="single"/>
          <w:lang w:val="en-US"/>
        </w:rPr>
      </w:pPr>
    </w:p>
    <w:p w14:paraId="77615EBC" w14:textId="50F81DC1" w:rsidR="00475E35" w:rsidRPr="00DD1D49" w:rsidRDefault="00475E35" w:rsidP="00475E35">
      <w:pPr>
        <w:rPr>
          <w:sz w:val="16"/>
          <w:szCs w:val="16"/>
          <w:u w:val="single"/>
          <w:lang w:val="en-US"/>
        </w:rPr>
      </w:pPr>
      <w:r w:rsidRPr="00DD1D49">
        <w:rPr>
          <w:sz w:val="16"/>
          <w:szCs w:val="16"/>
          <w:u w:val="single"/>
          <w:lang w:val="en-US"/>
        </w:rPr>
        <w:t>Schmitz Cargobull AG</w:t>
      </w:r>
    </w:p>
    <w:p w14:paraId="76F2E983" w14:textId="77777777" w:rsidR="00770D63" w:rsidRDefault="00770D63" w:rsidP="00A250F6">
      <w:pPr>
        <w:ind w:right="850"/>
        <w:rPr>
          <w:lang w:val="en-US"/>
        </w:rPr>
      </w:pPr>
    </w:p>
    <w:p w14:paraId="0D0F26EA" w14:textId="77777777" w:rsidR="001828D5" w:rsidRDefault="00BA0E7E" w:rsidP="00B2457A">
      <w:pPr>
        <w:rPr>
          <w:lang w:val="en-US"/>
        </w:rPr>
      </w:pPr>
      <w:bookmarkStart w:id="0" w:name="_Hlk200721532"/>
      <w:r w:rsidRPr="001828D5">
        <w:rPr>
          <w:b/>
          <w:bCs/>
          <w:sz w:val="36"/>
          <w:szCs w:val="36"/>
          <w:lang w:val="en-US"/>
        </w:rPr>
        <w:t>Strategic partnership approved – Schmitz Cargobull takes next step in expansion</w:t>
      </w:r>
      <w:r w:rsidRPr="00BA0E7E">
        <w:rPr>
          <w:lang w:val="en-US"/>
        </w:rPr>
        <w:t xml:space="preserve">  </w:t>
      </w:r>
    </w:p>
    <w:p w14:paraId="0EDA98D9" w14:textId="77777777" w:rsidR="001828D5" w:rsidRDefault="001828D5" w:rsidP="00A250F6">
      <w:pPr>
        <w:ind w:right="850"/>
        <w:rPr>
          <w:lang w:val="en-US"/>
        </w:rPr>
      </w:pPr>
    </w:p>
    <w:p w14:paraId="2C74BE2B" w14:textId="326CA553" w:rsidR="001828D5" w:rsidRPr="001828D5" w:rsidRDefault="00BA0E7E" w:rsidP="00A250F6">
      <w:pPr>
        <w:ind w:right="850"/>
        <w:rPr>
          <w:b/>
          <w:bCs/>
          <w:sz w:val="24"/>
          <w:szCs w:val="24"/>
          <w:lang w:val="en-US"/>
        </w:rPr>
      </w:pPr>
      <w:r w:rsidRPr="001828D5">
        <w:rPr>
          <w:b/>
          <w:bCs/>
          <w:sz w:val="24"/>
          <w:szCs w:val="24"/>
          <w:lang w:val="en-US"/>
        </w:rPr>
        <w:t xml:space="preserve">GT Trailers and Schmitz Cargobull AG combine their expertise  </w:t>
      </w:r>
    </w:p>
    <w:p w14:paraId="23C5607F" w14:textId="77777777" w:rsidR="001828D5" w:rsidRDefault="001828D5" w:rsidP="00A250F6">
      <w:pPr>
        <w:ind w:right="850"/>
        <w:rPr>
          <w:lang w:val="en-US"/>
        </w:rPr>
      </w:pPr>
    </w:p>
    <w:p w14:paraId="6B0931F1" w14:textId="77777777" w:rsidR="001828D5" w:rsidRDefault="00BA0E7E" w:rsidP="001828D5">
      <w:pPr>
        <w:spacing w:line="360" w:lineRule="auto"/>
        <w:ind w:right="850"/>
        <w:rPr>
          <w:lang w:val="en-US"/>
        </w:rPr>
      </w:pPr>
      <w:r w:rsidRPr="00BA0E7E">
        <w:rPr>
          <w:lang w:val="en-US"/>
        </w:rPr>
        <w:t xml:space="preserve">June 2025 – In March of this year, Schmitz Cargobull, Europe's leading manufacturer of semi-trailers, trailers, and bodies based in Münsterland (Germany), and GT Trailers, a leading manufacturer of high-volume bodies and trailers based in the Opole region of Poland, announced their strategic partnership. </w:t>
      </w:r>
    </w:p>
    <w:p w14:paraId="255B2667" w14:textId="77777777" w:rsidR="001828D5" w:rsidRDefault="001828D5" w:rsidP="001828D5">
      <w:pPr>
        <w:spacing w:line="360" w:lineRule="auto"/>
        <w:ind w:right="850"/>
        <w:rPr>
          <w:lang w:val="en-US"/>
        </w:rPr>
      </w:pPr>
    </w:p>
    <w:p w14:paraId="1CCB6BEC" w14:textId="1272AF9F" w:rsidR="000F1F40" w:rsidRDefault="00BA0E7E" w:rsidP="001828D5">
      <w:pPr>
        <w:spacing w:line="360" w:lineRule="auto"/>
        <w:ind w:right="850"/>
        <w:rPr>
          <w:lang w:val="en-US"/>
        </w:rPr>
      </w:pPr>
      <w:r w:rsidRPr="00BA0E7E">
        <w:rPr>
          <w:lang w:val="en-US"/>
        </w:rPr>
        <w:t>The relevant authorities have now approved the cooperation and Schmitz Cargobull AG's 48 percent stake in GT Trailers. Effective immediately, both companies will combine their strengths and expertise in technology, design, production, and sales of truck bodies and trailers with galvani</w:t>
      </w:r>
      <w:r w:rsidR="00454DD6">
        <w:rPr>
          <w:lang w:val="en-US"/>
        </w:rPr>
        <w:t>s</w:t>
      </w:r>
      <w:r w:rsidRPr="00BA0E7E">
        <w:rPr>
          <w:lang w:val="en-US"/>
        </w:rPr>
        <w:t xml:space="preserve">ed chassis. </w:t>
      </w:r>
    </w:p>
    <w:p w14:paraId="3D739188" w14:textId="77777777" w:rsidR="000F1F40" w:rsidRDefault="000F1F40" w:rsidP="001828D5">
      <w:pPr>
        <w:spacing w:line="360" w:lineRule="auto"/>
        <w:ind w:right="850"/>
        <w:rPr>
          <w:lang w:val="en-US"/>
        </w:rPr>
      </w:pPr>
    </w:p>
    <w:p w14:paraId="2313E8D3" w14:textId="0405B250" w:rsidR="000F1F40" w:rsidRDefault="00BA0E7E" w:rsidP="001828D5">
      <w:pPr>
        <w:spacing w:line="360" w:lineRule="auto"/>
        <w:ind w:right="850"/>
        <w:rPr>
          <w:lang w:val="en-US"/>
        </w:rPr>
      </w:pPr>
      <w:r w:rsidRPr="00BA0E7E">
        <w:rPr>
          <w:lang w:val="en-US"/>
        </w:rPr>
        <w:t>“At Schmitz Cargobull, we are convinced that cooperation and strategic partnerships are the most important drivers of innovation and growth in our industry,” sa</w:t>
      </w:r>
      <w:r w:rsidR="007560E8">
        <w:rPr>
          <w:lang w:val="en-US"/>
        </w:rPr>
        <w:t>ys</w:t>
      </w:r>
      <w:r w:rsidRPr="00BA0E7E">
        <w:rPr>
          <w:lang w:val="en-US"/>
        </w:rPr>
        <w:t xml:space="preserve"> Andreas Schmitz, CEO of Schmitz Cargobull. “By working with GT Trailers, our customers will benefit from a broader product portfolio that meets both our </w:t>
      </w:r>
      <w:r w:rsidR="00B2457A">
        <w:rPr>
          <w:lang w:val="en-US"/>
        </w:rPr>
        <w:t>requirements</w:t>
      </w:r>
      <w:r w:rsidRPr="00BA0E7E">
        <w:rPr>
          <w:lang w:val="en-US"/>
        </w:rPr>
        <w:t xml:space="preserve"> for reliability and innovation.” </w:t>
      </w:r>
    </w:p>
    <w:p w14:paraId="63F8AD62" w14:textId="77777777" w:rsidR="000F1F40" w:rsidRDefault="000F1F40" w:rsidP="001828D5">
      <w:pPr>
        <w:spacing w:line="360" w:lineRule="auto"/>
        <w:ind w:right="850"/>
        <w:rPr>
          <w:lang w:val="en-US"/>
        </w:rPr>
      </w:pPr>
    </w:p>
    <w:p w14:paraId="495FFD50" w14:textId="4897CC3E" w:rsidR="00AE59B2" w:rsidRPr="00AE59B2" w:rsidRDefault="00AE59B2" w:rsidP="00AE59B2">
      <w:pPr>
        <w:spacing w:line="360" w:lineRule="auto"/>
        <w:ind w:right="850"/>
        <w:rPr>
          <w:lang w:val="en-US"/>
        </w:rPr>
      </w:pPr>
      <w:r w:rsidRPr="00AE59B2">
        <w:rPr>
          <w:lang w:val="en-US"/>
        </w:rPr>
        <w:t xml:space="preserve">For </w:t>
      </w:r>
      <w:r w:rsidR="00F13C2A">
        <w:rPr>
          <w:lang w:val="en-US"/>
        </w:rPr>
        <w:t>high-volume combinations</w:t>
      </w:r>
      <w:r w:rsidRPr="00AE59B2">
        <w:rPr>
          <w:lang w:val="en-US"/>
        </w:rPr>
        <w:t xml:space="preserve"> (HVS) and truck bodies (body works), GT Trailers offers an extensive and custom-fit portfolio with individuali</w:t>
      </w:r>
      <w:r w:rsidR="00454DD6">
        <w:rPr>
          <w:lang w:val="en-US"/>
        </w:rPr>
        <w:t>s</w:t>
      </w:r>
      <w:r w:rsidRPr="00AE59B2">
        <w:rPr>
          <w:lang w:val="en-US"/>
        </w:rPr>
        <w:t>ation options for every application. Customers can choose between curtainsider and box bodies as well as different equipment lines (Basic, Prestige, 2504). The "Prestige" line features an impressive light-weight frame, floor and body made from aluminum for minimal tare weight, while the "2504" line has a particularly large interior width. In the "Basic" line the customer receives a galvani</w:t>
      </w:r>
      <w:r>
        <w:rPr>
          <w:lang w:val="en-US"/>
        </w:rPr>
        <w:t>s</w:t>
      </w:r>
      <w:r w:rsidRPr="00AE59B2">
        <w:rPr>
          <w:lang w:val="en-US"/>
        </w:rPr>
        <w:t>ed steel frame. Application-specific equipment options such as various load securing possibilities, through-loading option, tail lift or forklift mount as well as implementation of individual customer requirements are also part of GT Trailers' range of services.</w:t>
      </w:r>
    </w:p>
    <w:p w14:paraId="0285C0CE" w14:textId="77777777" w:rsidR="00AE59B2" w:rsidRPr="00AE59B2" w:rsidRDefault="00AE59B2" w:rsidP="00AE59B2">
      <w:pPr>
        <w:spacing w:line="360" w:lineRule="auto"/>
        <w:ind w:right="850"/>
        <w:rPr>
          <w:lang w:val="en-US"/>
        </w:rPr>
      </w:pPr>
    </w:p>
    <w:p w14:paraId="60425109" w14:textId="0B86625B" w:rsidR="00AE59B2" w:rsidRPr="00AE59B2" w:rsidRDefault="00AE59B2" w:rsidP="00AE59B2">
      <w:pPr>
        <w:spacing w:line="360" w:lineRule="auto"/>
        <w:ind w:right="850"/>
        <w:rPr>
          <w:lang w:val="en-US"/>
        </w:rPr>
      </w:pPr>
      <w:r w:rsidRPr="00AE59B2">
        <w:rPr>
          <w:lang w:val="en-US"/>
        </w:rPr>
        <w:t xml:space="preserve">GT Trailers further offers swap systems, </w:t>
      </w:r>
      <w:r w:rsidR="005605F0">
        <w:rPr>
          <w:lang w:val="en-US"/>
        </w:rPr>
        <w:t xml:space="preserve">in particular </w:t>
      </w:r>
      <w:r w:rsidRPr="00AE59B2">
        <w:rPr>
          <w:lang w:val="en-US"/>
        </w:rPr>
        <w:t>central-axle trailer for swap bodies, swap bodies and swap bodies armaments for trucks in a durable galvani</w:t>
      </w:r>
      <w:r w:rsidR="007E38AC">
        <w:rPr>
          <w:lang w:val="en-US"/>
        </w:rPr>
        <w:t>s</w:t>
      </w:r>
      <w:r w:rsidRPr="00AE59B2">
        <w:rPr>
          <w:lang w:val="en-US"/>
        </w:rPr>
        <w:t>ed design.</w:t>
      </w:r>
    </w:p>
    <w:p w14:paraId="6B2BBAEF" w14:textId="77777777" w:rsidR="00AE59B2" w:rsidRPr="00AE59B2" w:rsidRDefault="00AE59B2" w:rsidP="00AE59B2">
      <w:pPr>
        <w:spacing w:line="360" w:lineRule="auto"/>
        <w:ind w:right="850"/>
        <w:rPr>
          <w:lang w:val="en-US"/>
        </w:rPr>
      </w:pPr>
    </w:p>
    <w:p w14:paraId="690F77D8" w14:textId="77777777" w:rsidR="004E4F0A" w:rsidRDefault="004E4F0A" w:rsidP="004E4F0A">
      <w:pPr>
        <w:spacing w:line="360" w:lineRule="auto"/>
        <w:ind w:right="850"/>
        <w:rPr>
          <w:lang w:val="en-US"/>
        </w:rPr>
      </w:pPr>
    </w:p>
    <w:p w14:paraId="1175879E" w14:textId="77777777" w:rsidR="004E4F0A" w:rsidRDefault="004E4F0A" w:rsidP="004E4F0A">
      <w:pPr>
        <w:spacing w:line="360" w:lineRule="auto"/>
        <w:ind w:right="850"/>
        <w:rPr>
          <w:lang w:val="en-US"/>
        </w:rPr>
      </w:pPr>
    </w:p>
    <w:p w14:paraId="64E06C52" w14:textId="77777777" w:rsidR="004E4F0A" w:rsidRDefault="004E4F0A" w:rsidP="004E4F0A">
      <w:pPr>
        <w:spacing w:line="360" w:lineRule="auto"/>
        <w:ind w:right="850"/>
        <w:jc w:val="right"/>
        <w:rPr>
          <w:b/>
          <w:bCs/>
          <w:lang w:val="en-US"/>
        </w:rPr>
      </w:pPr>
      <w:r w:rsidRPr="007D1DDF">
        <w:rPr>
          <w:b/>
          <w:bCs/>
          <w:lang w:val="en-US"/>
        </w:rPr>
        <w:t xml:space="preserve">2025-147 </w:t>
      </w:r>
    </w:p>
    <w:p w14:paraId="1B8D3D86" w14:textId="77777777" w:rsidR="004E4F0A" w:rsidRPr="007D1DDF" w:rsidRDefault="004E4F0A" w:rsidP="004E4F0A">
      <w:pPr>
        <w:spacing w:line="360" w:lineRule="auto"/>
        <w:ind w:right="850"/>
        <w:jc w:val="right"/>
        <w:rPr>
          <w:b/>
          <w:bCs/>
          <w:lang w:val="en-US"/>
        </w:rPr>
      </w:pPr>
    </w:p>
    <w:p w14:paraId="07AF4C8D" w14:textId="02834E87" w:rsidR="00AE59B2" w:rsidRPr="00AE59B2" w:rsidRDefault="00AE59B2" w:rsidP="00AE59B2">
      <w:pPr>
        <w:spacing w:line="360" w:lineRule="auto"/>
        <w:ind w:right="850"/>
        <w:rPr>
          <w:lang w:val="en-US"/>
        </w:rPr>
      </w:pPr>
      <w:r w:rsidRPr="00AE59B2">
        <w:rPr>
          <w:lang w:val="en-US"/>
        </w:rPr>
        <w:t>In the semi-trailer segment, the portfolio includes city trailers and single-axle semi-trailers (with a loading volume of up to 98m3 and a payload of over 10,500kg with a permissible gross weight of 16,000kg).</w:t>
      </w:r>
    </w:p>
    <w:p w14:paraId="6B187C16" w14:textId="77777777" w:rsidR="00AE59B2" w:rsidRPr="00AE59B2" w:rsidRDefault="00AE59B2" w:rsidP="00AE59B2">
      <w:pPr>
        <w:spacing w:line="360" w:lineRule="auto"/>
        <w:ind w:right="850"/>
        <w:rPr>
          <w:lang w:val="en-US"/>
        </w:rPr>
      </w:pPr>
    </w:p>
    <w:p w14:paraId="255D410B" w14:textId="4CA29BE3" w:rsidR="00AE59B2" w:rsidRPr="00AE59B2" w:rsidRDefault="00AE59B2" w:rsidP="00AE59B2">
      <w:pPr>
        <w:spacing w:line="360" w:lineRule="auto"/>
        <w:ind w:right="850"/>
        <w:rPr>
          <w:lang w:val="en-US"/>
        </w:rPr>
      </w:pPr>
      <w:r w:rsidRPr="00AE59B2">
        <w:rPr>
          <w:lang w:val="en-US"/>
        </w:rPr>
        <w:t>GT Trailers is also active in the development and construction of special vehicles and the project business.</w:t>
      </w:r>
      <w:r w:rsidR="004E4F0A">
        <w:rPr>
          <w:lang w:val="en-US"/>
        </w:rPr>
        <w:br/>
      </w:r>
    </w:p>
    <w:p w14:paraId="34141339" w14:textId="02684905" w:rsidR="000F1F40" w:rsidRDefault="00F55E66" w:rsidP="001828D5">
      <w:pPr>
        <w:spacing w:line="360" w:lineRule="auto"/>
        <w:ind w:right="850"/>
        <w:rPr>
          <w:lang w:val="en-US"/>
        </w:rPr>
      </w:pPr>
      <w:r w:rsidRPr="00F55E66">
        <w:rPr>
          <w:lang w:val="en-US"/>
        </w:rPr>
        <w:t>The cooperation will now enable</w:t>
      </w:r>
      <w:r>
        <w:rPr>
          <w:lang w:val="en-US"/>
        </w:rPr>
        <w:t xml:space="preserve"> </w:t>
      </w:r>
      <w:r w:rsidR="00BA0E7E" w:rsidRPr="00BA0E7E">
        <w:rPr>
          <w:lang w:val="en-US"/>
        </w:rPr>
        <w:t>the use of proven Schmitz Cargobull components such as the Schmitz Cargobull axle, FERROPLAST bodies for temperature-controlled transport, and tarpaulin or box bodies for city trailers with steering axles. The two companies will also reali</w:t>
      </w:r>
      <w:r w:rsidR="00360F1C">
        <w:rPr>
          <w:lang w:val="en-US"/>
        </w:rPr>
        <w:t>s</w:t>
      </w:r>
      <w:r w:rsidR="00BA0E7E" w:rsidRPr="00BA0E7E">
        <w:rPr>
          <w:lang w:val="en-US"/>
        </w:rPr>
        <w:t xml:space="preserve">e synergy effects in their project business. </w:t>
      </w:r>
    </w:p>
    <w:p w14:paraId="36D32444" w14:textId="77777777" w:rsidR="007D1DDF" w:rsidRDefault="007D1DDF" w:rsidP="001828D5">
      <w:pPr>
        <w:spacing w:line="360" w:lineRule="auto"/>
        <w:ind w:right="850"/>
        <w:rPr>
          <w:lang w:val="en-US"/>
        </w:rPr>
      </w:pPr>
    </w:p>
    <w:p w14:paraId="27436D13" w14:textId="304A9256" w:rsidR="007D1DDF" w:rsidRDefault="00BA0E7E" w:rsidP="001828D5">
      <w:pPr>
        <w:spacing w:line="360" w:lineRule="auto"/>
        <w:ind w:right="850"/>
        <w:rPr>
          <w:lang w:val="en-US"/>
        </w:rPr>
      </w:pPr>
      <w:r w:rsidRPr="00BA0E7E">
        <w:rPr>
          <w:lang w:val="en-US"/>
        </w:rPr>
        <w:t>Agata Duliniec, CEO of GT Trailers</w:t>
      </w:r>
      <w:r w:rsidR="00970696">
        <w:rPr>
          <w:lang w:val="en-US"/>
        </w:rPr>
        <w:t>, says</w:t>
      </w:r>
      <w:r w:rsidRPr="00BA0E7E">
        <w:rPr>
          <w:lang w:val="en-US"/>
        </w:rPr>
        <w:t xml:space="preserve">: "The cooperation is to the benefit of our customers, as it opens up new opportunities for innovation in our products, services, and market development. We can drive forward our commitment to quality and sustainability in an even more targeted manner and secure our strong market position." </w:t>
      </w:r>
    </w:p>
    <w:p w14:paraId="300111EE" w14:textId="46474C7C" w:rsidR="007D1DDF" w:rsidDel="004E4F0A" w:rsidRDefault="007D1DDF" w:rsidP="001828D5">
      <w:pPr>
        <w:spacing w:line="360" w:lineRule="auto"/>
        <w:ind w:right="850"/>
        <w:rPr>
          <w:lang w:val="en-US"/>
        </w:rPr>
      </w:pPr>
    </w:p>
    <w:p w14:paraId="38B85227" w14:textId="43548CD9" w:rsidR="00910987" w:rsidRDefault="00BA0E7E" w:rsidP="001828D5">
      <w:pPr>
        <w:spacing w:line="360" w:lineRule="auto"/>
        <w:ind w:right="850"/>
        <w:rPr>
          <w:lang w:val="en-US"/>
        </w:rPr>
      </w:pPr>
      <w:r w:rsidRPr="00BA0E7E">
        <w:rPr>
          <w:lang w:val="en-US"/>
        </w:rPr>
        <w:t>In a next step, GT Trailers customers will also be able to take advantage of Schmitz Cargobull's range of services, such as financing and used vehicle marketing.</w:t>
      </w:r>
    </w:p>
    <w:p w14:paraId="37D9920D" w14:textId="431E920B" w:rsidR="00872822" w:rsidRDefault="00872822" w:rsidP="00CB6572">
      <w:pPr>
        <w:ind w:right="850"/>
        <w:rPr>
          <w:lang w:val="en-US"/>
        </w:rPr>
      </w:pPr>
    </w:p>
    <w:p w14:paraId="0A90622D" w14:textId="06D59527" w:rsidR="00872822" w:rsidRDefault="000E4662" w:rsidP="00267B8C">
      <w:pPr>
        <w:ind w:right="141"/>
        <w:rPr>
          <w:lang w:val="en-US"/>
        </w:rPr>
      </w:pPr>
      <w:r w:rsidRPr="00D84F5C">
        <w:rPr>
          <w:noProof/>
          <w:lang w:val="en-US"/>
        </w:rPr>
        <w:drawing>
          <wp:anchor distT="0" distB="0" distL="114300" distR="114300" simplePos="0" relativeHeight="251658240" behindDoc="1" locked="0" layoutInCell="1" allowOverlap="1" wp14:anchorId="36ACE6E6" wp14:editId="72D33E2F">
            <wp:simplePos x="0" y="0"/>
            <wp:positionH relativeFrom="margin">
              <wp:align>left</wp:align>
            </wp:positionH>
            <wp:positionV relativeFrom="paragraph">
              <wp:posOffset>5080</wp:posOffset>
            </wp:positionV>
            <wp:extent cx="1719580" cy="3019425"/>
            <wp:effectExtent l="0" t="0" r="0" b="9525"/>
            <wp:wrapTight wrapText="bothSides">
              <wp:wrapPolygon edited="0">
                <wp:start x="0" y="0"/>
                <wp:lineTo x="0" y="21532"/>
                <wp:lineTo x="21297" y="21532"/>
                <wp:lineTo x="21297" y="0"/>
                <wp:lineTo x="0" y="0"/>
              </wp:wrapPolygon>
            </wp:wrapTight>
            <wp:docPr id="1744381667" name="Grafik 1" descr="Ein Bild, das Kleidung, Person, Lächel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81667" name="Grafik 1" descr="Ein Bild, das Kleidung, Person, Lächeln, Anz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9580" cy="3019425"/>
                    </a:xfrm>
                    <a:prstGeom prst="rect">
                      <a:avLst/>
                    </a:prstGeom>
                  </pic:spPr>
                </pic:pic>
              </a:graphicData>
            </a:graphic>
            <wp14:sizeRelH relativeFrom="margin">
              <wp14:pctWidth>0</wp14:pctWidth>
            </wp14:sizeRelH>
            <wp14:sizeRelV relativeFrom="margin">
              <wp14:pctHeight>0</wp14:pctHeight>
            </wp14:sizeRelV>
          </wp:anchor>
        </w:drawing>
      </w:r>
    </w:p>
    <w:p w14:paraId="58824F40" w14:textId="77777777" w:rsidR="00872822" w:rsidRDefault="00872822" w:rsidP="00267B8C">
      <w:pPr>
        <w:ind w:right="141"/>
        <w:rPr>
          <w:lang w:val="en-US"/>
        </w:rPr>
      </w:pPr>
    </w:p>
    <w:p w14:paraId="6CA00101" w14:textId="77777777" w:rsidR="00872822" w:rsidRDefault="00872822" w:rsidP="00267B8C">
      <w:pPr>
        <w:ind w:right="141"/>
        <w:rPr>
          <w:lang w:val="en-US"/>
        </w:rPr>
      </w:pPr>
    </w:p>
    <w:p w14:paraId="0B27AC38" w14:textId="77777777" w:rsidR="00872822" w:rsidRDefault="00872822" w:rsidP="00267B8C">
      <w:pPr>
        <w:ind w:right="141"/>
        <w:rPr>
          <w:lang w:val="en-US"/>
        </w:rPr>
      </w:pPr>
    </w:p>
    <w:p w14:paraId="761C3188" w14:textId="77777777" w:rsidR="00872822" w:rsidRDefault="00872822" w:rsidP="00267B8C">
      <w:pPr>
        <w:ind w:right="141"/>
        <w:rPr>
          <w:lang w:val="en-US"/>
        </w:rPr>
      </w:pPr>
    </w:p>
    <w:p w14:paraId="05504FFA" w14:textId="77777777" w:rsidR="00872822" w:rsidRDefault="00872822" w:rsidP="00267B8C">
      <w:pPr>
        <w:ind w:right="141"/>
        <w:rPr>
          <w:lang w:val="en-US"/>
        </w:rPr>
      </w:pPr>
    </w:p>
    <w:p w14:paraId="57CE88AF" w14:textId="77777777" w:rsidR="00872822" w:rsidRDefault="00872822" w:rsidP="00267B8C">
      <w:pPr>
        <w:ind w:right="141"/>
        <w:rPr>
          <w:lang w:val="en-US"/>
        </w:rPr>
      </w:pPr>
    </w:p>
    <w:p w14:paraId="28FC1FD2" w14:textId="77777777" w:rsidR="00872822" w:rsidRDefault="00872822" w:rsidP="00267B8C">
      <w:pPr>
        <w:ind w:right="141"/>
        <w:rPr>
          <w:lang w:val="en-US"/>
        </w:rPr>
      </w:pPr>
    </w:p>
    <w:p w14:paraId="7B8E99F0" w14:textId="77777777" w:rsidR="00872822" w:rsidRDefault="00872822" w:rsidP="00267B8C">
      <w:pPr>
        <w:ind w:right="141"/>
        <w:rPr>
          <w:lang w:val="en-US"/>
        </w:rPr>
      </w:pPr>
    </w:p>
    <w:p w14:paraId="32EA9986" w14:textId="77777777" w:rsidR="00872822" w:rsidRDefault="00872822" w:rsidP="00267B8C">
      <w:pPr>
        <w:ind w:right="141"/>
        <w:rPr>
          <w:lang w:val="en-US"/>
        </w:rPr>
      </w:pPr>
    </w:p>
    <w:p w14:paraId="2A3C9D66" w14:textId="77777777" w:rsidR="00872822" w:rsidRDefault="00872822" w:rsidP="00267B8C">
      <w:pPr>
        <w:ind w:right="141"/>
        <w:rPr>
          <w:lang w:val="en-US"/>
        </w:rPr>
      </w:pPr>
    </w:p>
    <w:p w14:paraId="2D5888D9" w14:textId="77777777" w:rsidR="00872822" w:rsidRDefault="00872822" w:rsidP="00267B8C">
      <w:pPr>
        <w:ind w:right="141"/>
        <w:rPr>
          <w:lang w:val="en-US"/>
        </w:rPr>
      </w:pPr>
    </w:p>
    <w:p w14:paraId="244A1420" w14:textId="77777777" w:rsidR="00872822" w:rsidRDefault="00872822" w:rsidP="00267B8C">
      <w:pPr>
        <w:ind w:right="141"/>
        <w:rPr>
          <w:lang w:val="en-US"/>
        </w:rPr>
      </w:pPr>
    </w:p>
    <w:p w14:paraId="2797A710" w14:textId="77777777" w:rsidR="00872822" w:rsidRDefault="00872822" w:rsidP="00267B8C">
      <w:pPr>
        <w:ind w:right="141"/>
        <w:rPr>
          <w:lang w:val="en-US"/>
        </w:rPr>
      </w:pPr>
    </w:p>
    <w:p w14:paraId="55CBF858" w14:textId="77777777" w:rsidR="00872822" w:rsidRDefault="00872822" w:rsidP="00267B8C">
      <w:pPr>
        <w:ind w:right="141"/>
        <w:rPr>
          <w:lang w:val="en-US"/>
        </w:rPr>
      </w:pPr>
    </w:p>
    <w:p w14:paraId="4BB65990" w14:textId="77777777" w:rsidR="00872822" w:rsidRDefault="00872822" w:rsidP="00267B8C">
      <w:pPr>
        <w:ind w:right="141"/>
        <w:rPr>
          <w:lang w:val="en-US"/>
        </w:rPr>
      </w:pPr>
    </w:p>
    <w:p w14:paraId="0A25D3BA" w14:textId="77777777" w:rsidR="00872822" w:rsidRDefault="00872822" w:rsidP="00267B8C">
      <w:pPr>
        <w:ind w:right="141"/>
        <w:rPr>
          <w:lang w:val="en-US"/>
        </w:rPr>
      </w:pPr>
    </w:p>
    <w:p w14:paraId="4E34C5C2" w14:textId="77777777" w:rsidR="00872822" w:rsidRDefault="00872822" w:rsidP="00267B8C">
      <w:pPr>
        <w:ind w:right="141"/>
        <w:rPr>
          <w:lang w:val="en-US"/>
        </w:rPr>
      </w:pPr>
    </w:p>
    <w:p w14:paraId="0A6F1BC6" w14:textId="77777777" w:rsidR="00872822" w:rsidRDefault="00872822" w:rsidP="00267B8C">
      <w:pPr>
        <w:ind w:right="141"/>
        <w:rPr>
          <w:lang w:val="en-US"/>
        </w:rPr>
      </w:pPr>
    </w:p>
    <w:p w14:paraId="573199DE" w14:textId="14B0EB5F" w:rsidR="00B2084B" w:rsidRDefault="00267B8C" w:rsidP="00267B8C">
      <w:pPr>
        <w:ind w:right="141"/>
        <w:rPr>
          <w:lang w:val="en-US"/>
        </w:rPr>
      </w:pPr>
      <w:r w:rsidRPr="00267B8C">
        <w:rPr>
          <w:lang w:val="en-US"/>
        </w:rPr>
        <w:t>Agata Duliniec</w:t>
      </w:r>
      <w:r w:rsidR="00716B14">
        <w:rPr>
          <w:lang w:val="en-US"/>
        </w:rPr>
        <w:t xml:space="preserve">, </w:t>
      </w:r>
      <w:r w:rsidRPr="00267B8C">
        <w:rPr>
          <w:lang w:val="en-US"/>
        </w:rPr>
        <w:t>CEO of GT Trailers</w:t>
      </w:r>
      <w:r w:rsidR="007D1DDF">
        <w:rPr>
          <w:lang w:val="en-US"/>
        </w:rPr>
        <w:t xml:space="preserve"> and </w:t>
      </w:r>
      <w:r w:rsidRPr="00267B8C">
        <w:rPr>
          <w:lang w:val="en-US"/>
        </w:rPr>
        <w:t>Andreas Schmitz</w:t>
      </w:r>
      <w:r w:rsidR="00716B14">
        <w:rPr>
          <w:lang w:val="en-US"/>
        </w:rPr>
        <w:t>,</w:t>
      </w:r>
      <w:r w:rsidR="004120E5">
        <w:rPr>
          <w:lang w:val="en-US"/>
        </w:rPr>
        <w:t xml:space="preserve"> </w:t>
      </w:r>
      <w:r w:rsidRPr="00267B8C">
        <w:rPr>
          <w:lang w:val="en-US"/>
        </w:rPr>
        <w:t>CEO of Schmitz Cargobull</w:t>
      </w:r>
      <w:r w:rsidR="00716B14">
        <w:rPr>
          <w:lang w:val="en-US"/>
        </w:rPr>
        <w:t xml:space="preserve"> AG</w:t>
      </w:r>
    </w:p>
    <w:bookmarkEnd w:id="0"/>
    <w:p w14:paraId="14C2E22B" w14:textId="22F52373" w:rsidR="00B2084B" w:rsidRDefault="00B2084B" w:rsidP="00A250F6">
      <w:pPr>
        <w:ind w:right="850"/>
        <w:rPr>
          <w:lang w:val="en-US"/>
        </w:rPr>
      </w:pPr>
    </w:p>
    <w:p w14:paraId="463C8559" w14:textId="77777777" w:rsidR="000E4662" w:rsidRDefault="000E4662" w:rsidP="00A250F6">
      <w:pPr>
        <w:ind w:right="850"/>
        <w:rPr>
          <w:lang w:val="en-US"/>
        </w:rPr>
      </w:pPr>
    </w:p>
    <w:p w14:paraId="67914DF4" w14:textId="77777777" w:rsidR="000E4662" w:rsidRDefault="000E4662" w:rsidP="00A250F6">
      <w:pPr>
        <w:ind w:right="850"/>
        <w:rPr>
          <w:lang w:val="en-US"/>
        </w:rPr>
      </w:pPr>
    </w:p>
    <w:p w14:paraId="5E71F830" w14:textId="77777777" w:rsidR="000E4662" w:rsidRDefault="000E4662" w:rsidP="00A250F6">
      <w:pPr>
        <w:ind w:right="850"/>
        <w:rPr>
          <w:lang w:val="en-US"/>
        </w:rPr>
      </w:pPr>
    </w:p>
    <w:p w14:paraId="3F27C5DF" w14:textId="77777777" w:rsidR="000E4662" w:rsidRDefault="000E4662" w:rsidP="00A250F6">
      <w:pPr>
        <w:ind w:right="850"/>
        <w:rPr>
          <w:lang w:val="en-US"/>
        </w:rPr>
      </w:pPr>
    </w:p>
    <w:p w14:paraId="43ED5E54" w14:textId="77777777" w:rsidR="000E4662" w:rsidRDefault="000E4662" w:rsidP="00A250F6">
      <w:pPr>
        <w:ind w:right="850"/>
        <w:rPr>
          <w:lang w:val="en-US"/>
        </w:rPr>
      </w:pPr>
    </w:p>
    <w:p w14:paraId="6F77F5D5" w14:textId="77777777" w:rsidR="000E4662" w:rsidRDefault="000E4662" w:rsidP="00A250F6">
      <w:pPr>
        <w:ind w:right="850"/>
        <w:rPr>
          <w:lang w:val="en-US"/>
        </w:rPr>
      </w:pPr>
    </w:p>
    <w:p w14:paraId="02E8BE97" w14:textId="7B3B2209" w:rsidR="000E4662" w:rsidRPr="000E4662" w:rsidRDefault="000E4662" w:rsidP="000E4662">
      <w:pPr>
        <w:ind w:right="850"/>
        <w:jc w:val="right"/>
        <w:rPr>
          <w:b/>
          <w:bCs/>
          <w:lang w:val="en-US"/>
        </w:rPr>
      </w:pPr>
      <w:r w:rsidRPr="000E4662">
        <w:rPr>
          <w:b/>
          <w:bCs/>
          <w:lang w:val="en-US"/>
        </w:rPr>
        <w:t>2025-147</w:t>
      </w:r>
    </w:p>
    <w:p w14:paraId="353F2E8E" w14:textId="77777777" w:rsidR="006620FD" w:rsidRDefault="006620FD" w:rsidP="00FD40BC">
      <w:pPr>
        <w:ind w:right="850"/>
        <w:rPr>
          <w:b/>
          <w:sz w:val="16"/>
          <w:u w:val="single"/>
          <w:lang w:val="en-US"/>
        </w:rPr>
      </w:pPr>
    </w:p>
    <w:p w14:paraId="5774E1BE" w14:textId="77777777" w:rsidR="000E4662" w:rsidRDefault="000E4662" w:rsidP="00FD40BC">
      <w:pPr>
        <w:ind w:right="850"/>
        <w:rPr>
          <w:b/>
          <w:sz w:val="16"/>
          <w:u w:val="single"/>
          <w:lang w:val="en-US"/>
        </w:rPr>
      </w:pPr>
    </w:p>
    <w:p w14:paraId="6EA609CF" w14:textId="77777777" w:rsidR="000E4662" w:rsidRDefault="000E4662" w:rsidP="00FD40BC">
      <w:pPr>
        <w:ind w:right="850"/>
        <w:rPr>
          <w:b/>
          <w:sz w:val="16"/>
          <w:u w:val="single"/>
          <w:lang w:val="en-US"/>
        </w:rPr>
      </w:pPr>
    </w:p>
    <w:p w14:paraId="7CC299BB" w14:textId="77777777" w:rsidR="000C3767" w:rsidRPr="000C3767" w:rsidRDefault="000C3767" w:rsidP="000C3767">
      <w:pPr>
        <w:pStyle w:val="paragraph"/>
        <w:spacing w:before="0" w:beforeAutospacing="0" w:after="0" w:afterAutospacing="0"/>
        <w:ind w:right="-120"/>
        <w:textAlignment w:val="baseline"/>
        <w:rPr>
          <w:rFonts w:ascii="Arial" w:eastAsia="Calibri" w:hAnsi="Arial" w:cs="Arial"/>
          <w:sz w:val="16"/>
          <w:szCs w:val="16"/>
          <w:lang w:val="en-US"/>
        </w:rPr>
      </w:pPr>
      <w:r w:rsidRPr="000C3767">
        <w:rPr>
          <w:rFonts w:ascii="Arial" w:hAnsi="Arial"/>
          <w:b/>
          <w:sz w:val="16"/>
          <w:u w:val="single"/>
          <w:lang w:val="en-US"/>
        </w:rPr>
        <w:t xml:space="preserve">About Schmitz Cargobull </w:t>
      </w:r>
    </w:p>
    <w:p w14:paraId="50908C13" w14:textId="77777777" w:rsidR="000C3767" w:rsidRPr="000C3767" w:rsidRDefault="000C3767" w:rsidP="000C3767">
      <w:pPr>
        <w:pStyle w:val="StandardWeb"/>
        <w:spacing w:before="0" w:beforeAutospacing="0" w:after="0" w:afterAutospacing="0"/>
        <w:rPr>
          <w:rFonts w:ascii="Arial" w:hAnsi="Arial" w:cs="Arial"/>
          <w:sz w:val="16"/>
          <w:szCs w:val="16"/>
          <w:lang w:val="en-US"/>
        </w:rPr>
      </w:pPr>
      <w:r w:rsidRPr="000C3767">
        <w:rPr>
          <w:rFonts w:ascii="Arial" w:hAnsi="Arial"/>
          <w:sz w:val="16"/>
          <w:lang w:val="en-US"/>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545A9988" w14:textId="77777777" w:rsidR="000C3767" w:rsidRPr="000C3767" w:rsidRDefault="000C3767" w:rsidP="000C3767">
      <w:pPr>
        <w:pStyle w:val="StandardWeb"/>
        <w:spacing w:before="0" w:beforeAutospacing="0" w:after="0" w:afterAutospacing="0"/>
        <w:rPr>
          <w:rFonts w:ascii="Arial" w:hAnsi="Arial" w:cs="Arial"/>
          <w:sz w:val="16"/>
          <w:szCs w:val="16"/>
          <w:lang w:val="en-US"/>
        </w:rPr>
      </w:pPr>
      <w:r w:rsidRPr="000C3767">
        <w:rPr>
          <w:rFonts w:ascii="Arial" w:hAnsi="Arial"/>
          <w:color w:val="000000"/>
          <w:sz w:val="16"/>
          <w:shd w:val="clear" w:color="auto" w:fill="FFFFFF"/>
          <w:lang w:val="en-US"/>
        </w:rPr>
        <w:t xml:space="preserve">Schmitz Cargobull was founded in 1892 in Münsterland, Germany. The family-run company </w:t>
      </w:r>
      <w:r w:rsidRPr="000C3767">
        <w:rPr>
          <w:rFonts w:ascii="Arial" w:hAnsi="Arial"/>
          <w:sz w:val="16"/>
          <w:lang w:val="en-US"/>
        </w:rPr>
        <w:t>produces around 60,000 vehicles per year with over 6,000 employees, and generated</w:t>
      </w:r>
      <w:r w:rsidRPr="000C3767">
        <w:rPr>
          <w:rFonts w:ascii="Arial" w:hAnsi="Arial"/>
          <w:color w:val="000000"/>
          <w:sz w:val="16"/>
          <w:shd w:val="clear" w:color="auto" w:fill="FFFFFF"/>
          <w:lang w:val="en-US"/>
        </w:rPr>
        <w:t xml:space="preserve"> a turnover of around €2.4 billion in the 2023/24 financial year. The</w:t>
      </w:r>
      <w:r w:rsidRPr="000C3767">
        <w:rPr>
          <w:rFonts w:ascii="Arial" w:hAnsi="Arial"/>
          <w:color w:val="000000"/>
          <w:sz w:val="16"/>
          <w:lang w:val="en-US"/>
        </w:rPr>
        <w:t xml:space="preserve"> international production network currently comprises</w:t>
      </w:r>
      <w:r w:rsidRPr="000C3767">
        <w:rPr>
          <w:rFonts w:ascii="Arial" w:hAnsi="Arial"/>
          <w:color w:val="FF0000"/>
          <w:sz w:val="16"/>
          <w:lang w:val="en-US"/>
        </w:rPr>
        <w:t xml:space="preserve"> </w:t>
      </w:r>
      <w:r w:rsidRPr="000C3767">
        <w:rPr>
          <w:rFonts w:ascii="Arial" w:hAnsi="Arial"/>
          <w:sz w:val="16"/>
          <w:lang w:val="en-US"/>
        </w:rPr>
        <w:t>ten</w:t>
      </w:r>
      <w:r w:rsidRPr="000C3767">
        <w:rPr>
          <w:rFonts w:ascii="Arial" w:hAnsi="Arial"/>
          <w:color w:val="FF0000"/>
          <w:sz w:val="16"/>
          <w:lang w:val="en-US"/>
        </w:rPr>
        <w:t xml:space="preserve"> </w:t>
      </w:r>
      <w:r w:rsidRPr="000C3767">
        <w:rPr>
          <w:rFonts w:ascii="Arial" w:hAnsi="Arial"/>
          <w:color w:val="000000"/>
          <w:sz w:val="16"/>
          <w:lang w:val="en-US"/>
        </w:rPr>
        <w:t>plants in Germany, Lithuania, Spain, England, Turkey, Slovakia and Australia</w:t>
      </w:r>
      <w:r w:rsidRPr="000C3767">
        <w:rPr>
          <w:rFonts w:ascii="Arial" w:hAnsi="Arial"/>
          <w:color w:val="44546A"/>
          <w:sz w:val="16"/>
          <w:lang w:val="en-US"/>
        </w:rPr>
        <w:t>.</w:t>
      </w:r>
    </w:p>
    <w:p w14:paraId="721980B0" w14:textId="77777777" w:rsidR="00A367D8" w:rsidRDefault="00A367D8" w:rsidP="00FD40BC">
      <w:pPr>
        <w:rPr>
          <w:color w:val="44546A"/>
          <w:sz w:val="16"/>
          <w:lang w:val="en-US"/>
        </w:rPr>
      </w:pPr>
    </w:p>
    <w:p w14:paraId="19F0F147" w14:textId="77777777" w:rsidR="00817715" w:rsidRDefault="00817715" w:rsidP="00FD40BC">
      <w:pPr>
        <w:rPr>
          <w:color w:val="44546A"/>
          <w:sz w:val="16"/>
          <w:lang w:val="en-US"/>
        </w:rPr>
      </w:pPr>
    </w:p>
    <w:p w14:paraId="384E3793" w14:textId="41EDF511" w:rsidR="00A367D8" w:rsidRPr="00FE5BFC" w:rsidRDefault="00FE5BFC" w:rsidP="00FD40BC">
      <w:pPr>
        <w:rPr>
          <w:b/>
          <w:bCs/>
          <w:sz w:val="16"/>
          <w:u w:val="single"/>
          <w:lang w:val="en-US"/>
        </w:rPr>
      </w:pPr>
      <w:r w:rsidRPr="00FE5BFC">
        <w:rPr>
          <w:b/>
          <w:bCs/>
          <w:sz w:val="16"/>
          <w:u w:val="single"/>
          <w:lang w:val="en-US"/>
        </w:rPr>
        <w:t>About GT Trailers:</w:t>
      </w:r>
    </w:p>
    <w:p w14:paraId="45337D85" w14:textId="6901BD88" w:rsidR="00FE5BFC" w:rsidRPr="00FE5BFC" w:rsidRDefault="00FE5BFC" w:rsidP="00FE5BFC">
      <w:pPr>
        <w:rPr>
          <w:rFonts w:eastAsia="Times New Roman"/>
          <w:sz w:val="16"/>
          <w:szCs w:val="16"/>
          <w:lang w:val="en-US"/>
        </w:rPr>
      </w:pPr>
      <w:r w:rsidRPr="00FE5BFC">
        <w:rPr>
          <w:rFonts w:eastAsia="Times New Roman"/>
          <w:sz w:val="16"/>
          <w:szCs w:val="16"/>
          <w:lang w:val="en-US"/>
        </w:rPr>
        <w:t>GT Trailers is a polish manufacturer of high-volume transport solutions, specializing in high-volume sets, BDF swap body systems, and customi</w:t>
      </w:r>
      <w:r w:rsidR="002630F7">
        <w:rPr>
          <w:rFonts w:eastAsia="Times New Roman"/>
          <w:sz w:val="16"/>
          <w:szCs w:val="16"/>
          <w:lang w:val="en-US"/>
        </w:rPr>
        <w:t>s</w:t>
      </w:r>
      <w:r w:rsidRPr="00FE5BFC">
        <w:rPr>
          <w:rFonts w:eastAsia="Times New Roman"/>
          <w:sz w:val="16"/>
          <w:szCs w:val="16"/>
          <w:lang w:val="en-US"/>
        </w:rPr>
        <w:t xml:space="preserve">ed vehicle bodies tailored to individual customer needs. The company places a strong emphasis on quality and innovation, </w:t>
      </w:r>
      <w:r w:rsidR="007937E4" w:rsidRPr="00FE5BFC">
        <w:rPr>
          <w:rFonts w:eastAsia="Times New Roman"/>
          <w:sz w:val="16"/>
          <w:szCs w:val="16"/>
          <w:lang w:val="en-US"/>
        </w:rPr>
        <w:t>utilizing</w:t>
      </w:r>
      <w:r w:rsidRPr="00FE5BFC">
        <w:rPr>
          <w:rFonts w:eastAsia="Times New Roman"/>
          <w:sz w:val="16"/>
          <w:szCs w:val="16"/>
          <w:lang w:val="en-US"/>
        </w:rPr>
        <w:t xml:space="preserve"> patented technologies and certified materials from renowned suppliers. As a result, GT Trailers’ vehicles stand out with their modern design and high durability, helping customers improve transport efficiency and reduce the total cost of ownership (TCO).</w:t>
      </w:r>
    </w:p>
    <w:p w14:paraId="4CB5F3A6" w14:textId="4D1C36A1" w:rsidR="00FE5BFC" w:rsidRPr="00FD40BC" w:rsidRDefault="00FE5BFC" w:rsidP="00FE5BFC">
      <w:pPr>
        <w:rPr>
          <w:rFonts w:eastAsia="Times New Roman"/>
          <w:sz w:val="16"/>
          <w:szCs w:val="16"/>
          <w:lang w:val="en-US"/>
        </w:rPr>
      </w:pPr>
      <w:r w:rsidRPr="00FE5BFC">
        <w:rPr>
          <w:rFonts w:eastAsia="Times New Roman"/>
          <w:sz w:val="16"/>
          <w:szCs w:val="16"/>
          <w:lang w:val="en-US"/>
        </w:rPr>
        <w:t>Founded in 1989 in Poland, GT Trailers is a family-owned company with a growing international presence. Its headquarters and production facilities are located in the Opole region, where the company manufactures up to 2,000 vehicles annually for the European market.</w:t>
      </w:r>
      <w:r w:rsidR="003816F2">
        <w:rPr>
          <w:rFonts w:eastAsia="Times New Roman"/>
          <w:sz w:val="16"/>
          <w:szCs w:val="16"/>
          <w:lang w:val="en-US"/>
        </w:rPr>
        <w:t xml:space="preserve"> </w:t>
      </w:r>
      <w:r w:rsidRPr="00FE5BFC">
        <w:rPr>
          <w:rFonts w:eastAsia="Times New Roman"/>
          <w:sz w:val="16"/>
          <w:szCs w:val="16"/>
          <w:lang w:val="en-US"/>
        </w:rPr>
        <w:t>Through consistent development and a strong focus on customer relationships, GT Trailers strengthens its position as an industry leader by offering transport solutions tailored to individual customer needs, further solidifying its role as a key player in the high-volume transport sector.</w:t>
      </w:r>
    </w:p>
    <w:p w14:paraId="49308C16" w14:textId="77777777" w:rsidR="00A250F6" w:rsidRPr="00FD40BC" w:rsidRDefault="00A250F6" w:rsidP="00A250F6">
      <w:pPr>
        <w:ind w:right="283"/>
        <w:rPr>
          <w:rFonts w:eastAsia="Calibri"/>
          <w:sz w:val="16"/>
          <w:szCs w:val="16"/>
          <w:lang w:val="en-US"/>
        </w:rPr>
      </w:pPr>
    </w:p>
    <w:p w14:paraId="70995E3C" w14:textId="77777777" w:rsidR="00981EAE" w:rsidRDefault="00981EAE" w:rsidP="00AA5D94">
      <w:pPr>
        <w:ind w:right="283"/>
        <w:rPr>
          <w:rFonts w:eastAsia="Calibri"/>
          <w:b/>
          <w:sz w:val="16"/>
          <w:szCs w:val="16"/>
          <w:u w:val="single"/>
          <w:lang w:val="en-US"/>
        </w:rPr>
      </w:pPr>
    </w:p>
    <w:p w14:paraId="44C8565E" w14:textId="4C624261" w:rsidR="00AA5D94" w:rsidRPr="000C0498" w:rsidRDefault="00AA5D94" w:rsidP="00AA5D94">
      <w:pPr>
        <w:ind w:right="283"/>
        <w:rPr>
          <w:rFonts w:eastAsia="Calibri"/>
          <w:b/>
          <w:sz w:val="16"/>
          <w:szCs w:val="16"/>
          <w:u w:val="single"/>
          <w:lang w:val="en-US"/>
        </w:rPr>
      </w:pPr>
      <w:r w:rsidRPr="000C0498">
        <w:rPr>
          <w:rFonts w:eastAsia="Calibri"/>
          <w:b/>
          <w:sz w:val="16"/>
          <w:szCs w:val="16"/>
          <w:u w:val="single"/>
          <w:lang w:val="en-US"/>
        </w:rPr>
        <w:t xml:space="preserve">Press Contact Schmitz Cargobull </w:t>
      </w:r>
    </w:p>
    <w:p w14:paraId="54A64058" w14:textId="77777777" w:rsidR="00AA5D94" w:rsidRPr="000C0498" w:rsidRDefault="00AA5D94" w:rsidP="00AA5D94">
      <w:pPr>
        <w:ind w:right="851"/>
        <w:rPr>
          <w:rFonts w:eastAsia="Calibri"/>
          <w:sz w:val="16"/>
          <w:szCs w:val="24"/>
          <w:lang w:val="sv-SE"/>
        </w:rPr>
      </w:pPr>
      <w:r w:rsidRPr="000C0498">
        <w:rPr>
          <w:rFonts w:eastAsia="Calibri"/>
          <w:sz w:val="16"/>
          <w:szCs w:val="24"/>
          <w:lang w:val="sv-SE"/>
        </w:rPr>
        <w:t>Anna Stuhlmeier</w:t>
      </w:r>
      <w:r w:rsidRPr="000C0498">
        <w:rPr>
          <w:rFonts w:eastAsia="Calibri"/>
          <w:sz w:val="16"/>
          <w:szCs w:val="24"/>
          <w:lang w:val="sv-SE"/>
        </w:rPr>
        <w:tab/>
        <w:t xml:space="preserve">+49 2558 81-1340 I </w:t>
      </w:r>
      <w:hyperlink r:id="rId12" w:history="1">
        <w:r w:rsidRPr="000C0498">
          <w:rPr>
            <w:rFonts w:eastAsia="Calibri"/>
            <w:color w:val="000000"/>
            <w:sz w:val="16"/>
            <w:szCs w:val="24"/>
            <w:u w:val="single"/>
            <w:lang w:val="sv-SE"/>
          </w:rPr>
          <w:t>anna.stuhlmeier@cargobull.com</w:t>
        </w:r>
      </w:hyperlink>
    </w:p>
    <w:p w14:paraId="3F55D0B8" w14:textId="01417B6C" w:rsidR="00243059" w:rsidRPr="000C0498" w:rsidRDefault="00AA5D94" w:rsidP="007E05A2">
      <w:pPr>
        <w:rPr>
          <w:lang w:val="en-US"/>
        </w:rPr>
      </w:pPr>
      <w:r w:rsidRPr="000C0498">
        <w:rPr>
          <w:rFonts w:eastAsia="Calibri"/>
          <w:sz w:val="16"/>
          <w:szCs w:val="24"/>
          <w:lang w:val="nb-NO"/>
        </w:rPr>
        <w:t>Andrea Beckonert</w:t>
      </w:r>
      <w:r w:rsidRPr="000C0498">
        <w:rPr>
          <w:rFonts w:eastAsia="Calibri"/>
          <w:sz w:val="16"/>
          <w:szCs w:val="24"/>
          <w:lang w:val="nb-NO"/>
        </w:rPr>
        <w:tab/>
        <w:t xml:space="preserve">+49 2558 81-1321 I </w:t>
      </w:r>
      <w:hyperlink r:id="rId13" w:history="1">
        <w:r w:rsidRPr="000C0498">
          <w:rPr>
            <w:rFonts w:eastAsia="Calibri"/>
            <w:color w:val="000000"/>
            <w:sz w:val="16"/>
            <w:szCs w:val="24"/>
            <w:u w:val="single"/>
            <w:lang w:val="nb-NO"/>
          </w:rPr>
          <w:t>andrea.beckonert@cargobull.com</w:t>
        </w:r>
      </w:hyperlink>
      <w:r w:rsidRPr="000C0498">
        <w:rPr>
          <w:rFonts w:eastAsia="Calibri"/>
          <w:lang w:val="nb-NO"/>
        </w:rPr>
        <w:br/>
      </w:r>
      <w:r w:rsidRPr="000C0498">
        <w:rPr>
          <w:rFonts w:eastAsia="Calibri"/>
          <w:sz w:val="16"/>
          <w:szCs w:val="24"/>
          <w:lang w:val="nb-NO"/>
        </w:rPr>
        <w:t>Silke Hesener</w:t>
      </w:r>
      <w:r w:rsidRPr="000C0498">
        <w:rPr>
          <w:rFonts w:eastAsia="Calibri"/>
          <w:sz w:val="16"/>
          <w:szCs w:val="24"/>
          <w:lang w:val="nb-NO"/>
        </w:rPr>
        <w:tab/>
        <w:t xml:space="preserve">+49 2558 81-1501 I </w:t>
      </w:r>
      <w:hyperlink r:id="rId14" w:history="1">
        <w:r w:rsidRPr="000C0498">
          <w:rPr>
            <w:rFonts w:eastAsia="Calibri"/>
            <w:color w:val="000000"/>
            <w:sz w:val="16"/>
            <w:szCs w:val="24"/>
            <w:u w:val="single"/>
            <w:lang w:val="nb-NO"/>
          </w:rPr>
          <w:t>silke.hesener@cargobull.com</w:t>
        </w:r>
      </w:hyperlink>
    </w:p>
    <w:sectPr w:rsidR="00243059" w:rsidRPr="000C0498" w:rsidSect="00E11329">
      <w:headerReference w:type="default" r:id="rId15"/>
      <w:headerReference w:type="first" r:id="rId16"/>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3D2A" w14:textId="77777777" w:rsidR="005E6FDB" w:rsidRDefault="005E6FDB" w:rsidP="001C7A21">
      <w:r>
        <w:separator/>
      </w:r>
    </w:p>
  </w:endnote>
  <w:endnote w:type="continuationSeparator" w:id="0">
    <w:p w14:paraId="1A3A9A07" w14:textId="77777777" w:rsidR="005E6FDB" w:rsidRDefault="005E6FDB" w:rsidP="001C7A21">
      <w:r>
        <w:continuationSeparator/>
      </w:r>
    </w:p>
  </w:endnote>
  <w:endnote w:type="continuationNotice" w:id="1">
    <w:p w14:paraId="3B3B7BBF" w14:textId="77777777" w:rsidR="005E6FDB" w:rsidRDefault="005E6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04FA" w14:textId="77777777" w:rsidR="005E6FDB" w:rsidRDefault="005E6FDB" w:rsidP="001C7A21">
      <w:r>
        <w:separator/>
      </w:r>
    </w:p>
  </w:footnote>
  <w:footnote w:type="continuationSeparator" w:id="0">
    <w:p w14:paraId="5CA588A8" w14:textId="77777777" w:rsidR="005E6FDB" w:rsidRDefault="005E6FDB" w:rsidP="001C7A21">
      <w:r>
        <w:continuationSeparator/>
      </w:r>
    </w:p>
  </w:footnote>
  <w:footnote w:type="continuationNotice" w:id="1">
    <w:p w14:paraId="0B3EDBC0" w14:textId="77777777" w:rsidR="005E6FDB" w:rsidRDefault="005E6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79B7F29C" w:rsidR="001C7A21" w:rsidRDefault="001C7A21">
    <w:pPr>
      <w:pStyle w:val="Kopfzeile"/>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7"/>
  </w:num>
  <w:num w:numId="3" w16cid:durableId="1337922220">
    <w:abstractNumId w:val="19"/>
  </w:num>
  <w:num w:numId="4" w16cid:durableId="393040824">
    <w:abstractNumId w:val="21"/>
  </w:num>
  <w:num w:numId="5" w16cid:durableId="2093625518">
    <w:abstractNumId w:val="24"/>
  </w:num>
  <w:num w:numId="6" w16cid:durableId="293752133">
    <w:abstractNumId w:val="30"/>
  </w:num>
  <w:num w:numId="7" w16cid:durableId="669211552">
    <w:abstractNumId w:val="4"/>
  </w:num>
  <w:num w:numId="8" w16cid:durableId="1435781995">
    <w:abstractNumId w:val="26"/>
  </w:num>
  <w:num w:numId="9" w16cid:durableId="1934196709">
    <w:abstractNumId w:val="16"/>
  </w:num>
  <w:num w:numId="10" w16cid:durableId="569467130">
    <w:abstractNumId w:val="14"/>
  </w:num>
  <w:num w:numId="11" w16cid:durableId="1583223542">
    <w:abstractNumId w:val="6"/>
  </w:num>
  <w:num w:numId="12" w16cid:durableId="1033505807">
    <w:abstractNumId w:val="18"/>
  </w:num>
  <w:num w:numId="13" w16cid:durableId="1173185848">
    <w:abstractNumId w:val="12"/>
  </w:num>
  <w:num w:numId="14" w16cid:durableId="1545436498">
    <w:abstractNumId w:val="33"/>
  </w:num>
  <w:num w:numId="15" w16cid:durableId="1839418097">
    <w:abstractNumId w:val="0"/>
  </w:num>
  <w:num w:numId="16" w16cid:durableId="1342664854">
    <w:abstractNumId w:val="8"/>
  </w:num>
  <w:num w:numId="17" w16cid:durableId="2139641328">
    <w:abstractNumId w:val="32"/>
  </w:num>
  <w:num w:numId="18" w16cid:durableId="1476025453">
    <w:abstractNumId w:val="22"/>
  </w:num>
  <w:num w:numId="19" w16cid:durableId="1085878149">
    <w:abstractNumId w:val="15"/>
  </w:num>
  <w:num w:numId="20" w16cid:durableId="835222632">
    <w:abstractNumId w:val="9"/>
  </w:num>
  <w:num w:numId="21" w16cid:durableId="1061903309">
    <w:abstractNumId w:val="29"/>
  </w:num>
  <w:num w:numId="22" w16cid:durableId="1990942017">
    <w:abstractNumId w:val="11"/>
  </w:num>
  <w:num w:numId="23" w16cid:durableId="735397267">
    <w:abstractNumId w:val="17"/>
  </w:num>
  <w:num w:numId="24" w16cid:durableId="61026704">
    <w:abstractNumId w:val="28"/>
  </w:num>
  <w:num w:numId="25" w16cid:durableId="1241717129">
    <w:abstractNumId w:val="3"/>
  </w:num>
  <w:num w:numId="26" w16cid:durableId="158541661">
    <w:abstractNumId w:val="25"/>
  </w:num>
  <w:num w:numId="27" w16cid:durableId="1456097310">
    <w:abstractNumId w:val="5"/>
  </w:num>
  <w:num w:numId="28" w16cid:durableId="830368505">
    <w:abstractNumId w:val="31"/>
  </w:num>
  <w:num w:numId="29" w16cid:durableId="732971870">
    <w:abstractNumId w:val="2"/>
  </w:num>
  <w:num w:numId="30" w16cid:durableId="1067918990">
    <w:abstractNumId w:val="13"/>
  </w:num>
  <w:num w:numId="31" w16cid:durableId="536236955">
    <w:abstractNumId w:val="7"/>
  </w:num>
  <w:num w:numId="32" w16cid:durableId="1701079564">
    <w:abstractNumId w:val="20"/>
  </w:num>
  <w:num w:numId="33" w16cid:durableId="1837914912">
    <w:abstractNumId w:val="10"/>
  </w:num>
  <w:num w:numId="34" w16cid:durableId="19628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1DE"/>
    <w:rsid w:val="000039C7"/>
    <w:rsid w:val="00003BC4"/>
    <w:rsid w:val="00003F9F"/>
    <w:rsid w:val="00005B09"/>
    <w:rsid w:val="00005E46"/>
    <w:rsid w:val="000060D8"/>
    <w:rsid w:val="000067E5"/>
    <w:rsid w:val="00006911"/>
    <w:rsid w:val="00011959"/>
    <w:rsid w:val="000121CF"/>
    <w:rsid w:val="00012325"/>
    <w:rsid w:val="0001291B"/>
    <w:rsid w:val="00012A53"/>
    <w:rsid w:val="00013A47"/>
    <w:rsid w:val="000161D7"/>
    <w:rsid w:val="00016694"/>
    <w:rsid w:val="0001672D"/>
    <w:rsid w:val="0001687D"/>
    <w:rsid w:val="00016ECB"/>
    <w:rsid w:val="00017E5C"/>
    <w:rsid w:val="00020D06"/>
    <w:rsid w:val="000210FB"/>
    <w:rsid w:val="0002238F"/>
    <w:rsid w:val="00025A07"/>
    <w:rsid w:val="00025AEC"/>
    <w:rsid w:val="000267DE"/>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6F8A"/>
    <w:rsid w:val="000471C3"/>
    <w:rsid w:val="0004720A"/>
    <w:rsid w:val="00047FE6"/>
    <w:rsid w:val="000500BE"/>
    <w:rsid w:val="00050DC4"/>
    <w:rsid w:val="0005115D"/>
    <w:rsid w:val="0005178B"/>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3759"/>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F0B"/>
    <w:rsid w:val="00096F03"/>
    <w:rsid w:val="000978AE"/>
    <w:rsid w:val="00097A0B"/>
    <w:rsid w:val="000A091A"/>
    <w:rsid w:val="000A0A98"/>
    <w:rsid w:val="000A2083"/>
    <w:rsid w:val="000A2271"/>
    <w:rsid w:val="000A2AE0"/>
    <w:rsid w:val="000A2C77"/>
    <w:rsid w:val="000A2E06"/>
    <w:rsid w:val="000A3240"/>
    <w:rsid w:val="000A3580"/>
    <w:rsid w:val="000A3C3B"/>
    <w:rsid w:val="000A3CFE"/>
    <w:rsid w:val="000A551B"/>
    <w:rsid w:val="000B097B"/>
    <w:rsid w:val="000B0BCF"/>
    <w:rsid w:val="000B1A6A"/>
    <w:rsid w:val="000B1BA7"/>
    <w:rsid w:val="000B3885"/>
    <w:rsid w:val="000B4295"/>
    <w:rsid w:val="000B4813"/>
    <w:rsid w:val="000B50EE"/>
    <w:rsid w:val="000B5361"/>
    <w:rsid w:val="000C0498"/>
    <w:rsid w:val="000C09B5"/>
    <w:rsid w:val="000C09BC"/>
    <w:rsid w:val="000C1910"/>
    <w:rsid w:val="000C2D07"/>
    <w:rsid w:val="000C3767"/>
    <w:rsid w:val="000C38AE"/>
    <w:rsid w:val="000C3A71"/>
    <w:rsid w:val="000C59BF"/>
    <w:rsid w:val="000C6083"/>
    <w:rsid w:val="000D233F"/>
    <w:rsid w:val="000D4192"/>
    <w:rsid w:val="000D5A79"/>
    <w:rsid w:val="000D62F2"/>
    <w:rsid w:val="000D6C47"/>
    <w:rsid w:val="000D6E21"/>
    <w:rsid w:val="000D7615"/>
    <w:rsid w:val="000E074D"/>
    <w:rsid w:val="000E23C5"/>
    <w:rsid w:val="000E26B7"/>
    <w:rsid w:val="000E4662"/>
    <w:rsid w:val="000E4B4F"/>
    <w:rsid w:val="000E5112"/>
    <w:rsid w:val="000E5705"/>
    <w:rsid w:val="000E5D1E"/>
    <w:rsid w:val="000E7324"/>
    <w:rsid w:val="000F1C61"/>
    <w:rsid w:val="000F1F40"/>
    <w:rsid w:val="000F2E25"/>
    <w:rsid w:val="000F38B7"/>
    <w:rsid w:val="000F450B"/>
    <w:rsid w:val="000F46FC"/>
    <w:rsid w:val="000F4ED0"/>
    <w:rsid w:val="000F5255"/>
    <w:rsid w:val="000F623D"/>
    <w:rsid w:val="000F6339"/>
    <w:rsid w:val="000F6E6C"/>
    <w:rsid w:val="0010289B"/>
    <w:rsid w:val="00103936"/>
    <w:rsid w:val="0010393B"/>
    <w:rsid w:val="00105327"/>
    <w:rsid w:val="00105BAC"/>
    <w:rsid w:val="0010641D"/>
    <w:rsid w:val="0011021E"/>
    <w:rsid w:val="00112386"/>
    <w:rsid w:val="001129C3"/>
    <w:rsid w:val="00112E98"/>
    <w:rsid w:val="001144E4"/>
    <w:rsid w:val="001149FC"/>
    <w:rsid w:val="00116978"/>
    <w:rsid w:val="00116A03"/>
    <w:rsid w:val="0012089E"/>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41899"/>
    <w:rsid w:val="00142257"/>
    <w:rsid w:val="00142637"/>
    <w:rsid w:val="00143B3E"/>
    <w:rsid w:val="00144967"/>
    <w:rsid w:val="00146438"/>
    <w:rsid w:val="001475BB"/>
    <w:rsid w:val="001479DB"/>
    <w:rsid w:val="0015007B"/>
    <w:rsid w:val="001509AF"/>
    <w:rsid w:val="00151483"/>
    <w:rsid w:val="00152516"/>
    <w:rsid w:val="00153471"/>
    <w:rsid w:val="00153989"/>
    <w:rsid w:val="00153D65"/>
    <w:rsid w:val="00154BDD"/>
    <w:rsid w:val="00155820"/>
    <w:rsid w:val="0015757F"/>
    <w:rsid w:val="00160508"/>
    <w:rsid w:val="0016244E"/>
    <w:rsid w:val="00162E60"/>
    <w:rsid w:val="00163932"/>
    <w:rsid w:val="00163FA6"/>
    <w:rsid w:val="001641FE"/>
    <w:rsid w:val="001650C8"/>
    <w:rsid w:val="00167CCF"/>
    <w:rsid w:val="00171683"/>
    <w:rsid w:val="00171FBF"/>
    <w:rsid w:val="00172138"/>
    <w:rsid w:val="00173B78"/>
    <w:rsid w:val="001740B0"/>
    <w:rsid w:val="0017455A"/>
    <w:rsid w:val="00174697"/>
    <w:rsid w:val="00174BEA"/>
    <w:rsid w:val="00182201"/>
    <w:rsid w:val="001828D5"/>
    <w:rsid w:val="00182DFF"/>
    <w:rsid w:val="0018396E"/>
    <w:rsid w:val="00184431"/>
    <w:rsid w:val="001844F7"/>
    <w:rsid w:val="001845A2"/>
    <w:rsid w:val="001852EF"/>
    <w:rsid w:val="001854CC"/>
    <w:rsid w:val="00186625"/>
    <w:rsid w:val="001876A8"/>
    <w:rsid w:val="00190066"/>
    <w:rsid w:val="00190B2F"/>
    <w:rsid w:val="00190CE1"/>
    <w:rsid w:val="00191830"/>
    <w:rsid w:val="0019276A"/>
    <w:rsid w:val="0019515A"/>
    <w:rsid w:val="00195B1A"/>
    <w:rsid w:val="00195E07"/>
    <w:rsid w:val="00196064"/>
    <w:rsid w:val="00196461"/>
    <w:rsid w:val="00196B44"/>
    <w:rsid w:val="00196B68"/>
    <w:rsid w:val="001972FB"/>
    <w:rsid w:val="00197AB2"/>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5272"/>
    <w:rsid w:val="001C6211"/>
    <w:rsid w:val="001C62E2"/>
    <w:rsid w:val="001C656F"/>
    <w:rsid w:val="001C79DA"/>
    <w:rsid w:val="001C7A21"/>
    <w:rsid w:val="001C7BF1"/>
    <w:rsid w:val="001D03AD"/>
    <w:rsid w:val="001D04C5"/>
    <w:rsid w:val="001D0C9E"/>
    <w:rsid w:val="001D2164"/>
    <w:rsid w:val="001D31A1"/>
    <w:rsid w:val="001D37F5"/>
    <w:rsid w:val="001D3C58"/>
    <w:rsid w:val="001D3EF9"/>
    <w:rsid w:val="001D40C9"/>
    <w:rsid w:val="001D4F86"/>
    <w:rsid w:val="001D54CF"/>
    <w:rsid w:val="001D5C6B"/>
    <w:rsid w:val="001D5DE1"/>
    <w:rsid w:val="001D6BB5"/>
    <w:rsid w:val="001D6D1E"/>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CA9"/>
    <w:rsid w:val="002057E9"/>
    <w:rsid w:val="00205FD7"/>
    <w:rsid w:val="002106E8"/>
    <w:rsid w:val="002120FA"/>
    <w:rsid w:val="00212404"/>
    <w:rsid w:val="002124A7"/>
    <w:rsid w:val="0021280D"/>
    <w:rsid w:val="00212D8A"/>
    <w:rsid w:val="002133CE"/>
    <w:rsid w:val="002133E9"/>
    <w:rsid w:val="002140A9"/>
    <w:rsid w:val="00214F79"/>
    <w:rsid w:val="0021519C"/>
    <w:rsid w:val="00216F73"/>
    <w:rsid w:val="00217FE1"/>
    <w:rsid w:val="0022081A"/>
    <w:rsid w:val="00222291"/>
    <w:rsid w:val="0022330E"/>
    <w:rsid w:val="002234C7"/>
    <w:rsid w:val="00223E52"/>
    <w:rsid w:val="0022421C"/>
    <w:rsid w:val="0022500B"/>
    <w:rsid w:val="00225253"/>
    <w:rsid w:val="0022597E"/>
    <w:rsid w:val="00225B26"/>
    <w:rsid w:val="00225BEF"/>
    <w:rsid w:val="0022620E"/>
    <w:rsid w:val="00226847"/>
    <w:rsid w:val="00227419"/>
    <w:rsid w:val="00230209"/>
    <w:rsid w:val="00230D2F"/>
    <w:rsid w:val="00232099"/>
    <w:rsid w:val="00233210"/>
    <w:rsid w:val="002334E0"/>
    <w:rsid w:val="00233696"/>
    <w:rsid w:val="0023435D"/>
    <w:rsid w:val="002353DD"/>
    <w:rsid w:val="002364DB"/>
    <w:rsid w:val="00236545"/>
    <w:rsid w:val="00236CA9"/>
    <w:rsid w:val="00240381"/>
    <w:rsid w:val="00240429"/>
    <w:rsid w:val="00241108"/>
    <w:rsid w:val="00241CCD"/>
    <w:rsid w:val="00242700"/>
    <w:rsid w:val="00242889"/>
    <w:rsid w:val="00243059"/>
    <w:rsid w:val="002437BE"/>
    <w:rsid w:val="00245402"/>
    <w:rsid w:val="0024668F"/>
    <w:rsid w:val="00246B7E"/>
    <w:rsid w:val="00246E41"/>
    <w:rsid w:val="002473D0"/>
    <w:rsid w:val="002478AE"/>
    <w:rsid w:val="00251226"/>
    <w:rsid w:val="00251598"/>
    <w:rsid w:val="0025190A"/>
    <w:rsid w:val="00251ADD"/>
    <w:rsid w:val="0025241F"/>
    <w:rsid w:val="00252D7F"/>
    <w:rsid w:val="002535BC"/>
    <w:rsid w:val="00253A9C"/>
    <w:rsid w:val="00253C1F"/>
    <w:rsid w:val="00254460"/>
    <w:rsid w:val="00254ABA"/>
    <w:rsid w:val="00255B84"/>
    <w:rsid w:val="00257309"/>
    <w:rsid w:val="00257741"/>
    <w:rsid w:val="00257A11"/>
    <w:rsid w:val="00257D5C"/>
    <w:rsid w:val="00260F54"/>
    <w:rsid w:val="00260F9C"/>
    <w:rsid w:val="00261536"/>
    <w:rsid w:val="002615C2"/>
    <w:rsid w:val="00262208"/>
    <w:rsid w:val="002624DF"/>
    <w:rsid w:val="00262C3F"/>
    <w:rsid w:val="00262F13"/>
    <w:rsid w:val="002630F7"/>
    <w:rsid w:val="0026429A"/>
    <w:rsid w:val="00266BD9"/>
    <w:rsid w:val="00267B8C"/>
    <w:rsid w:val="002719D6"/>
    <w:rsid w:val="002739F6"/>
    <w:rsid w:val="00273B09"/>
    <w:rsid w:val="00275C5F"/>
    <w:rsid w:val="00276BCD"/>
    <w:rsid w:val="00276F90"/>
    <w:rsid w:val="0027778F"/>
    <w:rsid w:val="002802EF"/>
    <w:rsid w:val="00280664"/>
    <w:rsid w:val="002818DA"/>
    <w:rsid w:val="00282866"/>
    <w:rsid w:val="0028374E"/>
    <w:rsid w:val="002839E4"/>
    <w:rsid w:val="00283FB5"/>
    <w:rsid w:val="00284AF2"/>
    <w:rsid w:val="002864DB"/>
    <w:rsid w:val="00286542"/>
    <w:rsid w:val="00286EC4"/>
    <w:rsid w:val="00290ECA"/>
    <w:rsid w:val="002913AA"/>
    <w:rsid w:val="002919D3"/>
    <w:rsid w:val="00292AE5"/>
    <w:rsid w:val="00292DAD"/>
    <w:rsid w:val="00293377"/>
    <w:rsid w:val="00293D3D"/>
    <w:rsid w:val="00294D5C"/>
    <w:rsid w:val="00296F64"/>
    <w:rsid w:val="0029717E"/>
    <w:rsid w:val="002A035F"/>
    <w:rsid w:val="002A0435"/>
    <w:rsid w:val="002A146D"/>
    <w:rsid w:val="002A1551"/>
    <w:rsid w:val="002A15CE"/>
    <w:rsid w:val="002A25C9"/>
    <w:rsid w:val="002A28BA"/>
    <w:rsid w:val="002A2C37"/>
    <w:rsid w:val="002A49F4"/>
    <w:rsid w:val="002A4E08"/>
    <w:rsid w:val="002A5D1E"/>
    <w:rsid w:val="002A6733"/>
    <w:rsid w:val="002A69B8"/>
    <w:rsid w:val="002A7112"/>
    <w:rsid w:val="002A74A7"/>
    <w:rsid w:val="002A7A33"/>
    <w:rsid w:val="002B3210"/>
    <w:rsid w:val="002B3402"/>
    <w:rsid w:val="002B58DC"/>
    <w:rsid w:val="002B60A1"/>
    <w:rsid w:val="002B6309"/>
    <w:rsid w:val="002B6BC2"/>
    <w:rsid w:val="002B7B83"/>
    <w:rsid w:val="002C2549"/>
    <w:rsid w:val="002C5285"/>
    <w:rsid w:val="002C63D0"/>
    <w:rsid w:val="002C6E1C"/>
    <w:rsid w:val="002C72BC"/>
    <w:rsid w:val="002C7F1A"/>
    <w:rsid w:val="002D025D"/>
    <w:rsid w:val="002D0B89"/>
    <w:rsid w:val="002D1BF5"/>
    <w:rsid w:val="002D240D"/>
    <w:rsid w:val="002D257F"/>
    <w:rsid w:val="002D3358"/>
    <w:rsid w:val="002D338F"/>
    <w:rsid w:val="002D39FF"/>
    <w:rsid w:val="002D3C6B"/>
    <w:rsid w:val="002D4928"/>
    <w:rsid w:val="002D4D23"/>
    <w:rsid w:val="002D5134"/>
    <w:rsid w:val="002D52EE"/>
    <w:rsid w:val="002D7C2A"/>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102C6"/>
    <w:rsid w:val="0031041F"/>
    <w:rsid w:val="00310657"/>
    <w:rsid w:val="003109AE"/>
    <w:rsid w:val="00310E91"/>
    <w:rsid w:val="003119C4"/>
    <w:rsid w:val="00311AED"/>
    <w:rsid w:val="00311B51"/>
    <w:rsid w:val="00312220"/>
    <w:rsid w:val="003127C7"/>
    <w:rsid w:val="0031317C"/>
    <w:rsid w:val="003131F8"/>
    <w:rsid w:val="003135B0"/>
    <w:rsid w:val="003140B1"/>
    <w:rsid w:val="003149A7"/>
    <w:rsid w:val="003161BF"/>
    <w:rsid w:val="003178B5"/>
    <w:rsid w:val="00317AF0"/>
    <w:rsid w:val="003202EC"/>
    <w:rsid w:val="00321DB1"/>
    <w:rsid w:val="00321E9A"/>
    <w:rsid w:val="00322465"/>
    <w:rsid w:val="003225A3"/>
    <w:rsid w:val="00323222"/>
    <w:rsid w:val="00323548"/>
    <w:rsid w:val="00323E9A"/>
    <w:rsid w:val="00324B99"/>
    <w:rsid w:val="00325530"/>
    <w:rsid w:val="00325C0E"/>
    <w:rsid w:val="00326DC9"/>
    <w:rsid w:val="00327377"/>
    <w:rsid w:val="00327D73"/>
    <w:rsid w:val="00330B99"/>
    <w:rsid w:val="00332EA0"/>
    <w:rsid w:val="003339DE"/>
    <w:rsid w:val="00333A21"/>
    <w:rsid w:val="003356F9"/>
    <w:rsid w:val="00335ACC"/>
    <w:rsid w:val="003360B7"/>
    <w:rsid w:val="00336830"/>
    <w:rsid w:val="00336837"/>
    <w:rsid w:val="00336E4D"/>
    <w:rsid w:val="00337C22"/>
    <w:rsid w:val="00337D10"/>
    <w:rsid w:val="003411A6"/>
    <w:rsid w:val="00341C7C"/>
    <w:rsid w:val="00341DF0"/>
    <w:rsid w:val="00343081"/>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0F1C"/>
    <w:rsid w:val="003617CB"/>
    <w:rsid w:val="00363902"/>
    <w:rsid w:val="00363A9E"/>
    <w:rsid w:val="0036466D"/>
    <w:rsid w:val="00365163"/>
    <w:rsid w:val="003651B2"/>
    <w:rsid w:val="003651F5"/>
    <w:rsid w:val="003652DA"/>
    <w:rsid w:val="00365FD2"/>
    <w:rsid w:val="0037013B"/>
    <w:rsid w:val="003711F9"/>
    <w:rsid w:val="003731DA"/>
    <w:rsid w:val="00373E3A"/>
    <w:rsid w:val="003740B5"/>
    <w:rsid w:val="00374C49"/>
    <w:rsid w:val="00375420"/>
    <w:rsid w:val="00375921"/>
    <w:rsid w:val="00375D66"/>
    <w:rsid w:val="003760F9"/>
    <w:rsid w:val="00376A36"/>
    <w:rsid w:val="003812A3"/>
    <w:rsid w:val="003816F2"/>
    <w:rsid w:val="00382864"/>
    <w:rsid w:val="0038320A"/>
    <w:rsid w:val="003841B3"/>
    <w:rsid w:val="00387752"/>
    <w:rsid w:val="00387AD4"/>
    <w:rsid w:val="0039011D"/>
    <w:rsid w:val="0039017D"/>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EFA"/>
    <w:rsid w:val="003A7478"/>
    <w:rsid w:val="003B04E7"/>
    <w:rsid w:val="003B0D8B"/>
    <w:rsid w:val="003B1446"/>
    <w:rsid w:val="003B2D85"/>
    <w:rsid w:val="003B361B"/>
    <w:rsid w:val="003B47FA"/>
    <w:rsid w:val="003B49AF"/>
    <w:rsid w:val="003B6303"/>
    <w:rsid w:val="003B6DCF"/>
    <w:rsid w:val="003C067A"/>
    <w:rsid w:val="003C0AD1"/>
    <w:rsid w:val="003C2EDB"/>
    <w:rsid w:val="003C3F2C"/>
    <w:rsid w:val="003C4634"/>
    <w:rsid w:val="003C5DA2"/>
    <w:rsid w:val="003D0C59"/>
    <w:rsid w:val="003D1510"/>
    <w:rsid w:val="003D1729"/>
    <w:rsid w:val="003D375C"/>
    <w:rsid w:val="003D4C79"/>
    <w:rsid w:val="003D5066"/>
    <w:rsid w:val="003D5216"/>
    <w:rsid w:val="003D77A2"/>
    <w:rsid w:val="003D7D91"/>
    <w:rsid w:val="003E09CA"/>
    <w:rsid w:val="003E0F43"/>
    <w:rsid w:val="003E3BBF"/>
    <w:rsid w:val="003E51C1"/>
    <w:rsid w:val="003E5ADB"/>
    <w:rsid w:val="003E5DFC"/>
    <w:rsid w:val="003E5ED9"/>
    <w:rsid w:val="003F0A63"/>
    <w:rsid w:val="003F11BF"/>
    <w:rsid w:val="003F3558"/>
    <w:rsid w:val="003F3C92"/>
    <w:rsid w:val="003F3E28"/>
    <w:rsid w:val="003F466C"/>
    <w:rsid w:val="003F5383"/>
    <w:rsid w:val="003F582B"/>
    <w:rsid w:val="003F6A5B"/>
    <w:rsid w:val="003F70B4"/>
    <w:rsid w:val="003F765A"/>
    <w:rsid w:val="003F7B2F"/>
    <w:rsid w:val="00400109"/>
    <w:rsid w:val="0040066E"/>
    <w:rsid w:val="00401BEC"/>
    <w:rsid w:val="004030B5"/>
    <w:rsid w:val="004046E5"/>
    <w:rsid w:val="00404893"/>
    <w:rsid w:val="00405B46"/>
    <w:rsid w:val="004061C1"/>
    <w:rsid w:val="004068E9"/>
    <w:rsid w:val="00410352"/>
    <w:rsid w:val="00410944"/>
    <w:rsid w:val="00410D44"/>
    <w:rsid w:val="004117CF"/>
    <w:rsid w:val="004120E5"/>
    <w:rsid w:val="004122BA"/>
    <w:rsid w:val="0041247A"/>
    <w:rsid w:val="004132A2"/>
    <w:rsid w:val="004137F0"/>
    <w:rsid w:val="00413FE5"/>
    <w:rsid w:val="00414117"/>
    <w:rsid w:val="004146EE"/>
    <w:rsid w:val="00414BCB"/>
    <w:rsid w:val="00416C6E"/>
    <w:rsid w:val="004172AB"/>
    <w:rsid w:val="00417F52"/>
    <w:rsid w:val="00421886"/>
    <w:rsid w:val="0042298D"/>
    <w:rsid w:val="004231D4"/>
    <w:rsid w:val="00423297"/>
    <w:rsid w:val="0042343F"/>
    <w:rsid w:val="004241F9"/>
    <w:rsid w:val="00425652"/>
    <w:rsid w:val="00426007"/>
    <w:rsid w:val="00426126"/>
    <w:rsid w:val="00426D98"/>
    <w:rsid w:val="0042795F"/>
    <w:rsid w:val="00427AB9"/>
    <w:rsid w:val="00427CE2"/>
    <w:rsid w:val="00427E9B"/>
    <w:rsid w:val="00432B87"/>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45C9"/>
    <w:rsid w:val="00454DD6"/>
    <w:rsid w:val="00455D5E"/>
    <w:rsid w:val="00456B34"/>
    <w:rsid w:val="00457032"/>
    <w:rsid w:val="004571C1"/>
    <w:rsid w:val="0046031C"/>
    <w:rsid w:val="0046257F"/>
    <w:rsid w:val="00462AE8"/>
    <w:rsid w:val="00463069"/>
    <w:rsid w:val="00463DE0"/>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5140"/>
    <w:rsid w:val="004755A3"/>
    <w:rsid w:val="00475BE7"/>
    <w:rsid w:val="00475E35"/>
    <w:rsid w:val="00475E9C"/>
    <w:rsid w:val="00476DFE"/>
    <w:rsid w:val="00477BA3"/>
    <w:rsid w:val="00480004"/>
    <w:rsid w:val="00480277"/>
    <w:rsid w:val="004809BA"/>
    <w:rsid w:val="004809D9"/>
    <w:rsid w:val="00481302"/>
    <w:rsid w:val="00483E99"/>
    <w:rsid w:val="004844C0"/>
    <w:rsid w:val="00486C1C"/>
    <w:rsid w:val="00486C45"/>
    <w:rsid w:val="00486CF2"/>
    <w:rsid w:val="00486EBE"/>
    <w:rsid w:val="00487606"/>
    <w:rsid w:val="004901A7"/>
    <w:rsid w:val="00490EC3"/>
    <w:rsid w:val="004918F5"/>
    <w:rsid w:val="004921FD"/>
    <w:rsid w:val="0049276B"/>
    <w:rsid w:val="00492FB6"/>
    <w:rsid w:val="0049454E"/>
    <w:rsid w:val="0049476B"/>
    <w:rsid w:val="004952C8"/>
    <w:rsid w:val="00497026"/>
    <w:rsid w:val="00497C3D"/>
    <w:rsid w:val="004A1793"/>
    <w:rsid w:val="004A387A"/>
    <w:rsid w:val="004A3ACA"/>
    <w:rsid w:val="004A4C27"/>
    <w:rsid w:val="004A5B59"/>
    <w:rsid w:val="004A5E06"/>
    <w:rsid w:val="004A6217"/>
    <w:rsid w:val="004A635A"/>
    <w:rsid w:val="004B0FE4"/>
    <w:rsid w:val="004B155E"/>
    <w:rsid w:val="004B311A"/>
    <w:rsid w:val="004B36A4"/>
    <w:rsid w:val="004B4870"/>
    <w:rsid w:val="004B5DE0"/>
    <w:rsid w:val="004B5ED1"/>
    <w:rsid w:val="004C068E"/>
    <w:rsid w:val="004C2CB7"/>
    <w:rsid w:val="004C304A"/>
    <w:rsid w:val="004C5024"/>
    <w:rsid w:val="004C5AF1"/>
    <w:rsid w:val="004C6627"/>
    <w:rsid w:val="004C7AA7"/>
    <w:rsid w:val="004D0FE1"/>
    <w:rsid w:val="004D14D5"/>
    <w:rsid w:val="004D150D"/>
    <w:rsid w:val="004D16E1"/>
    <w:rsid w:val="004D36D6"/>
    <w:rsid w:val="004D3858"/>
    <w:rsid w:val="004D5150"/>
    <w:rsid w:val="004D56BC"/>
    <w:rsid w:val="004D5896"/>
    <w:rsid w:val="004D7F0B"/>
    <w:rsid w:val="004E0266"/>
    <w:rsid w:val="004E044D"/>
    <w:rsid w:val="004E1208"/>
    <w:rsid w:val="004E14AB"/>
    <w:rsid w:val="004E1FBB"/>
    <w:rsid w:val="004E21ED"/>
    <w:rsid w:val="004E2C0A"/>
    <w:rsid w:val="004E2C45"/>
    <w:rsid w:val="004E3A14"/>
    <w:rsid w:val="004E4A6B"/>
    <w:rsid w:val="004E4F0A"/>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4E05"/>
    <w:rsid w:val="00505472"/>
    <w:rsid w:val="00505B9D"/>
    <w:rsid w:val="00506401"/>
    <w:rsid w:val="00506509"/>
    <w:rsid w:val="00506715"/>
    <w:rsid w:val="00506F16"/>
    <w:rsid w:val="00507AF9"/>
    <w:rsid w:val="005127A3"/>
    <w:rsid w:val="0051423E"/>
    <w:rsid w:val="005144C2"/>
    <w:rsid w:val="00514EBE"/>
    <w:rsid w:val="005156AA"/>
    <w:rsid w:val="005170AA"/>
    <w:rsid w:val="0051762C"/>
    <w:rsid w:val="00517FEF"/>
    <w:rsid w:val="00520629"/>
    <w:rsid w:val="00522941"/>
    <w:rsid w:val="005240C6"/>
    <w:rsid w:val="00524EE7"/>
    <w:rsid w:val="00524F23"/>
    <w:rsid w:val="005252AA"/>
    <w:rsid w:val="00525482"/>
    <w:rsid w:val="00526193"/>
    <w:rsid w:val="00526D2E"/>
    <w:rsid w:val="00530670"/>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058D"/>
    <w:rsid w:val="00551731"/>
    <w:rsid w:val="00551EAB"/>
    <w:rsid w:val="00552958"/>
    <w:rsid w:val="00553F02"/>
    <w:rsid w:val="00553F13"/>
    <w:rsid w:val="00554C75"/>
    <w:rsid w:val="0055509B"/>
    <w:rsid w:val="00555764"/>
    <w:rsid w:val="005559BC"/>
    <w:rsid w:val="00556105"/>
    <w:rsid w:val="005576CD"/>
    <w:rsid w:val="005603FD"/>
    <w:rsid w:val="005605F0"/>
    <w:rsid w:val="00560C13"/>
    <w:rsid w:val="0056270B"/>
    <w:rsid w:val="00564ED9"/>
    <w:rsid w:val="005656C5"/>
    <w:rsid w:val="00565BFC"/>
    <w:rsid w:val="00565C43"/>
    <w:rsid w:val="00565CD3"/>
    <w:rsid w:val="005668A7"/>
    <w:rsid w:val="00566A04"/>
    <w:rsid w:val="00567544"/>
    <w:rsid w:val="00567F2A"/>
    <w:rsid w:val="0057073E"/>
    <w:rsid w:val="00570E30"/>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99"/>
    <w:rsid w:val="005A05B0"/>
    <w:rsid w:val="005A0FF0"/>
    <w:rsid w:val="005A16B6"/>
    <w:rsid w:val="005A685B"/>
    <w:rsid w:val="005B14A0"/>
    <w:rsid w:val="005B205E"/>
    <w:rsid w:val="005B3EB7"/>
    <w:rsid w:val="005B4ABF"/>
    <w:rsid w:val="005B4B51"/>
    <w:rsid w:val="005B5BEA"/>
    <w:rsid w:val="005B6494"/>
    <w:rsid w:val="005C1A06"/>
    <w:rsid w:val="005C1E1F"/>
    <w:rsid w:val="005C1E29"/>
    <w:rsid w:val="005C2503"/>
    <w:rsid w:val="005C2EA9"/>
    <w:rsid w:val="005C5A23"/>
    <w:rsid w:val="005C5DAA"/>
    <w:rsid w:val="005C67DD"/>
    <w:rsid w:val="005C6A73"/>
    <w:rsid w:val="005C758C"/>
    <w:rsid w:val="005D0526"/>
    <w:rsid w:val="005D1989"/>
    <w:rsid w:val="005D1E48"/>
    <w:rsid w:val="005D1E6A"/>
    <w:rsid w:val="005D2C7F"/>
    <w:rsid w:val="005D2E8C"/>
    <w:rsid w:val="005D427E"/>
    <w:rsid w:val="005D50AB"/>
    <w:rsid w:val="005D5EDA"/>
    <w:rsid w:val="005D6FD9"/>
    <w:rsid w:val="005D70EC"/>
    <w:rsid w:val="005D7E15"/>
    <w:rsid w:val="005E0EEC"/>
    <w:rsid w:val="005E1395"/>
    <w:rsid w:val="005E1ACA"/>
    <w:rsid w:val="005E1B7D"/>
    <w:rsid w:val="005E26ED"/>
    <w:rsid w:val="005E4C6F"/>
    <w:rsid w:val="005E5074"/>
    <w:rsid w:val="005E51DD"/>
    <w:rsid w:val="005E6FBA"/>
    <w:rsid w:val="005E6FDB"/>
    <w:rsid w:val="005E7226"/>
    <w:rsid w:val="005E7795"/>
    <w:rsid w:val="005F0715"/>
    <w:rsid w:val="005F1A9B"/>
    <w:rsid w:val="005F22D9"/>
    <w:rsid w:val="005F2670"/>
    <w:rsid w:val="005F2D4C"/>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786C"/>
    <w:rsid w:val="0061485F"/>
    <w:rsid w:val="00614B73"/>
    <w:rsid w:val="00615287"/>
    <w:rsid w:val="0061587F"/>
    <w:rsid w:val="00615E1C"/>
    <w:rsid w:val="00616137"/>
    <w:rsid w:val="00617C50"/>
    <w:rsid w:val="00620EAF"/>
    <w:rsid w:val="0062361B"/>
    <w:rsid w:val="00623D91"/>
    <w:rsid w:val="00624ED5"/>
    <w:rsid w:val="006250C0"/>
    <w:rsid w:val="00625C78"/>
    <w:rsid w:val="00626C04"/>
    <w:rsid w:val="00626DBE"/>
    <w:rsid w:val="00627BEF"/>
    <w:rsid w:val="00631162"/>
    <w:rsid w:val="006325EE"/>
    <w:rsid w:val="0063469C"/>
    <w:rsid w:val="006349AC"/>
    <w:rsid w:val="00635236"/>
    <w:rsid w:val="00635D27"/>
    <w:rsid w:val="00636CCE"/>
    <w:rsid w:val="00637A11"/>
    <w:rsid w:val="006400E2"/>
    <w:rsid w:val="00640384"/>
    <w:rsid w:val="006407E0"/>
    <w:rsid w:val="00640844"/>
    <w:rsid w:val="006409C1"/>
    <w:rsid w:val="00641823"/>
    <w:rsid w:val="006425C0"/>
    <w:rsid w:val="00642720"/>
    <w:rsid w:val="00642FB3"/>
    <w:rsid w:val="00644E66"/>
    <w:rsid w:val="00645102"/>
    <w:rsid w:val="006459FB"/>
    <w:rsid w:val="00645C50"/>
    <w:rsid w:val="006471EC"/>
    <w:rsid w:val="006477DF"/>
    <w:rsid w:val="00647955"/>
    <w:rsid w:val="00647DA8"/>
    <w:rsid w:val="00650251"/>
    <w:rsid w:val="00651171"/>
    <w:rsid w:val="006530BF"/>
    <w:rsid w:val="00653EE2"/>
    <w:rsid w:val="00654991"/>
    <w:rsid w:val="00654C70"/>
    <w:rsid w:val="0066017A"/>
    <w:rsid w:val="00660633"/>
    <w:rsid w:val="006609B7"/>
    <w:rsid w:val="00661422"/>
    <w:rsid w:val="006620FD"/>
    <w:rsid w:val="006622A5"/>
    <w:rsid w:val="00663779"/>
    <w:rsid w:val="00663E78"/>
    <w:rsid w:val="00665BDE"/>
    <w:rsid w:val="00667453"/>
    <w:rsid w:val="00667629"/>
    <w:rsid w:val="00667AAA"/>
    <w:rsid w:val="00667BFF"/>
    <w:rsid w:val="006714F7"/>
    <w:rsid w:val="00671505"/>
    <w:rsid w:val="00672748"/>
    <w:rsid w:val="00672AFF"/>
    <w:rsid w:val="00672EDF"/>
    <w:rsid w:val="00674D41"/>
    <w:rsid w:val="006752A2"/>
    <w:rsid w:val="00675574"/>
    <w:rsid w:val="006757B4"/>
    <w:rsid w:val="00675B6C"/>
    <w:rsid w:val="00681FD8"/>
    <w:rsid w:val="006832BB"/>
    <w:rsid w:val="0068365A"/>
    <w:rsid w:val="00683786"/>
    <w:rsid w:val="00684B1F"/>
    <w:rsid w:val="00684D8D"/>
    <w:rsid w:val="00684DA9"/>
    <w:rsid w:val="006874EE"/>
    <w:rsid w:val="0068788B"/>
    <w:rsid w:val="00687B5C"/>
    <w:rsid w:val="00687E56"/>
    <w:rsid w:val="00690069"/>
    <w:rsid w:val="00692E24"/>
    <w:rsid w:val="0069327D"/>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3DE5"/>
    <w:rsid w:val="006B44CA"/>
    <w:rsid w:val="006B4E07"/>
    <w:rsid w:val="006B5F31"/>
    <w:rsid w:val="006B66CF"/>
    <w:rsid w:val="006C09CD"/>
    <w:rsid w:val="006C1140"/>
    <w:rsid w:val="006C2CF2"/>
    <w:rsid w:val="006C30A7"/>
    <w:rsid w:val="006C3116"/>
    <w:rsid w:val="006C34F7"/>
    <w:rsid w:val="006C450C"/>
    <w:rsid w:val="006C5A22"/>
    <w:rsid w:val="006C62F6"/>
    <w:rsid w:val="006C63CA"/>
    <w:rsid w:val="006C7762"/>
    <w:rsid w:val="006D004E"/>
    <w:rsid w:val="006D064A"/>
    <w:rsid w:val="006D2D41"/>
    <w:rsid w:val="006D3D3A"/>
    <w:rsid w:val="006D40F6"/>
    <w:rsid w:val="006D4DA6"/>
    <w:rsid w:val="006D587A"/>
    <w:rsid w:val="006D5C9F"/>
    <w:rsid w:val="006D6293"/>
    <w:rsid w:val="006D6977"/>
    <w:rsid w:val="006E04FD"/>
    <w:rsid w:val="006E070F"/>
    <w:rsid w:val="006E13C5"/>
    <w:rsid w:val="006E1487"/>
    <w:rsid w:val="006E1884"/>
    <w:rsid w:val="006E1C28"/>
    <w:rsid w:val="006E2C47"/>
    <w:rsid w:val="006E3AA5"/>
    <w:rsid w:val="006E4BEF"/>
    <w:rsid w:val="006E71B5"/>
    <w:rsid w:val="006F054F"/>
    <w:rsid w:val="006F0719"/>
    <w:rsid w:val="006F1027"/>
    <w:rsid w:val="006F1625"/>
    <w:rsid w:val="006F2F6F"/>
    <w:rsid w:val="006F3243"/>
    <w:rsid w:val="006F484B"/>
    <w:rsid w:val="006F49D8"/>
    <w:rsid w:val="006F573E"/>
    <w:rsid w:val="006F5BAC"/>
    <w:rsid w:val="006F5DC4"/>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07C59"/>
    <w:rsid w:val="00710165"/>
    <w:rsid w:val="00710DED"/>
    <w:rsid w:val="00714C10"/>
    <w:rsid w:val="00716B14"/>
    <w:rsid w:val="007172D7"/>
    <w:rsid w:val="0071791E"/>
    <w:rsid w:val="00717989"/>
    <w:rsid w:val="00721635"/>
    <w:rsid w:val="00722D69"/>
    <w:rsid w:val="007243CA"/>
    <w:rsid w:val="00725D59"/>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46300"/>
    <w:rsid w:val="00747B23"/>
    <w:rsid w:val="007502B9"/>
    <w:rsid w:val="00751876"/>
    <w:rsid w:val="0075287D"/>
    <w:rsid w:val="0075338C"/>
    <w:rsid w:val="0075374C"/>
    <w:rsid w:val="00753F69"/>
    <w:rsid w:val="007542F2"/>
    <w:rsid w:val="007549C1"/>
    <w:rsid w:val="00755664"/>
    <w:rsid w:val="00755FB4"/>
    <w:rsid w:val="007560E8"/>
    <w:rsid w:val="00756A6D"/>
    <w:rsid w:val="00757DB1"/>
    <w:rsid w:val="00757EE5"/>
    <w:rsid w:val="0076015B"/>
    <w:rsid w:val="00760308"/>
    <w:rsid w:val="0076037D"/>
    <w:rsid w:val="007614DC"/>
    <w:rsid w:val="00761544"/>
    <w:rsid w:val="00762E3C"/>
    <w:rsid w:val="0076313A"/>
    <w:rsid w:val="00763BB1"/>
    <w:rsid w:val="00764A9E"/>
    <w:rsid w:val="00764DC8"/>
    <w:rsid w:val="00765C1A"/>
    <w:rsid w:val="00766134"/>
    <w:rsid w:val="00766B87"/>
    <w:rsid w:val="00766EA4"/>
    <w:rsid w:val="00767854"/>
    <w:rsid w:val="00770D63"/>
    <w:rsid w:val="00773722"/>
    <w:rsid w:val="007748D8"/>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443"/>
    <w:rsid w:val="00790FB8"/>
    <w:rsid w:val="007915CB"/>
    <w:rsid w:val="00791C51"/>
    <w:rsid w:val="00792391"/>
    <w:rsid w:val="007924F8"/>
    <w:rsid w:val="00792995"/>
    <w:rsid w:val="007937E4"/>
    <w:rsid w:val="0079543D"/>
    <w:rsid w:val="0079580A"/>
    <w:rsid w:val="00795CA0"/>
    <w:rsid w:val="00795D51"/>
    <w:rsid w:val="00796803"/>
    <w:rsid w:val="00796826"/>
    <w:rsid w:val="0079731E"/>
    <w:rsid w:val="007A2354"/>
    <w:rsid w:val="007A2371"/>
    <w:rsid w:val="007A2EA1"/>
    <w:rsid w:val="007A5916"/>
    <w:rsid w:val="007A7B10"/>
    <w:rsid w:val="007A7CE3"/>
    <w:rsid w:val="007B010F"/>
    <w:rsid w:val="007B06EE"/>
    <w:rsid w:val="007B1079"/>
    <w:rsid w:val="007B115C"/>
    <w:rsid w:val="007B2256"/>
    <w:rsid w:val="007B2B60"/>
    <w:rsid w:val="007B35AF"/>
    <w:rsid w:val="007B5C99"/>
    <w:rsid w:val="007B7ACF"/>
    <w:rsid w:val="007C0592"/>
    <w:rsid w:val="007C05E1"/>
    <w:rsid w:val="007C15D5"/>
    <w:rsid w:val="007C1DDC"/>
    <w:rsid w:val="007C2D29"/>
    <w:rsid w:val="007C3655"/>
    <w:rsid w:val="007C432B"/>
    <w:rsid w:val="007C4498"/>
    <w:rsid w:val="007C5028"/>
    <w:rsid w:val="007C5401"/>
    <w:rsid w:val="007C5ACC"/>
    <w:rsid w:val="007C5B07"/>
    <w:rsid w:val="007C5B12"/>
    <w:rsid w:val="007C6070"/>
    <w:rsid w:val="007C7C5E"/>
    <w:rsid w:val="007D113B"/>
    <w:rsid w:val="007D1DDF"/>
    <w:rsid w:val="007D2576"/>
    <w:rsid w:val="007D3DB6"/>
    <w:rsid w:val="007D3EBD"/>
    <w:rsid w:val="007D434A"/>
    <w:rsid w:val="007D49CE"/>
    <w:rsid w:val="007D51E4"/>
    <w:rsid w:val="007D52C5"/>
    <w:rsid w:val="007D58E1"/>
    <w:rsid w:val="007D696A"/>
    <w:rsid w:val="007D6E6B"/>
    <w:rsid w:val="007D7623"/>
    <w:rsid w:val="007E05A2"/>
    <w:rsid w:val="007E216E"/>
    <w:rsid w:val="007E27A0"/>
    <w:rsid w:val="007E3157"/>
    <w:rsid w:val="007E32DB"/>
    <w:rsid w:val="007E38AC"/>
    <w:rsid w:val="007E3A9C"/>
    <w:rsid w:val="007E487F"/>
    <w:rsid w:val="007E596E"/>
    <w:rsid w:val="007F1075"/>
    <w:rsid w:val="007F4DFD"/>
    <w:rsid w:val="007F58DF"/>
    <w:rsid w:val="007F66ED"/>
    <w:rsid w:val="007F7071"/>
    <w:rsid w:val="008015AD"/>
    <w:rsid w:val="00801A1A"/>
    <w:rsid w:val="00801AB1"/>
    <w:rsid w:val="00801D9A"/>
    <w:rsid w:val="00802B9D"/>
    <w:rsid w:val="00803209"/>
    <w:rsid w:val="008036FD"/>
    <w:rsid w:val="00804AD3"/>
    <w:rsid w:val="00804C32"/>
    <w:rsid w:val="00806DD4"/>
    <w:rsid w:val="008074A9"/>
    <w:rsid w:val="00812659"/>
    <w:rsid w:val="00812837"/>
    <w:rsid w:val="008129E0"/>
    <w:rsid w:val="00812D77"/>
    <w:rsid w:val="00813653"/>
    <w:rsid w:val="008138A7"/>
    <w:rsid w:val="008155A5"/>
    <w:rsid w:val="008155B8"/>
    <w:rsid w:val="00816A6C"/>
    <w:rsid w:val="00817715"/>
    <w:rsid w:val="00820110"/>
    <w:rsid w:val="00820EFA"/>
    <w:rsid w:val="00821F0A"/>
    <w:rsid w:val="0082232A"/>
    <w:rsid w:val="00822934"/>
    <w:rsid w:val="00823616"/>
    <w:rsid w:val="00825226"/>
    <w:rsid w:val="00825D35"/>
    <w:rsid w:val="008276C3"/>
    <w:rsid w:val="0082791A"/>
    <w:rsid w:val="008313E1"/>
    <w:rsid w:val="00831F18"/>
    <w:rsid w:val="00831F6C"/>
    <w:rsid w:val="0083243F"/>
    <w:rsid w:val="00832BE4"/>
    <w:rsid w:val="00832EDC"/>
    <w:rsid w:val="00833451"/>
    <w:rsid w:val="00833C7A"/>
    <w:rsid w:val="00836B49"/>
    <w:rsid w:val="00836F57"/>
    <w:rsid w:val="00837801"/>
    <w:rsid w:val="00840B3D"/>
    <w:rsid w:val="00842791"/>
    <w:rsid w:val="00842EAB"/>
    <w:rsid w:val="00843549"/>
    <w:rsid w:val="00843CA4"/>
    <w:rsid w:val="00844612"/>
    <w:rsid w:val="0084496B"/>
    <w:rsid w:val="00844D74"/>
    <w:rsid w:val="0084587B"/>
    <w:rsid w:val="00846318"/>
    <w:rsid w:val="00847A7A"/>
    <w:rsid w:val="00850E91"/>
    <w:rsid w:val="00852053"/>
    <w:rsid w:val="00852A49"/>
    <w:rsid w:val="00852C72"/>
    <w:rsid w:val="00852FEB"/>
    <w:rsid w:val="00853B7F"/>
    <w:rsid w:val="008551E9"/>
    <w:rsid w:val="008553D4"/>
    <w:rsid w:val="0085556F"/>
    <w:rsid w:val="0085659A"/>
    <w:rsid w:val="0086010D"/>
    <w:rsid w:val="00860E2B"/>
    <w:rsid w:val="0086193B"/>
    <w:rsid w:val="00861ABF"/>
    <w:rsid w:val="00861B5F"/>
    <w:rsid w:val="00861C20"/>
    <w:rsid w:val="00863A67"/>
    <w:rsid w:val="008644B6"/>
    <w:rsid w:val="008658B7"/>
    <w:rsid w:val="00865CB4"/>
    <w:rsid w:val="008660DA"/>
    <w:rsid w:val="0086688D"/>
    <w:rsid w:val="00870F64"/>
    <w:rsid w:val="0087102C"/>
    <w:rsid w:val="008710C0"/>
    <w:rsid w:val="00871943"/>
    <w:rsid w:val="00872822"/>
    <w:rsid w:val="00872B81"/>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641D"/>
    <w:rsid w:val="00897664"/>
    <w:rsid w:val="008A0964"/>
    <w:rsid w:val="008A0980"/>
    <w:rsid w:val="008A0C0F"/>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B"/>
    <w:rsid w:val="008C1A8E"/>
    <w:rsid w:val="008C1E3C"/>
    <w:rsid w:val="008C231C"/>
    <w:rsid w:val="008C2B00"/>
    <w:rsid w:val="008C3560"/>
    <w:rsid w:val="008C3902"/>
    <w:rsid w:val="008D0063"/>
    <w:rsid w:val="008D1105"/>
    <w:rsid w:val="008D2264"/>
    <w:rsid w:val="008D2F41"/>
    <w:rsid w:val="008D3754"/>
    <w:rsid w:val="008D3B3F"/>
    <w:rsid w:val="008D45C1"/>
    <w:rsid w:val="008D4A90"/>
    <w:rsid w:val="008D589F"/>
    <w:rsid w:val="008D58D0"/>
    <w:rsid w:val="008D5DB3"/>
    <w:rsid w:val="008D6FCB"/>
    <w:rsid w:val="008D78E4"/>
    <w:rsid w:val="008E0DF8"/>
    <w:rsid w:val="008E0F6F"/>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E7F79"/>
    <w:rsid w:val="008F1A57"/>
    <w:rsid w:val="008F2327"/>
    <w:rsid w:val="008F263B"/>
    <w:rsid w:val="008F2E1D"/>
    <w:rsid w:val="008F55FC"/>
    <w:rsid w:val="008F5AAF"/>
    <w:rsid w:val="008F5AE7"/>
    <w:rsid w:val="008F72D5"/>
    <w:rsid w:val="008F7A94"/>
    <w:rsid w:val="00903853"/>
    <w:rsid w:val="0090485A"/>
    <w:rsid w:val="0090743A"/>
    <w:rsid w:val="00910987"/>
    <w:rsid w:val="009109FA"/>
    <w:rsid w:val="00910F5F"/>
    <w:rsid w:val="00911685"/>
    <w:rsid w:val="00911A2B"/>
    <w:rsid w:val="009162F6"/>
    <w:rsid w:val="0091661C"/>
    <w:rsid w:val="00917E34"/>
    <w:rsid w:val="00921C5E"/>
    <w:rsid w:val="009228F8"/>
    <w:rsid w:val="009235E3"/>
    <w:rsid w:val="0092394D"/>
    <w:rsid w:val="0092530A"/>
    <w:rsid w:val="009257A2"/>
    <w:rsid w:val="00925C33"/>
    <w:rsid w:val="0092699F"/>
    <w:rsid w:val="00927522"/>
    <w:rsid w:val="009302C6"/>
    <w:rsid w:val="0093035A"/>
    <w:rsid w:val="00931A4C"/>
    <w:rsid w:val="00931C4D"/>
    <w:rsid w:val="009325D0"/>
    <w:rsid w:val="009341BB"/>
    <w:rsid w:val="0093554B"/>
    <w:rsid w:val="00935CF3"/>
    <w:rsid w:val="00935FB2"/>
    <w:rsid w:val="00937042"/>
    <w:rsid w:val="00937C72"/>
    <w:rsid w:val="009420C8"/>
    <w:rsid w:val="00942AEB"/>
    <w:rsid w:val="00942B80"/>
    <w:rsid w:val="009431CB"/>
    <w:rsid w:val="009436D0"/>
    <w:rsid w:val="0094380C"/>
    <w:rsid w:val="00944BD3"/>
    <w:rsid w:val="00944E19"/>
    <w:rsid w:val="00945587"/>
    <w:rsid w:val="0094662F"/>
    <w:rsid w:val="0094668E"/>
    <w:rsid w:val="00946963"/>
    <w:rsid w:val="0094732E"/>
    <w:rsid w:val="00947C34"/>
    <w:rsid w:val="00950119"/>
    <w:rsid w:val="00952792"/>
    <w:rsid w:val="00953620"/>
    <w:rsid w:val="00954D6A"/>
    <w:rsid w:val="00954F7F"/>
    <w:rsid w:val="009551EC"/>
    <w:rsid w:val="00955F50"/>
    <w:rsid w:val="0095667B"/>
    <w:rsid w:val="009576D4"/>
    <w:rsid w:val="00960B87"/>
    <w:rsid w:val="0096246D"/>
    <w:rsid w:val="009624DC"/>
    <w:rsid w:val="00964D34"/>
    <w:rsid w:val="00965615"/>
    <w:rsid w:val="009658A5"/>
    <w:rsid w:val="0096628A"/>
    <w:rsid w:val="00966797"/>
    <w:rsid w:val="00966C37"/>
    <w:rsid w:val="00966C7B"/>
    <w:rsid w:val="00966F5B"/>
    <w:rsid w:val="00970696"/>
    <w:rsid w:val="00970851"/>
    <w:rsid w:val="00970DE5"/>
    <w:rsid w:val="009719BE"/>
    <w:rsid w:val="009721B4"/>
    <w:rsid w:val="00972456"/>
    <w:rsid w:val="00972CB0"/>
    <w:rsid w:val="00973547"/>
    <w:rsid w:val="009738A1"/>
    <w:rsid w:val="00973DA4"/>
    <w:rsid w:val="00974733"/>
    <w:rsid w:val="009755EA"/>
    <w:rsid w:val="009756CF"/>
    <w:rsid w:val="00976662"/>
    <w:rsid w:val="00977467"/>
    <w:rsid w:val="009774B1"/>
    <w:rsid w:val="00980A30"/>
    <w:rsid w:val="00981EAE"/>
    <w:rsid w:val="009834E0"/>
    <w:rsid w:val="00983913"/>
    <w:rsid w:val="00983AB4"/>
    <w:rsid w:val="00983B28"/>
    <w:rsid w:val="00984DAC"/>
    <w:rsid w:val="0098580C"/>
    <w:rsid w:val="009862B1"/>
    <w:rsid w:val="0099088D"/>
    <w:rsid w:val="0099100D"/>
    <w:rsid w:val="009911F4"/>
    <w:rsid w:val="0099158C"/>
    <w:rsid w:val="009924CE"/>
    <w:rsid w:val="0099424B"/>
    <w:rsid w:val="00994E92"/>
    <w:rsid w:val="0099501E"/>
    <w:rsid w:val="00995161"/>
    <w:rsid w:val="0099520E"/>
    <w:rsid w:val="00995549"/>
    <w:rsid w:val="0099674A"/>
    <w:rsid w:val="0099678D"/>
    <w:rsid w:val="009A04AB"/>
    <w:rsid w:val="009A0743"/>
    <w:rsid w:val="009A0772"/>
    <w:rsid w:val="009A1AB5"/>
    <w:rsid w:val="009A1DB4"/>
    <w:rsid w:val="009A336B"/>
    <w:rsid w:val="009A3B99"/>
    <w:rsid w:val="009A3F64"/>
    <w:rsid w:val="009A5F80"/>
    <w:rsid w:val="009A606F"/>
    <w:rsid w:val="009A715C"/>
    <w:rsid w:val="009A7D18"/>
    <w:rsid w:val="009B0127"/>
    <w:rsid w:val="009B0405"/>
    <w:rsid w:val="009B0BD5"/>
    <w:rsid w:val="009B1016"/>
    <w:rsid w:val="009B1FA0"/>
    <w:rsid w:val="009B29F7"/>
    <w:rsid w:val="009B2C1F"/>
    <w:rsid w:val="009B363D"/>
    <w:rsid w:val="009B3801"/>
    <w:rsid w:val="009B38B3"/>
    <w:rsid w:val="009B3AA6"/>
    <w:rsid w:val="009B4218"/>
    <w:rsid w:val="009B45D2"/>
    <w:rsid w:val="009B5CC1"/>
    <w:rsid w:val="009B5D70"/>
    <w:rsid w:val="009B602B"/>
    <w:rsid w:val="009B68C8"/>
    <w:rsid w:val="009B6981"/>
    <w:rsid w:val="009B77CF"/>
    <w:rsid w:val="009C08EE"/>
    <w:rsid w:val="009C2911"/>
    <w:rsid w:val="009C2F6F"/>
    <w:rsid w:val="009C30A5"/>
    <w:rsid w:val="009C3BED"/>
    <w:rsid w:val="009C4B6F"/>
    <w:rsid w:val="009C6705"/>
    <w:rsid w:val="009C69AE"/>
    <w:rsid w:val="009C7737"/>
    <w:rsid w:val="009C7AEC"/>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2761"/>
    <w:rsid w:val="009F28A3"/>
    <w:rsid w:val="009F3CC6"/>
    <w:rsid w:val="009F4608"/>
    <w:rsid w:val="009F46B3"/>
    <w:rsid w:val="009F5874"/>
    <w:rsid w:val="009F6433"/>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479A"/>
    <w:rsid w:val="00A150A0"/>
    <w:rsid w:val="00A15140"/>
    <w:rsid w:val="00A15F6A"/>
    <w:rsid w:val="00A160B6"/>
    <w:rsid w:val="00A162C6"/>
    <w:rsid w:val="00A16666"/>
    <w:rsid w:val="00A17685"/>
    <w:rsid w:val="00A17926"/>
    <w:rsid w:val="00A1792B"/>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6510"/>
    <w:rsid w:val="00A276B5"/>
    <w:rsid w:val="00A27F18"/>
    <w:rsid w:val="00A304C1"/>
    <w:rsid w:val="00A30719"/>
    <w:rsid w:val="00A31A57"/>
    <w:rsid w:val="00A320EC"/>
    <w:rsid w:val="00A323B8"/>
    <w:rsid w:val="00A33782"/>
    <w:rsid w:val="00A341B1"/>
    <w:rsid w:val="00A367D8"/>
    <w:rsid w:val="00A36975"/>
    <w:rsid w:val="00A36FB8"/>
    <w:rsid w:val="00A37A9F"/>
    <w:rsid w:val="00A40BDB"/>
    <w:rsid w:val="00A40DEC"/>
    <w:rsid w:val="00A41868"/>
    <w:rsid w:val="00A41C88"/>
    <w:rsid w:val="00A43AF6"/>
    <w:rsid w:val="00A4531E"/>
    <w:rsid w:val="00A45494"/>
    <w:rsid w:val="00A454BA"/>
    <w:rsid w:val="00A45B6D"/>
    <w:rsid w:val="00A51939"/>
    <w:rsid w:val="00A51970"/>
    <w:rsid w:val="00A520D9"/>
    <w:rsid w:val="00A52E1D"/>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E8E"/>
    <w:rsid w:val="00A73FFB"/>
    <w:rsid w:val="00A742FD"/>
    <w:rsid w:val="00A760BC"/>
    <w:rsid w:val="00A76EE9"/>
    <w:rsid w:val="00A771B5"/>
    <w:rsid w:val="00A7720E"/>
    <w:rsid w:val="00A77403"/>
    <w:rsid w:val="00A77586"/>
    <w:rsid w:val="00A777A3"/>
    <w:rsid w:val="00A77B7E"/>
    <w:rsid w:val="00A803D4"/>
    <w:rsid w:val="00A807CF"/>
    <w:rsid w:val="00A81D9C"/>
    <w:rsid w:val="00A82BEA"/>
    <w:rsid w:val="00A83812"/>
    <w:rsid w:val="00A851BF"/>
    <w:rsid w:val="00A869EF"/>
    <w:rsid w:val="00A875E1"/>
    <w:rsid w:val="00A91DA3"/>
    <w:rsid w:val="00A93352"/>
    <w:rsid w:val="00A93D92"/>
    <w:rsid w:val="00A942EA"/>
    <w:rsid w:val="00A95CD2"/>
    <w:rsid w:val="00A978F0"/>
    <w:rsid w:val="00AA0899"/>
    <w:rsid w:val="00AA08BE"/>
    <w:rsid w:val="00AA33B8"/>
    <w:rsid w:val="00AA4EA5"/>
    <w:rsid w:val="00AA5D94"/>
    <w:rsid w:val="00AA63A6"/>
    <w:rsid w:val="00AA6755"/>
    <w:rsid w:val="00AA7287"/>
    <w:rsid w:val="00AA7459"/>
    <w:rsid w:val="00AB084D"/>
    <w:rsid w:val="00AB08D4"/>
    <w:rsid w:val="00AB0ACF"/>
    <w:rsid w:val="00AB15EB"/>
    <w:rsid w:val="00AB1BD0"/>
    <w:rsid w:val="00AB262B"/>
    <w:rsid w:val="00AB348A"/>
    <w:rsid w:val="00AB3852"/>
    <w:rsid w:val="00AB3A3B"/>
    <w:rsid w:val="00AB55D6"/>
    <w:rsid w:val="00AB622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69A"/>
    <w:rsid w:val="00AE1E15"/>
    <w:rsid w:val="00AE2E22"/>
    <w:rsid w:val="00AE404C"/>
    <w:rsid w:val="00AE48BF"/>
    <w:rsid w:val="00AE4CE2"/>
    <w:rsid w:val="00AE59B2"/>
    <w:rsid w:val="00AE6BCB"/>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988"/>
    <w:rsid w:val="00AF7FA8"/>
    <w:rsid w:val="00B00E49"/>
    <w:rsid w:val="00B00EC9"/>
    <w:rsid w:val="00B010C0"/>
    <w:rsid w:val="00B016DA"/>
    <w:rsid w:val="00B02F3B"/>
    <w:rsid w:val="00B03F84"/>
    <w:rsid w:val="00B049C9"/>
    <w:rsid w:val="00B04DFB"/>
    <w:rsid w:val="00B04ED7"/>
    <w:rsid w:val="00B05E19"/>
    <w:rsid w:val="00B063C5"/>
    <w:rsid w:val="00B06586"/>
    <w:rsid w:val="00B070D4"/>
    <w:rsid w:val="00B11C1F"/>
    <w:rsid w:val="00B11F60"/>
    <w:rsid w:val="00B12033"/>
    <w:rsid w:val="00B12167"/>
    <w:rsid w:val="00B129B6"/>
    <w:rsid w:val="00B14400"/>
    <w:rsid w:val="00B1462F"/>
    <w:rsid w:val="00B15CF9"/>
    <w:rsid w:val="00B15E4C"/>
    <w:rsid w:val="00B1671C"/>
    <w:rsid w:val="00B20637"/>
    <w:rsid w:val="00B2084B"/>
    <w:rsid w:val="00B22102"/>
    <w:rsid w:val="00B22522"/>
    <w:rsid w:val="00B236DE"/>
    <w:rsid w:val="00B2457A"/>
    <w:rsid w:val="00B24C35"/>
    <w:rsid w:val="00B257AB"/>
    <w:rsid w:val="00B25E2B"/>
    <w:rsid w:val="00B27D69"/>
    <w:rsid w:val="00B30C7D"/>
    <w:rsid w:val="00B310F7"/>
    <w:rsid w:val="00B32250"/>
    <w:rsid w:val="00B32AB5"/>
    <w:rsid w:val="00B339CF"/>
    <w:rsid w:val="00B33E41"/>
    <w:rsid w:val="00B3469D"/>
    <w:rsid w:val="00B34891"/>
    <w:rsid w:val="00B34D27"/>
    <w:rsid w:val="00B374AA"/>
    <w:rsid w:val="00B40310"/>
    <w:rsid w:val="00B40C28"/>
    <w:rsid w:val="00B40F3F"/>
    <w:rsid w:val="00B417DE"/>
    <w:rsid w:val="00B41D01"/>
    <w:rsid w:val="00B42325"/>
    <w:rsid w:val="00B427D5"/>
    <w:rsid w:val="00B450C7"/>
    <w:rsid w:val="00B476C3"/>
    <w:rsid w:val="00B47C0E"/>
    <w:rsid w:val="00B5001E"/>
    <w:rsid w:val="00B50BDA"/>
    <w:rsid w:val="00B5152C"/>
    <w:rsid w:val="00B5245D"/>
    <w:rsid w:val="00B52A98"/>
    <w:rsid w:val="00B53685"/>
    <w:rsid w:val="00B542ED"/>
    <w:rsid w:val="00B5581C"/>
    <w:rsid w:val="00B56554"/>
    <w:rsid w:val="00B56B41"/>
    <w:rsid w:val="00B570AC"/>
    <w:rsid w:val="00B57A2E"/>
    <w:rsid w:val="00B57DFE"/>
    <w:rsid w:val="00B62124"/>
    <w:rsid w:val="00B637AF"/>
    <w:rsid w:val="00B63F86"/>
    <w:rsid w:val="00B701E1"/>
    <w:rsid w:val="00B70B40"/>
    <w:rsid w:val="00B70EE3"/>
    <w:rsid w:val="00B71A4B"/>
    <w:rsid w:val="00B7228B"/>
    <w:rsid w:val="00B724DC"/>
    <w:rsid w:val="00B72C06"/>
    <w:rsid w:val="00B72C1A"/>
    <w:rsid w:val="00B73E72"/>
    <w:rsid w:val="00B74286"/>
    <w:rsid w:val="00B74E54"/>
    <w:rsid w:val="00B76870"/>
    <w:rsid w:val="00B80011"/>
    <w:rsid w:val="00B81ECD"/>
    <w:rsid w:val="00B82266"/>
    <w:rsid w:val="00B825BE"/>
    <w:rsid w:val="00B82F74"/>
    <w:rsid w:val="00B83843"/>
    <w:rsid w:val="00B847A7"/>
    <w:rsid w:val="00B85EB3"/>
    <w:rsid w:val="00B865E2"/>
    <w:rsid w:val="00B8768B"/>
    <w:rsid w:val="00B87828"/>
    <w:rsid w:val="00B91333"/>
    <w:rsid w:val="00B9236F"/>
    <w:rsid w:val="00B92502"/>
    <w:rsid w:val="00B92C49"/>
    <w:rsid w:val="00B932B4"/>
    <w:rsid w:val="00B935F2"/>
    <w:rsid w:val="00B9437D"/>
    <w:rsid w:val="00B949C9"/>
    <w:rsid w:val="00B9584F"/>
    <w:rsid w:val="00B95A26"/>
    <w:rsid w:val="00B969EB"/>
    <w:rsid w:val="00B979CD"/>
    <w:rsid w:val="00B97C75"/>
    <w:rsid w:val="00B97DF8"/>
    <w:rsid w:val="00BA0E7E"/>
    <w:rsid w:val="00BA171E"/>
    <w:rsid w:val="00BA2409"/>
    <w:rsid w:val="00BA4B36"/>
    <w:rsid w:val="00BA5A9F"/>
    <w:rsid w:val="00BB03F1"/>
    <w:rsid w:val="00BB05E6"/>
    <w:rsid w:val="00BB08E8"/>
    <w:rsid w:val="00BB24DA"/>
    <w:rsid w:val="00BB2BF9"/>
    <w:rsid w:val="00BB3D4B"/>
    <w:rsid w:val="00BB5F56"/>
    <w:rsid w:val="00BB6036"/>
    <w:rsid w:val="00BB7D59"/>
    <w:rsid w:val="00BC067F"/>
    <w:rsid w:val="00BC11E9"/>
    <w:rsid w:val="00BC23C5"/>
    <w:rsid w:val="00BC26F2"/>
    <w:rsid w:val="00BC3962"/>
    <w:rsid w:val="00BC42DA"/>
    <w:rsid w:val="00BC614B"/>
    <w:rsid w:val="00BD0266"/>
    <w:rsid w:val="00BD0296"/>
    <w:rsid w:val="00BD07B6"/>
    <w:rsid w:val="00BD2489"/>
    <w:rsid w:val="00BD24A8"/>
    <w:rsid w:val="00BD294E"/>
    <w:rsid w:val="00BD2ACE"/>
    <w:rsid w:val="00BD4826"/>
    <w:rsid w:val="00BD485D"/>
    <w:rsid w:val="00BD4A89"/>
    <w:rsid w:val="00BD55C2"/>
    <w:rsid w:val="00BD567A"/>
    <w:rsid w:val="00BD6278"/>
    <w:rsid w:val="00BD6752"/>
    <w:rsid w:val="00BD69BE"/>
    <w:rsid w:val="00BD7751"/>
    <w:rsid w:val="00BD7ABC"/>
    <w:rsid w:val="00BD7ADF"/>
    <w:rsid w:val="00BD7AF5"/>
    <w:rsid w:val="00BE0161"/>
    <w:rsid w:val="00BE2A1D"/>
    <w:rsid w:val="00BE6CA3"/>
    <w:rsid w:val="00BF16BC"/>
    <w:rsid w:val="00BF23AA"/>
    <w:rsid w:val="00BF2609"/>
    <w:rsid w:val="00BF270D"/>
    <w:rsid w:val="00BF3370"/>
    <w:rsid w:val="00BF56B8"/>
    <w:rsid w:val="00BF59A1"/>
    <w:rsid w:val="00BF5C23"/>
    <w:rsid w:val="00BF642F"/>
    <w:rsid w:val="00BF6489"/>
    <w:rsid w:val="00BF64FD"/>
    <w:rsid w:val="00BF795C"/>
    <w:rsid w:val="00C02DB3"/>
    <w:rsid w:val="00C0341F"/>
    <w:rsid w:val="00C03C79"/>
    <w:rsid w:val="00C042E5"/>
    <w:rsid w:val="00C04AAE"/>
    <w:rsid w:val="00C04AC0"/>
    <w:rsid w:val="00C050B5"/>
    <w:rsid w:val="00C05BBB"/>
    <w:rsid w:val="00C06D17"/>
    <w:rsid w:val="00C07D89"/>
    <w:rsid w:val="00C12336"/>
    <w:rsid w:val="00C14BC7"/>
    <w:rsid w:val="00C15BEA"/>
    <w:rsid w:val="00C16129"/>
    <w:rsid w:val="00C1674A"/>
    <w:rsid w:val="00C16CF2"/>
    <w:rsid w:val="00C1777A"/>
    <w:rsid w:val="00C205F1"/>
    <w:rsid w:val="00C20CCC"/>
    <w:rsid w:val="00C20D18"/>
    <w:rsid w:val="00C2109E"/>
    <w:rsid w:val="00C21F8A"/>
    <w:rsid w:val="00C222FD"/>
    <w:rsid w:val="00C236E0"/>
    <w:rsid w:val="00C2381F"/>
    <w:rsid w:val="00C24DC4"/>
    <w:rsid w:val="00C25B30"/>
    <w:rsid w:val="00C26073"/>
    <w:rsid w:val="00C301B2"/>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0B42"/>
    <w:rsid w:val="00C4131C"/>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3169"/>
    <w:rsid w:val="00C65337"/>
    <w:rsid w:val="00C65933"/>
    <w:rsid w:val="00C72585"/>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B1092"/>
    <w:rsid w:val="00CB152F"/>
    <w:rsid w:val="00CB2504"/>
    <w:rsid w:val="00CB2768"/>
    <w:rsid w:val="00CB317D"/>
    <w:rsid w:val="00CB411B"/>
    <w:rsid w:val="00CB472A"/>
    <w:rsid w:val="00CB4AED"/>
    <w:rsid w:val="00CB505F"/>
    <w:rsid w:val="00CB60F3"/>
    <w:rsid w:val="00CB6572"/>
    <w:rsid w:val="00CB6C28"/>
    <w:rsid w:val="00CB7106"/>
    <w:rsid w:val="00CB7F96"/>
    <w:rsid w:val="00CC0D9E"/>
    <w:rsid w:val="00CC0DB7"/>
    <w:rsid w:val="00CC1C48"/>
    <w:rsid w:val="00CC28DA"/>
    <w:rsid w:val="00CC2C9D"/>
    <w:rsid w:val="00CC2D9A"/>
    <w:rsid w:val="00CC2DA5"/>
    <w:rsid w:val="00CC3231"/>
    <w:rsid w:val="00CC4279"/>
    <w:rsid w:val="00CC428C"/>
    <w:rsid w:val="00CC4373"/>
    <w:rsid w:val="00CC55D2"/>
    <w:rsid w:val="00CC6C77"/>
    <w:rsid w:val="00CC7612"/>
    <w:rsid w:val="00CC7B06"/>
    <w:rsid w:val="00CD00A8"/>
    <w:rsid w:val="00CD11DA"/>
    <w:rsid w:val="00CD14B0"/>
    <w:rsid w:val="00CD3680"/>
    <w:rsid w:val="00CD4287"/>
    <w:rsid w:val="00CD5AE2"/>
    <w:rsid w:val="00CD672A"/>
    <w:rsid w:val="00CD7495"/>
    <w:rsid w:val="00CE23F3"/>
    <w:rsid w:val="00CE3D5E"/>
    <w:rsid w:val="00CE43EA"/>
    <w:rsid w:val="00CE4674"/>
    <w:rsid w:val="00CE4A77"/>
    <w:rsid w:val="00CE5E8D"/>
    <w:rsid w:val="00CE6080"/>
    <w:rsid w:val="00CE6ED2"/>
    <w:rsid w:val="00CF0FD8"/>
    <w:rsid w:val="00CF2432"/>
    <w:rsid w:val="00CF4715"/>
    <w:rsid w:val="00CF49F0"/>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943"/>
    <w:rsid w:val="00D05D7F"/>
    <w:rsid w:val="00D0640C"/>
    <w:rsid w:val="00D06B19"/>
    <w:rsid w:val="00D0709C"/>
    <w:rsid w:val="00D07CCC"/>
    <w:rsid w:val="00D12282"/>
    <w:rsid w:val="00D1394B"/>
    <w:rsid w:val="00D13CDA"/>
    <w:rsid w:val="00D14383"/>
    <w:rsid w:val="00D147A4"/>
    <w:rsid w:val="00D14F8D"/>
    <w:rsid w:val="00D157EE"/>
    <w:rsid w:val="00D15811"/>
    <w:rsid w:val="00D16231"/>
    <w:rsid w:val="00D163D3"/>
    <w:rsid w:val="00D16E10"/>
    <w:rsid w:val="00D17AC3"/>
    <w:rsid w:val="00D20551"/>
    <w:rsid w:val="00D2080F"/>
    <w:rsid w:val="00D22111"/>
    <w:rsid w:val="00D222F5"/>
    <w:rsid w:val="00D227A4"/>
    <w:rsid w:val="00D23464"/>
    <w:rsid w:val="00D2563C"/>
    <w:rsid w:val="00D25963"/>
    <w:rsid w:val="00D25A7D"/>
    <w:rsid w:val="00D26AEC"/>
    <w:rsid w:val="00D26C01"/>
    <w:rsid w:val="00D27A84"/>
    <w:rsid w:val="00D27F75"/>
    <w:rsid w:val="00D3038B"/>
    <w:rsid w:val="00D31252"/>
    <w:rsid w:val="00D31344"/>
    <w:rsid w:val="00D32106"/>
    <w:rsid w:val="00D33B98"/>
    <w:rsid w:val="00D33C0F"/>
    <w:rsid w:val="00D33D67"/>
    <w:rsid w:val="00D34787"/>
    <w:rsid w:val="00D3481A"/>
    <w:rsid w:val="00D3486F"/>
    <w:rsid w:val="00D34C9F"/>
    <w:rsid w:val="00D37FB6"/>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A7"/>
    <w:rsid w:val="00D45B89"/>
    <w:rsid w:val="00D46CF0"/>
    <w:rsid w:val="00D4742F"/>
    <w:rsid w:val="00D51991"/>
    <w:rsid w:val="00D52188"/>
    <w:rsid w:val="00D52462"/>
    <w:rsid w:val="00D5274E"/>
    <w:rsid w:val="00D539FB"/>
    <w:rsid w:val="00D54BA9"/>
    <w:rsid w:val="00D557DA"/>
    <w:rsid w:val="00D55E1C"/>
    <w:rsid w:val="00D55F94"/>
    <w:rsid w:val="00D56D81"/>
    <w:rsid w:val="00D62571"/>
    <w:rsid w:val="00D626C9"/>
    <w:rsid w:val="00D626F3"/>
    <w:rsid w:val="00D650AF"/>
    <w:rsid w:val="00D65C37"/>
    <w:rsid w:val="00D67090"/>
    <w:rsid w:val="00D67A55"/>
    <w:rsid w:val="00D70CA9"/>
    <w:rsid w:val="00D71102"/>
    <w:rsid w:val="00D71738"/>
    <w:rsid w:val="00D72368"/>
    <w:rsid w:val="00D73A6E"/>
    <w:rsid w:val="00D76718"/>
    <w:rsid w:val="00D76C18"/>
    <w:rsid w:val="00D76C7F"/>
    <w:rsid w:val="00D76F0D"/>
    <w:rsid w:val="00D800FA"/>
    <w:rsid w:val="00D804A2"/>
    <w:rsid w:val="00D80E3C"/>
    <w:rsid w:val="00D81539"/>
    <w:rsid w:val="00D83381"/>
    <w:rsid w:val="00D83C9A"/>
    <w:rsid w:val="00D83CDB"/>
    <w:rsid w:val="00D8433D"/>
    <w:rsid w:val="00D84707"/>
    <w:rsid w:val="00D8660C"/>
    <w:rsid w:val="00D8716B"/>
    <w:rsid w:val="00D87557"/>
    <w:rsid w:val="00D91CF7"/>
    <w:rsid w:val="00D93D98"/>
    <w:rsid w:val="00D94AAA"/>
    <w:rsid w:val="00D95000"/>
    <w:rsid w:val="00D9692C"/>
    <w:rsid w:val="00D971AB"/>
    <w:rsid w:val="00D9793E"/>
    <w:rsid w:val="00DA0872"/>
    <w:rsid w:val="00DA0BCE"/>
    <w:rsid w:val="00DA0DD7"/>
    <w:rsid w:val="00DA15FC"/>
    <w:rsid w:val="00DA1F41"/>
    <w:rsid w:val="00DA3DD1"/>
    <w:rsid w:val="00DA4E3A"/>
    <w:rsid w:val="00DB1C65"/>
    <w:rsid w:val="00DB31CE"/>
    <w:rsid w:val="00DB3FE7"/>
    <w:rsid w:val="00DB4A6B"/>
    <w:rsid w:val="00DB4D80"/>
    <w:rsid w:val="00DB508D"/>
    <w:rsid w:val="00DB584B"/>
    <w:rsid w:val="00DB5D96"/>
    <w:rsid w:val="00DB64B4"/>
    <w:rsid w:val="00DB6870"/>
    <w:rsid w:val="00DB6D9C"/>
    <w:rsid w:val="00DC0136"/>
    <w:rsid w:val="00DC0FBC"/>
    <w:rsid w:val="00DC1ABB"/>
    <w:rsid w:val="00DC36BF"/>
    <w:rsid w:val="00DC423B"/>
    <w:rsid w:val="00DC44D2"/>
    <w:rsid w:val="00DC6464"/>
    <w:rsid w:val="00DC69CC"/>
    <w:rsid w:val="00DC6A9E"/>
    <w:rsid w:val="00DC6E1C"/>
    <w:rsid w:val="00DC704F"/>
    <w:rsid w:val="00DC7775"/>
    <w:rsid w:val="00DD0AFF"/>
    <w:rsid w:val="00DD0E90"/>
    <w:rsid w:val="00DD143F"/>
    <w:rsid w:val="00DD1544"/>
    <w:rsid w:val="00DD1D49"/>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610D"/>
    <w:rsid w:val="00DF04E6"/>
    <w:rsid w:val="00DF0B9A"/>
    <w:rsid w:val="00DF1351"/>
    <w:rsid w:val="00DF1B56"/>
    <w:rsid w:val="00DF1FC7"/>
    <w:rsid w:val="00DF34A1"/>
    <w:rsid w:val="00DF3EA4"/>
    <w:rsid w:val="00DF497A"/>
    <w:rsid w:val="00DF4E9B"/>
    <w:rsid w:val="00E00867"/>
    <w:rsid w:val="00E01324"/>
    <w:rsid w:val="00E01454"/>
    <w:rsid w:val="00E01DE4"/>
    <w:rsid w:val="00E0250D"/>
    <w:rsid w:val="00E03418"/>
    <w:rsid w:val="00E035A6"/>
    <w:rsid w:val="00E036F9"/>
    <w:rsid w:val="00E039DD"/>
    <w:rsid w:val="00E03E1D"/>
    <w:rsid w:val="00E046D2"/>
    <w:rsid w:val="00E04C00"/>
    <w:rsid w:val="00E05D0A"/>
    <w:rsid w:val="00E064C3"/>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654"/>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6B3F"/>
    <w:rsid w:val="00E37D02"/>
    <w:rsid w:val="00E40431"/>
    <w:rsid w:val="00E41408"/>
    <w:rsid w:val="00E4165E"/>
    <w:rsid w:val="00E432A2"/>
    <w:rsid w:val="00E4538E"/>
    <w:rsid w:val="00E45FBC"/>
    <w:rsid w:val="00E462B0"/>
    <w:rsid w:val="00E465AE"/>
    <w:rsid w:val="00E46970"/>
    <w:rsid w:val="00E46E42"/>
    <w:rsid w:val="00E47076"/>
    <w:rsid w:val="00E47C70"/>
    <w:rsid w:val="00E47C8C"/>
    <w:rsid w:val="00E515B0"/>
    <w:rsid w:val="00E51E8B"/>
    <w:rsid w:val="00E52A3A"/>
    <w:rsid w:val="00E53023"/>
    <w:rsid w:val="00E556A9"/>
    <w:rsid w:val="00E60BB7"/>
    <w:rsid w:val="00E62107"/>
    <w:rsid w:val="00E62753"/>
    <w:rsid w:val="00E63E28"/>
    <w:rsid w:val="00E64F89"/>
    <w:rsid w:val="00E65ABA"/>
    <w:rsid w:val="00E65EE8"/>
    <w:rsid w:val="00E67598"/>
    <w:rsid w:val="00E6780E"/>
    <w:rsid w:val="00E706CB"/>
    <w:rsid w:val="00E722DA"/>
    <w:rsid w:val="00E738ED"/>
    <w:rsid w:val="00E7442D"/>
    <w:rsid w:val="00E749AC"/>
    <w:rsid w:val="00E74D11"/>
    <w:rsid w:val="00E75FA0"/>
    <w:rsid w:val="00E76A79"/>
    <w:rsid w:val="00E770CF"/>
    <w:rsid w:val="00E77729"/>
    <w:rsid w:val="00E77A27"/>
    <w:rsid w:val="00E80559"/>
    <w:rsid w:val="00E80F65"/>
    <w:rsid w:val="00E82897"/>
    <w:rsid w:val="00E830D3"/>
    <w:rsid w:val="00E840D7"/>
    <w:rsid w:val="00E84812"/>
    <w:rsid w:val="00E856A5"/>
    <w:rsid w:val="00E85BC1"/>
    <w:rsid w:val="00E86D9C"/>
    <w:rsid w:val="00E8714A"/>
    <w:rsid w:val="00E906B1"/>
    <w:rsid w:val="00E914D0"/>
    <w:rsid w:val="00E92886"/>
    <w:rsid w:val="00E9311F"/>
    <w:rsid w:val="00E93A5F"/>
    <w:rsid w:val="00E9414A"/>
    <w:rsid w:val="00E949A2"/>
    <w:rsid w:val="00E94D97"/>
    <w:rsid w:val="00E953C3"/>
    <w:rsid w:val="00E95AFC"/>
    <w:rsid w:val="00E97A7D"/>
    <w:rsid w:val="00EA02A9"/>
    <w:rsid w:val="00EA185B"/>
    <w:rsid w:val="00EA1EF6"/>
    <w:rsid w:val="00EA31E8"/>
    <w:rsid w:val="00EA5AE0"/>
    <w:rsid w:val="00EA5DF0"/>
    <w:rsid w:val="00EA7979"/>
    <w:rsid w:val="00EB3349"/>
    <w:rsid w:val="00EB35BC"/>
    <w:rsid w:val="00EB36D8"/>
    <w:rsid w:val="00EB4CE0"/>
    <w:rsid w:val="00EB60F4"/>
    <w:rsid w:val="00EB62DC"/>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18F0"/>
    <w:rsid w:val="00ED2423"/>
    <w:rsid w:val="00ED2756"/>
    <w:rsid w:val="00ED3758"/>
    <w:rsid w:val="00ED45FD"/>
    <w:rsid w:val="00ED4A93"/>
    <w:rsid w:val="00ED580E"/>
    <w:rsid w:val="00ED61FD"/>
    <w:rsid w:val="00ED7558"/>
    <w:rsid w:val="00ED7CF3"/>
    <w:rsid w:val="00EE0308"/>
    <w:rsid w:val="00EE0A78"/>
    <w:rsid w:val="00EE0F30"/>
    <w:rsid w:val="00EE45A2"/>
    <w:rsid w:val="00EE6B2C"/>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3C2A"/>
    <w:rsid w:val="00F14F08"/>
    <w:rsid w:val="00F15278"/>
    <w:rsid w:val="00F16296"/>
    <w:rsid w:val="00F165E7"/>
    <w:rsid w:val="00F165FE"/>
    <w:rsid w:val="00F1686D"/>
    <w:rsid w:val="00F16C4F"/>
    <w:rsid w:val="00F16C8B"/>
    <w:rsid w:val="00F17988"/>
    <w:rsid w:val="00F20DA0"/>
    <w:rsid w:val="00F212D2"/>
    <w:rsid w:val="00F21B9F"/>
    <w:rsid w:val="00F23D4B"/>
    <w:rsid w:val="00F241D3"/>
    <w:rsid w:val="00F24F5E"/>
    <w:rsid w:val="00F251CC"/>
    <w:rsid w:val="00F25A40"/>
    <w:rsid w:val="00F25C12"/>
    <w:rsid w:val="00F25C1F"/>
    <w:rsid w:val="00F26193"/>
    <w:rsid w:val="00F26580"/>
    <w:rsid w:val="00F277ED"/>
    <w:rsid w:val="00F27E62"/>
    <w:rsid w:val="00F302FF"/>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B50"/>
    <w:rsid w:val="00F44A68"/>
    <w:rsid w:val="00F44CF0"/>
    <w:rsid w:val="00F45A10"/>
    <w:rsid w:val="00F45E8C"/>
    <w:rsid w:val="00F46000"/>
    <w:rsid w:val="00F47321"/>
    <w:rsid w:val="00F47605"/>
    <w:rsid w:val="00F50CAD"/>
    <w:rsid w:val="00F50EE0"/>
    <w:rsid w:val="00F51DA3"/>
    <w:rsid w:val="00F5271F"/>
    <w:rsid w:val="00F52F91"/>
    <w:rsid w:val="00F533E9"/>
    <w:rsid w:val="00F534C3"/>
    <w:rsid w:val="00F55E66"/>
    <w:rsid w:val="00F55F68"/>
    <w:rsid w:val="00F56DB2"/>
    <w:rsid w:val="00F57AE7"/>
    <w:rsid w:val="00F612EE"/>
    <w:rsid w:val="00F6215D"/>
    <w:rsid w:val="00F62D1B"/>
    <w:rsid w:val="00F642D6"/>
    <w:rsid w:val="00F6438B"/>
    <w:rsid w:val="00F64A9E"/>
    <w:rsid w:val="00F64D85"/>
    <w:rsid w:val="00F65986"/>
    <w:rsid w:val="00F67128"/>
    <w:rsid w:val="00F67E20"/>
    <w:rsid w:val="00F67FB9"/>
    <w:rsid w:val="00F718F4"/>
    <w:rsid w:val="00F73264"/>
    <w:rsid w:val="00F744AE"/>
    <w:rsid w:val="00F7528C"/>
    <w:rsid w:val="00F75748"/>
    <w:rsid w:val="00F75A4A"/>
    <w:rsid w:val="00F75A63"/>
    <w:rsid w:val="00F763DB"/>
    <w:rsid w:val="00F76674"/>
    <w:rsid w:val="00F76C89"/>
    <w:rsid w:val="00F76FDB"/>
    <w:rsid w:val="00F77348"/>
    <w:rsid w:val="00F81A51"/>
    <w:rsid w:val="00F82820"/>
    <w:rsid w:val="00F8284E"/>
    <w:rsid w:val="00F82B07"/>
    <w:rsid w:val="00F847CB"/>
    <w:rsid w:val="00F848E3"/>
    <w:rsid w:val="00F84A9E"/>
    <w:rsid w:val="00F84BCF"/>
    <w:rsid w:val="00F85039"/>
    <w:rsid w:val="00F85181"/>
    <w:rsid w:val="00F867BC"/>
    <w:rsid w:val="00F9266C"/>
    <w:rsid w:val="00F92766"/>
    <w:rsid w:val="00F92AF7"/>
    <w:rsid w:val="00F92F22"/>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A7ED8"/>
    <w:rsid w:val="00FB0CCC"/>
    <w:rsid w:val="00FB0EEE"/>
    <w:rsid w:val="00FB33A6"/>
    <w:rsid w:val="00FB3CE0"/>
    <w:rsid w:val="00FB4532"/>
    <w:rsid w:val="00FB5DCE"/>
    <w:rsid w:val="00FB6394"/>
    <w:rsid w:val="00FB78BC"/>
    <w:rsid w:val="00FC1492"/>
    <w:rsid w:val="00FC1B64"/>
    <w:rsid w:val="00FC217A"/>
    <w:rsid w:val="00FC24A8"/>
    <w:rsid w:val="00FC3546"/>
    <w:rsid w:val="00FC4150"/>
    <w:rsid w:val="00FC54B1"/>
    <w:rsid w:val="00FC59DC"/>
    <w:rsid w:val="00FC5E4A"/>
    <w:rsid w:val="00FC5E66"/>
    <w:rsid w:val="00FC6D8B"/>
    <w:rsid w:val="00FD14DF"/>
    <w:rsid w:val="00FD1507"/>
    <w:rsid w:val="00FD20A2"/>
    <w:rsid w:val="00FD2338"/>
    <w:rsid w:val="00FD23AC"/>
    <w:rsid w:val="00FD2B6F"/>
    <w:rsid w:val="00FD2E12"/>
    <w:rsid w:val="00FD34CD"/>
    <w:rsid w:val="00FD3879"/>
    <w:rsid w:val="00FD3A7F"/>
    <w:rsid w:val="00FD40BC"/>
    <w:rsid w:val="00FD4B18"/>
    <w:rsid w:val="00FD6773"/>
    <w:rsid w:val="00FD7329"/>
    <w:rsid w:val="00FD760A"/>
    <w:rsid w:val="00FD78AA"/>
    <w:rsid w:val="00FD7B3F"/>
    <w:rsid w:val="00FE0F0E"/>
    <w:rsid w:val="00FE187A"/>
    <w:rsid w:val="00FE18B2"/>
    <w:rsid w:val="00FE35EE"/>
    <w:rsid w:val="00FE4549"/>
    <w:rsid w:val="00FE53F0"/>
    <w:rsid w:val="00FE5A33"/>
    <w:rsid w:val="00FE5BFC"/>
    <w:rsid w:val="00FE5CEB"/>
    <w:rsid w:val="00FE5FC6"/>
    <w:rsid w:val="00FE6DBC"/>
    <w:rsid w:val="00FE72C6"/>
    <w:rsid w:val="00FF013C"/>
    <w:rsid w:val="00FF028E"/>
    <w:rsid w:val="00FF05BE"/>
    <w:rsid w:val="00FF0618"/>
    <w:rsid w:val="00FF1377"/>
    <w:rsid w:val="00FF2823"/>
    <w:rsid w:val="00FF33A4"/>
    <w:rsid w:val="00FF351A"/>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DD6C774-572E-4AA5-99A4-2B6EF995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 w:type="paragraph" w:customStyle="1" w:styleId="Default">
    <w:name w:val="Default"/>
    <w:rsid w:val="00490E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59849976">
      <w:bodyDiv w:val="1"/>
      <w:marLeft w:val="0"/>
      <w:marRight w:val="0"/>
      <w:marTop w:val="0"/>
      <w:marBottom w:val="0"/>
      <w:divBdr>
        <w:top w:val="none" w:sz="0" w:space="0" w:color="auto"/>
        <w:left w:val="none" w:sz="0" w:space="0" w:color="auto"/>
        <w:bottom w:val="none" w:sz="0" w:space="0" w:color="auto"/>
        <w:right w:val="none" w:sz="0" w:space="0" w:color="auto"/>
      </w:divBdr>
    </w:div>
    <w:div w:id="168910012">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70366953">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66266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1193968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040351064">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45FB-DE40-4F9C-ADDD-3BB3A5EA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5916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57</cp:revision>
  <cp:lastPrinted>2023-09-06T19:14:00Z</cp:lastPrinted>
  <dcterms:created xsi:type="dcterms:W3CDTF">2025-03-06T22:00:00Z</dcterms:created>
  <dcterms:modified xsi:type="dcterms:W3CDTF">2025-06-16T08:09:00Z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