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4DDE8" w14:textId="77777777" w:rsidR="00494EA2" w:rsidRPr="00B7486E" w:rsidRDefault="00494EA2" w:rsidP="00494EA2">
      <w:pPr>
        <w:ind w:left="2832" w:firstLine="708"/>
        <w:jc w:val="right"/>
        <w:rPr>
          <w:rFonts w:ascii="Arial" w:eastAsia="Times New Roman" w:hAnsi="Arial" w:cs="Arial"/>
          <w:b/>
          <w:sz w:val="44"/>
        </w:rPr>
      </w:pPr>
      <w:r>
        <w:rPr>
          <w:rFonts w:ascii="Arial" w:hAnsi="Arial"/>
          <w:b/>
          <w:sz w:val="44"/>
        </w:rPr>
        <w:t xml:space="preserve">         Press Release</w:t>
      </w:r>
    </w:p>
    <w:p w14:paraId="5231D776" w14:textId="019A78B8" w:rsidR="00494EA2" w:rsidRDefault="00A77C03" w:rsidP="00494EA2">
      <w:pPr>
        <w:jc w:val="right"/>
        <w:rPr>
          <w:rFonts w:ascii="Arial" w:hAnsi="Arial"/>
          <w:b/>
          <w:sz w:val="22"/>
        </w:rPr>
      </w:pPr>
      <w:r>
        <w:rPr>
          <w:rFonts w:ascii="Arial" w:hAnsi="Arial"/>
          <w:b/>
          <w:sz w:val="22"/>
        </w:rPr>
        <w:t>2025-1</w:t>
      </w:r>
      <w:r w:rsidR="007D0604">
        <w:rPr>
          <w:rFonts w:ascii="Arial" w:hAnsi="Arial"/>
          <w:b/>
          <w:sz w:val="22"/>
        </w:rPr>
        <w:t>63</w:t>
      </w:r>
    </w:p>
    <w:p w14:paraId="33FC6103" w14:textId="77777777" w:rsidR="007D0604" w:rsidRPr="00B7486E" w:rsidRDefault="007D0604" w:rsidP="00494EA2">
      <w:pPr>
        <w:jc w:val="right"/>
        <w:rPr>
          <w:rFonts w:ascii="Arial" w:eastAsia="Times New Roman" w:hAnsi="Arial" w:cs="Arial"/>
          <w:b/>
          <w:bCs/>
          <w:sz w:val="22"/>
          <w:szCs w:val="22"/>
        </w:rPr>
      </w:pPr>
    </w:p>
    <w:p w14:paraId="47BFB5D7" w14:textId="77777777" w:rsidR="00397A4C" w:rsidRPr="005A114D" w:rsidRDefault="00071EA4" w:rsidP="00397A4C">
      <w:pPr>
        <w:pStyle w:val="Default"/>
        <w:ind w:right="567"/>
        <w:rPr>
          <w:b/>
          <w:bCs/>
          <w:sz w:val="28"/>
          <w:szCs w:val="28"/>
        </w:rPr>
      </w:pPr>
      <w:r w:rsidRPr="005A114D">
        <w:rPr>
          <w:b/>
          <w:bCs/>
          <w:color w:val="auto"/>
          <w:sz w:val="16"/>
          <w:szCs w:val="16"/>
          <w:u w:val="single"/>
        </w:rPr>
        <w:t>Schmitz Cargobull AG</w:t>
      </w:r>
      <w:r w:rsidRPr="005A114D">
        <w:rPr>
          <w:b/>
          <w:bCs/>
          <w:color w:val="auto"/>
          <w:sz w:val="28"/>
          <w:szCs w:val="28"/>
        </w:rPr>
        <w:br/>
      </w:r>
      <w:r w:rsidR="00487BCD" w:rsidRPr="005A114D">
        <w:rPr>
          <w:b/>
          <w:bCs/>
          <w:color w:val="auto"/>
          <w:sz w:val="28"/>
          <w:szCs w:val="28"/>
        </w:rPr>
        <w:t xml:space="preserve">Datenfabrik.NRW: </w:t>
      </w:r>
      <w:r w:rsidR="00397A4C" w:rsidRPr="005A114D">
        <w:rPr>
          <w:b/>
          <w:bCs/>
          <w:sz w:val="28"/>
          <w:szCs w:val="28"/>
        </w:rPr>
        <w:t>How Schmitz Cargobull and CLAAS are bringing digitalisation and AI to the production floor</w:t>
      </w:r>
    </w:p>
    <w:p w14:paraId="1C3AC34B" w14:textId="77777777" w:rsidR="00487BCD" w:rsidRPr="005A114D" w:rsidRDefault="00487BCD" w:rsidP="00487BCD">
      <w:pPr>
        <w:ind w:right="567"/>
        <w:rPr>
          <w:rFonts w:ascii="Arial" w:hAnsi="Arial" w:cs="Arial"/>
          <w:b/>
          <w:bCs/>
        </w:rPr>
      </w:pPr>
    </w:p>
    <w:p w14:paraId="140B1514" w14:textId="452C1248" w:rsidR="008750B3" w:rsidRPr="005A114D" w:rsidRDefault="008750B3" w:rsidP="008750B3">
      <w:pPr>
        <w:ind w:right="565"/>
        <w:rPr>
          <w:rFonts w:ascii="Arial" w:hAnsi="Arial" w:cs="Arial"/>
          <w:sz w:val="22"/>
          <w:szCs w:val="22"/>
        </w:rPr>
      </w:pPr>
      <w:r w:rsidRPr="005A114D">
        <w:rPr>
          <w:rFonts w:ascii="Arial" w:hAnsi="Arial" w:cs="Arial"/>
          <w:b/>
          <w:bCs/>
          <w:sz w:val="22"/>
          <w:szCs w:val="22"/>
        </w:rPr>
        <w:t>Skills shortages, high</w:t>
      </w:r>
      <w:r w:rsidR="004566E6">
        <w:rPr>
          <w:rFonts w:ascii="Arial" w:hAnsi="Arial" w:cs="Arial"/>
          <w:b/>
          <w:bCs/>
          <w:sz w:val="22"/>
          <w:szCs w:val="22"/>
        </w:rPr>
        <w:t>-</w:t>
      </w:r>
      <w:r w:rsidRPr="005A114D">
        <w:rPr>
          <w:rFonts w:ascii="Arial" w:hAnsi="Arial" w:cs="Arial"/>
          <w:b/>
          <w:bCs/>
          <w:sz w:val="22"/>
          <w:szCs w:val="22"/>
        </w:rPr>
        <w:t>quality requirements and pressure to produce more efficiently</w:t>
      </w:r>
      <w:r w:rsidR="005A114D">
        <w:rPr>
          <w:rFonts w:ascii="Arial" w:hAnsi="Arial" w:cs="Arial"/>
          <w:b/>
          <w:bCs/>
          <w:sz w:val="22"/>
          <w:szCs w:val="22"/>
        </w:rPr>
        <w:t>,</w:t>
      </w:r>
      <w:r w:rsidRPr="005A114D">
        <w:rPr>
          <w:rFonts w:ascii="Arial" w:hAnsi="Arial" w:cs="Arial"/>
          <w:b/>
          <w:bCs/>
          <w:sz w:val="22"/>
          <w:szCs w:val="22"/>
        </w:rPr>
        <w:t xml:space="preserve"> these challenges are becoming increasingly acute in many industrial companies. For four years, the Datenfabrik.NRW </w:t>
      </w:r>
      <w:r w:rsidR="00E25C97">
        <w:rPr>
          <w:rFonts w:ascii="Arial" w:hAnsi="Arial" w:cs="Arial"/>
          <w:b/>
          <w:bCs/>
          <w:sz w:val="22"/>
          <w:szCs w:val="22"/>
        </w:rPr>
        <w:t xml:space="preserve">project, led by competence network ‘it’s OWL’, </w:t>
      </w:r>
      <w:r w:rsidRPr="005A114D">
        <w:rPr>
          <w:rFonts w:ascii="Arial" w:hAnsi="Arial" w:cs="Arial"/>
          <w:b/>
          <w:bCs/>
          <w:sz w:val="22"/>
          <w:szCs w:val="22"/>
        </w:rPr>
        <w:t>has been working to bring digital, data-driven solutions and artificial intelligence from the test phase into operation. The results now show how digital data models, networked systems and AI are changing everyday production</w:t>
      </w:r>
      <w:r w:rsidR="005A114D">
        <w:rPr>
          <w:rFonts w:ascii="Arial" w:hAnsi="Arial" w:cs="Arial"/>
          <w:b/>
          <w:bCs/>
          <w:sz w:val="22"/>
          <w:szCs w:val="22"/>
        </w:rPr>
        <w:t>.</w:t>
      </w:r>
      <w:r w:rsidRPr="005A114D">
        <w:rPr>
          <w:rFonts w:ascii="Arial" w:hAnsi="Arial" w:cs="Arial"/>
          <w:b/>
          <w:bCs/>
          <w:sz w:val="22"/>
          <w:szCs w:val="22"/>
        </w:rPr>
        <w:t xml:space="preserve"> </w:t>
      </w:r>
      <w:r w:rsidR="004566E6">
        <w:rPr>
          <w:rFonts w:ascii="Arial" w:hAnsi="Arial" w:cs="Arial"/>
          <w:b/>
          <w:bCs/>
          <w:sz w:val="22"/>
          <w:szCs w:val="22"/>
        </w:rPr>
        <w:t xml:space="preserve">In total, </w:t>
      </w:r>
      <w:r w:rsidRPr="005A114D">
        <w:rPr>
          <w:rFonts w:ascii="Arial" w:hAnsi="Arial" w:cs="Arial"/>
          <w:b/>
          <w:bCs/>
          <w:sz w:val="22"/>
          <w:szCs w:val="22"/>
        </w:rPr>
        <w:t>51 applications have been developed in the flagship factories of Schmitz Cargobull and CLAAS – from shift planning and digital assistance systems to quality assurance.</w:t>
      </w:r>
    </w:p>
    <w:p w14:paraId="0E1B41C4" w14:textId="77777777" w:rsidR="00487BCD" w:rsidRPr="005A114D" w:rsidRDefault="00487BCD" w:rsidP="00407389">
      <w:pPr>
        <w:ind w:right="565"/>
        <w:rPr>
          <w:rFonts w:ascii="Arial" w:hAnsi="Arial" w:cs="Arial"/>
          <w:sz w:val="22"/>
          <w:szCs w:val="22"/>
        </w:rPr>
      </w:pPr>
    </w:p>
    <w:p w14:paraId="46B554C1" w14:textId="6112682C" w:rsidR="007C7AA9" w:rsidRPr="005A114D" w:rsidRDefault="007C7AA9" w:rsidP="007C7AA9">
      <w:pPr>
        <w:ind w:right="565"/>
        <w:rPr>
          <w:rFonts w:ascii="Arial" w:hAnsi="Arial" w:cs="Arial"/>
          <w:sz w:val="22"/>
          <w:szCs w:val="22"/>
        </w:rPr>
      </w:pPr>
      <w:r w:rsidRPr="005A114D">
        <w:rPr>
          <w:rFonts w:ascii="Arial" w:hAnsi="Arial" w:cs="Arial"/>
          <w:sz w:val="22"/>
          <w:szCs w:val="22"/>
        </w:rPr>
        <w:t xml:space="preserve">The leading-edge </w:t>
      </w:r>
      <w:r w:rsidR="00AD1582">
        <w:rPr>
          <w:rFonts w:ascii="Arial" w:hAnsi="Arial" w:cs="Arial"/>
          <w:sz w:val="22"/>
          <w:szCs w:val="22"/>
        </w:rPr>
        <w:t>network</w:t>
      </w:r>
      <w:r w:rsidR="005A114D">
        <w:rPr>
          <w:rFonts w:ascii="Arial" w:hAnsi="Arial" w:cs="Arial"/>
          <w:sz w:val="22"/>
          <w:szCs w:val="22"/>
        </w:rPr>
        <w:t>,</w:t>
      </w:r>
      <w:r w:rsidRPr="005A114D">
        <w:rPr>
          <w:rFonts w:ascii="Arial" w:hAnsi="Arial" w:cs="Arial"/>
          <w:sz w:val="22"/>
          <w:szCs w:val="22"/>
        </w:rPr>
        <w:t xml:space="preserve"> it</w:t>
      </w:r>
      <w:r w:rsidR="00AD1582">
        <w:rPr>
          <w:rFonts w:ascii="Arial" w:hAnsi="Arial" w:cs="Arial"/>
          <w:sz w:val="22"/>
          <w:szCs w:val="22"/>
        </w:rPr>
        <w:t>’</w:t>
      </w:r>
      <w:r w:rsidRPr="005A114D">
        <w:rPr>
          <w:rFonts w:ascii="Arial" w:hAnsi="Arial" w:cs="Arial"/>
          <w:sz w:val="22"/>
          <w:szCs w:val="22"/>
        </w:rPr>
        <w:t>s OWL</w:t>
      </w:r>
      <w:r w:rsidR="005A114D">
        <w:rPr>
          <w:rFonts w:ascii="Arial" w:hAnsi="Arial" w:cs="Arial"/>
          <w:sz w:val="22"/>
          <w:szCs w:val="22"/>
        </w:rPr>
        <w:t>,</w:t>
      </w:r>
      <w:r w:rsidRPr="005A114D">
        <w:rPr>
          <w:rFonts w:ascii="Arial" w:hAnsi="Arial" w:cs="Arial"/>
          <w:sz w:val="22"/>
          <w:szCs w:val="22"/>
        </w:rPr>
        <w:t xml:space="preserve"> implemented the project in collaboration with</w:t>
      </w:r>
      <w:r w:rsidR="004566E6">
        <w:rPr>
          <w:rFonts w:ascii="Arial" w:hAnsi="Arial" w:cs="Arial"/>
          <w:sz w:val="22"/>
          <w:szCs w:val="22"/>
        </w:rPr>
        <w:t xml:space="preserve"> </w:t>
      </w:r>
      <w:r w:rsidRPr="005A114D">
        <w:rPr>
          <w:rFonts w:ascii="Arial" w:hAnsi="Arial" w:cs="Arial"/>
          <w:sz w:val="22"/>
          <w:szCs w:val="22"/>
        </w:rPr>
        <w:t xml:space="preserve">Schmitz Cargobull, CLAAS, NTT DATA Business Solutions, Duvenbeck Kraftverkehr and MotionMiners, as well as the Fraunhofer Institutes IEM, IML, IOSB-INA and IAIS. With a total </w:t>
      </w:r>
      <w:r w:rsidR="004566E6">
        <w:rPr>
          <w:rFonts w:ascii="Arial" w:hAnsi="Arial" w:cs="Arial"/>
          <w:sz w:val="22"/>
          <w:szCs w:val="22"/>
        </w:rPr>
        <w:t>value</w:t>
      </w:r>
      <w:r w:rsidR="004566E6" w:rsidRPr="005A114D">
        <w:rPr>
          <w:rFonts w:ascii="Arial" w:hAnsi="Arial" w:cs="Arial"/>
          <w:sz w:val="22"/>
          <w:szCs w:val="22"/>
        </w:rPr>
        <w:t xml:space="preserve"> </w:t>
      </w:r>
      <w:r w:rsidRPr="005A114D">
        <w:rPr>
          <w:rFonts w:ascii="Arial" w:hAnsi="Arial" w:cs="Arial"/>
          <w:sz w:val="22"/>
          <w:szCs w:val="22"/>
        </w:rPr>
        <w:t>of €14.5 million, including €9.2 million in funding from the state of North Rhine-Westphalia, the data factory is one of the largest initiatives for applied AI in Germany.</w:t>
      </w:r>
    </w:p>
    <w:p w14:paraId="35815531" w14:textId="77777777" w:rsidR="007C7AA9" w:rsidRPr="005A114D" w:rsidRDefault="007C7AA9" w:rsidP="007C7AA9">
      <w:pPr>
        <w:ind w:right="565"/>
        <w:rPr>
          <w:rFonts w:ascii="Arial" w:hAnsi="Arial" w:cs="Arial"/>
          <w:sz w:val="22"/>
          <w:szCs w:val="22"/>
        </w:rPr>
      </w:pPr>
    </w:p>
    <w:p w14:paraId="6F27D570" w14:textId="72CE7A79" w:rsidR="00487BCD" w:rsidRPr="005A114D" w:rsidRDefault="007F098E" w:rsidP="007C7AA9">
      <w:pPr>
        <w:ind w:right="565"/>
        <w:rPr>
          <w:rFonts w:ascii="Arial" w:hAnsi="Arial" w:cs="Arial"/>
          <w:sz w:val="22"/>
          <w:szCs w:val="22"/>
        </w:rPr>
      </w:pPr>
      <w:r>
        <w:rPr>
          <w:rFonts w:ascii="Arial" w:hAnsi="Arial" w:cs="Arial"/>
          <w:sz w:val="22"/>
          <w:szCs w:val="22"/>
        </w:rPr>
        <w:t>“</w:t>
      </w:r>
      <w:r w:rsidR="007C7AA9" w:rsidRPr="005A114D">
        <w:rPr>
          <w:rFonts w:ascii="Arial" w:hAnsi="Arial" w:cs="Arial"/>
          <w:sz w:val="22"/>
          <w:szCs w:val="22"/>
        </w:rPr>
        <w:t>The Datenfabrik.NRW is a beacon for our industrial state of North Rhine-Westphalia. It brings artificial intelligence directly into the factories where value is created. Digitalisation strengthens our small and medium-sized enterprises and makes our business location future-proof and competitive. AI supports employees, makes work safer and more predictable</w:t>
      </w:r>
      <w:r w:rsidR="004566E6">
        <w:rPr>
          <w:rFonts w:ascii="Arial" w:hAnsi="Arial" w:cs="Arial"/>
          <w:sz w:val="22"/>
          <w:szCs w:val="22"/>
        </w:rPr>
        <w:t xml:space="preserve"> – helping us to</w:t>
      </w:r>
      <w:r w:rsidR="007C7AA9" w:rsidRPr="005A114D">
        <w:rPr>
          <w:rFonts w:ascii="Arial" w:hAnsi="Arial" w:cs="Arial"/>
          <w:sz w:val="22"/>
          <w:szCs w:val="22"/>
        </w:rPr>
        <w:t xml:space="preserve"> combine competitiveness with good, sustainable jobs in our state,</w:t>
      </w:r>
      <w:r>
        <w:rPr>
          <w:rFonts w:ascii="Arial" w:hAnsi="Arial" w:cs="Arial"/>
          <w:sz w:val="22"/>
          <w:szCs w:val="22"/>
        </w:rPr>
        <w:t>”</w:t>
      </w:r>
      <w:r w:rsidR="007C7AA9" w:rsidRPr="005A114D">
        <w:rPr>
          <w:rFonts w:ascii="Arial" w:hAnsi="Arial" w:cs="Arial"/>
          <w:sz w:val="22"/>
          <w:szCs w:val="22"/>
        </w:rPr>
        <w:t xml:space="preserve"> says Mona Neubaur, Minister for Economic Affairs, Industry, Climate Protection and Energy of the State of North Rhine-Westphalia.</w:t>
      </w:r>
    </w:p>
    <w:p w14:paraId="66340A91" w14:textId="77777777" w:rsidR="00487BCD" w:rsidRPr="005A114D" w:rsidRDefault="00487BCD" w:rsidP="00407389">
      <w:pPr>
        <w:ind w:right="565"/>
        <w:rPr>
          <w:rFonts w:ascii="Arial" w:hAnsi="Arial" w:cs="Arial"/>
          <w:sz w:val="22"/>
          <w:szCs w:val="22"/>
        </w:rPr>
      </w:pPr>
    </w:p>
    <w:p w14:paraId="5C1A7786" w14:textId="77777777" w:rsidR="00040DF2" w:rsidRDefault="00040DF2" w:rsidP="00A40B2C">
      <w:pPr>
        <w:ind w:right="565"/>
        <w:rPr>
          <w:rFonts w:ascii="Arial" w:hAnsi="Arial" w:cs="Arial"/>
          <w:b/>
          <w:bCs/>
          <w:sz w:val="22"/>
          <w:szCs w:val="22"/>
        </w:rPr>
      </w:pPr>
    </w:p>
    <w:p w14:paraId="667ADA0F" w14:textId="722A4EB5" w:rsidR="00A40B2C" w:rsidRPr="005A114D" w:rsidRDefault="00A40B2C" w:rsidP="00A40B2C">
      <w:pPr>
        <w:ind w:right="565"/>
        <w:rPr>
          <w:rFonts w:ascii="Arial" w:hAnsi="Arial" w:cs="Arial"/>
          <w:sz w:val="22"/>
          <w:szCs w:val="22"/>
        </w:rPr>
      </w:pPr>
      <w:r w:rsidRPr="005A114D">
        <w:rPr>
          <w:rFonts w:ascii="Arial" w:hAnsi="Arial" w:cs="Arial"/>
          <w:b/>
          <w:bCs/>
          <w:sz w:val="22"/>
          <w:szCs w:val="22"/>
        </w:rPr>
        <w:t>Industry under pressure: AI enters everyday life</w:t>
      </w:r>
    </w:p>
    <w:p w14:paraId="120C4E70" w14:textId="77777777" w:rsidR="00A40B2C" w:rsidRPr="005A114D" w:rsidRDefault="00A40B2C" w:rsidP="00A40B2C">
      <w:pPr>
        <w:ind w:right="565"/>
        <w:rPr>
          <w:rFonts w:ascii="Arial" w:hAnsi="Arial" w:cs="Arial"/>
          <w:sz w:val="22"/>
          <w:szCs w:val="22"/>
        </w:rPr>
      </w:pPr>
    </w:p>
    <w:p w14:paraId="7D29E21F" w14:textId="77777777" w:rsidR="00A40B2C" w:rsidRPr="005A114D" w:rsidRDefault="00A40B2C" w:rsidP="00A40B2C">
      <w:pPr>
        <w:ind w:right="565"/>
        <w:rPr>
          <w:rFonts w:ascii="Arial" w:hAnsi="Arial" w:cs="Arial"/>
          <w:sz w:val="22"/>
          <w:szCs w:val="22"/>
        </w:rPr>
      </w:pPr>
      <w:r w:rsidRPr="005A114D">
        <w:rPr>
          <w:rFonts w:ascii="Arial" w:hAnsi="Arial" w:cs="Arial"/>
          <w:sz w:val="22"/>
          <w:szCs w:val="22"/>
        </w:rPr>
        <w:t xml:space="preserve">Schmitz Cargobull and CLAAS draw a positive conclusion. </w:t>
      </w:r>
    </w:p>
    <w:p w14:paraId="4AD4AB62" w14:textId="77777777" w:rsidR="00A40B2C" w:rsidRPr="005A114D" w:rsidRDefault="00A40B2C" w:rsidP="00A40B2C">
      <w:pPr>
        <w:ind w:right="565"/>
        <w:rPr>
          <w:rFonts w:ascii="Arial" w:hAnsi="Arial" w:cs="Arial"/>
          <w:sz w:val="22"/>
          <w:szCs w:val="22"/>
        </w:rPr>
      </w:pPr>
    </w:p>
    <w:p w14:paraId="5BBFACA3" w14:textId="7E1F2C18" w:rsidR="00A40B2C" w:rsidRPr="005A114D" w:rsidRDefault="007F098E" w:rsidP="00A40B2C">
      <w:pPr>
        <w:ind w:right="565"/>
        <w:rPr>
          <w:rFonts w:ascii="Arial" w:hAnsi="Arial" w:cs="Arial"/>
          <w:sz w:val="22"/>
          <w:szCs w:val="22"/>
        </w:rPr>
      </w:pPr>
      <w:r>
        <w:rPr>
          <w:rFonts w:ascii="Arial" w:hAnsi="Arial" w:cs="Arial"/>
          <w:sz w:val="22"/>
          <w:szCs w:val="22"/>
        </w:rPr>
        <w:t>“</w:t>
      </w:r>
      <w:r w:rsidR="00A40B2C" w:rsidRPr="005A114D">
        <w:rPr>
          <w:rFonts w:ascii="Arial" w:hAnsi="Arial" w:cs="Arial"/>
          <w:sz w:val="22"/>
          <w:szCs w:val="22"/>
        </w:rPr>
        <w:t>With Datenfabrik.NRW, we have created a practical basis for the use of digitalisation and AI in production. The project sets new standards in data-driven production planning and control</w:t>
      </w:r>
      <w:r w:rsidR="004566E6">
        <w:rPr>
          <w:rFonts w:ascii="Arial" w:hAnsi="Arial" w:cs="Arial"/>
          <w:sz w:val="22"/>
          <w:szCs w:val="22"/>
        </w:rPr>
        <w:t>,</w:t>
      </w:r>
      <w:r w:rsidR="00A40B2C" w:rsidRPr="005A114D">
        <w:rPr>
          <w:rFonts w:ascii="Arial" w:hAnsi="Arial" w:cs="Arial"/>
          <w:sz w:val="22"/>
          <w:szCs w:val="22"/>
        </w:rPr>
        <w:t xml:space="preserve"> </w:t>
      </w:r>
      <w:r w:rsidR="004566E6">
        <w:rPr>
          <w:rFonts w:ascii="Arial" w:hAnsi="Arial" w:cs="Arial"/>
          <w:sz w:val="22"/>
          <w:szCs w:val="22"/>
        </w:rPr>
        <w:t>while</w:t>
      </w:r>
      <w:r w:rsidR="00A40B2C" w:rsidRPr="005A114D">
        <w:rPr>
          <w:rFonts w:ascii="Arial" w:hAnsi="Arial" w:cs="Arial"/>
          <w:sz w:val="22"/>
          <w:szCs w:val="22"/>
        </w:rPr>
        <w:t xml:space="preserve"> also serv</w:t>
      </w:r>
      <w:r w:rsidR="004566E6">
        <w:rPr>
          <w:rFonts w:ascii="Arial" w:hAnsi="Arial" w:cs="Arial"/>
          <w:sz w:val="22"/>
          <w:szCs w:val="22"/>
        </w:rPr>
        <w:t>ing</w:t>
      </w:r>
      <w:r w:rsidR="00A40B2C" w:rsidRPr="005A114D">
        <w:rPr>
          <w:rFonts w:ascii="Arial" w:hAnsi="Arial" w:cs="Arial"/>
          <w:sz w:val="22"/>
          <w:szCs w:val="22"/>
        </w:rPr>
        <w:t xml:space="preserve"> as a blueprint for future smart factory initiatives within our organisation. The positive feedback from industry, research and politics confirms that we are on the right track – not only for Schmitz Cargobull, but also as a source of inspiration for other industrial companies,</w:t>
      </w:r>
      <w:r w:rsidR="00281078">
        <w:rPr>
          <w:rFonts w:ascii="Arial" w:hAnsi="Arial" w:cs="Arial"/>
          <w:sz w:val="22"/>
          <w:szCs w:val="22"/>
        </w:rPr>
        <w:t>”</w:t>
      </w:r>
      <w:r w:rsidR="00A40B2C" w:rsidRPr="005A114D">
        <w:rPr>
          <w:rFonts w:ascii="Arial" w:hAnsi="Arial" w:cs="Arial"/>
          <w:sz w:val="22"/>
          <w:szCs w:val="22"/>
        </w:rPr>
        <w:t xml:space="preserve"> emphasises Dr Günter Schweitzer, COO of Schmitz Cargobull. </w:t>
      </w:r>
      <w:r w:rsidR="00281078">
        <w:rPr>
          <w:rFonts w:ascii="Arial" w:hAnsi="Arial" w:cs="Arial"/>
          <w:sz w:val="22"/>
          <w:szCs w:val="22"/>
        </w:rPr>
        <w:t>“</w:t>
      </w:r>
      <w:r w:rsidR="00A40B2C" w:rsidRPr="005A114D">
        <w:rPr>
          <w:rFonts w:ascii="Arial" w:hAnsi="Arial" w:cs="Arial"/>
          <w:sz w:val="22"/>
          <w:szCs w:val="22"/>
        </w:rPr>
        <w:t>I am convinced that AI is here to stay.</w:t>
      </w:r>
      <w:r>
        <w:rPr>
          <w:rFonts w:ascii="Arial" w:hAnsi="Arial" w:cs="Arial"/>
          <w:sz w:val="22"/>
          <w:szCs w:val="22"/>
        </w:rPr>
        <w:t>”</w:t>
      </w:r>
    </w:p>
    <w:p w14:paraId="4CECE1DB" w14:textId="77777777" w:rsidR="00487BCD" w:rsidRPr="005A114D" w:rsidRDefault="00487BCD" w:rsidP="00407389">
      <w:pPr>
        <w:ind w:right="565"/>
        <w:rPr>
          <w:rFonts w:ascii="Arial" w:hAnsi="Arial" w:cs="Arial"/>
          <w:sz w:val="22"/>
          <w:szCs w:val="22"/>
        </w:rPr>
      </w:pPr>
    </w:p>
    <w:p w14:paraId="51BE5F4D" w14:textId="77777777" w:rsidR="00E93398" w:rsidRDefault="00244B5A" w:rsidP="00407389">
      <w:pPr>
        <w:ind w:right="565"/>
        <w:rPr>
          <w:rFonts w:ascii="Arial" w:hAnsi="Arial" w:cs="Arial"/>
          <w:sz w:val="22"/>
          <w:szCs w:val="22"/>
        </w:rPr>
      </w:pPr>
      <w:r w:rsidRPr="005A114D">
        <w:rPr>
          <w:rFonts w:ascii="Arial" w:hAnsi="Arial" w:cs="Arial"/>
          <w:sz w:val="22"/>
          <w:szCs w:val="22"/>
        </w:rPr>
        <w:t>“Industry 4.0 is yesterday</w:t>
      </w:r>
      <w:r w:rsidR="00AD1582">
        <w:rPr>
          <w:rFonts w:ascii="Arial" w:hAnsi="Arial" w:cs="Arial"/>
          <w:sz w:val="22"/>
          <w:szCs w:val="22"/>
        </w:rPr>
        <w:t>’</w:t>
      </w:r>
      <w:r w:rsidRPr="005A114D">
        <w:rPr>
          <w:rFonts w:ascii="Arial" w:hAnsi="Arial" w:cs="Arial"/>
          <w:sz w:val="22"/>
          <w:szCs w:val="22"/>
        </w:rPr>
        <w:t>s news; data- and AI-supported production is today</w:t>
      </w:r>
      <w:r w:rsidR="00AD1582">
        <w:rPr>
          <w:rFonts w:ascii="Arial" w:hAnsi="Arial" w:cs="Arial"/>
          <w:sz w:val="22"/>
          <w:szCs w:val="22"/>
        </w:rPr>
        <w:t>’</w:t>
      </w:r>
      <w:r w:rsidRPr="005A114D">
        <w:rPr>
          <w:rFonts w:ascii="Arial" w:hAnsi="Arial" w:cs="Arial"/>
          <w:sz w:val="22"/>
          <w:szCs w:val="22"/>
        </w:rPr>
        <w:t xml:space="preserve">s reality. Our premise from the outset was that digitalisation and the use of AI must be worthwhile,” says Jan-Hendrik Mohr, CEO of CLAAS. “We were able to successfully demonstrate this with the project. Through cross-company collaboration in the consortium, we managed to achieve something great together and implement 30 use </w:t>
      </w:r>
    </w:p>
    <w:p w14:paraId="79AD07AB" w14:textId="550429B5" w:rsidR="00487BCD" w:rsidRPr="005A114D" w:rsidRDefault="00244B5A" w:rsidP="00407389">
      <w:pPr>
        <w:ind w:right="565"/>
        <w:rPr>
          <w:rFonts w:ascii="Arial" w:hAnsi="Arial" w:cs="Arial"/>
          <w:sz w:val="22"/>
          <w:szCs w:val="22"/>
        </w:rPr>
      </w:pPr>
      <w:r w:rsidRPr="005A114D">
        <w:rPr>
          <w:rFonts w:ascii="Arial" w:hAnsi="Arial" w:cs="Arial"/>
          <w:sz w:val="22"/>
          <w:szCs w:val="22"/>
        </w:rPr>
        <w:t>cases at CLAAS alone. Projects such as Datenfabrik.NRW are essential for the competitiveness of Germany as an industrial location.”</w:t>
      </w:r>
    </w:p>
    <w:p w14:paraId="03E91383" w14:textId="77777777" w:rsidR="00E807D0" w:rsidRPr="005A114D" w:rsidRDefault="00E807D0" w:rsidP="00A814E6">
      <w:pPr>
        <w:ind w:right="565"/>
        <w:rPr>
          <w:rFonts w:ascii="Arial" w:hAnsi="Arial" w:cs="Arial"/>
          <w:sz w:val="22"/>
          <w:szCs w:val="22"/>
        </w:rPr>
      </w:pPr>
    </w:p>
    <w:p w14:paraId="563D39A6" w14:textId="77777777" w:rsidR="0032293A" w:rsidRPr="005A114D" w:rsidRDefault="0032293A" w:rsidP="0032293A">
      <w:pPr>
        <w:ind w:right="565"/>
        <w:jc w:val="right"/>
        <w:rPr>
          <w:rFonts w:ascii="Arial" w:hAnsi="Arial" w:cs="Arial"/>
          <w:b/>
          <w:bCs/>
          <w:sz w:val="22"/>
          <w:szCs w:val="22"/>
        </w:rPr>
      </w:pPr>
      <w:r w:rsidRPr="005A114D">
        <w:rPr>
          <w:rFonts w:ascii="Arial" w:hAnsi="Arial" w:cs="Arial"/>
          <w:b/>
          <w:bCs/>
          <w:sz w:val="22"/>
          <w:szCs w:val="22"/>
        </w:rPr>
        <w:t>2025-163</w:t>
      </w:r>
    </w:p>
    <w:p w14:paraId="49530DF1" w14:textId="77777777" w:rsidR="00E807D0" w:rsidRPr="005A114D" w:rsidRDefault="00E807D0" w:rsidP="00A814E6">
      <w:pPr>
        <w:ind w:right="565"/>
        <w:rPr>
          <w:rFonts w:ascii="Arial" w:hAnsi="Arial" w:cs="Arial"/>
          <w:sz w:val="22"/>
          <w:szCs w:val="22"/>
        </w:rPr>
      </w:pPr>
    </w:p>
    <w:p w14:paraId="5B8EAE75" w14:textId="102FACD5" w:rsidR="00A814E6" w:rsidRPr="005A114D" w:rsidRDefault="00A814E6" w:rsidP="00A814E6">
      <w:pPr>
        <w:ind w:right="565"/>
        <w:rPr>
          <w:rFonts w:ascii="Arial" w:hAnsi="Arial" w:cs="Arial"/>
          <w:sz w:val="22"/>
          <w:szCs w:val="22"/>
        </w:rPr>
      </w:pPr>
      <w:r w:rsidRPr="005A114D">
        <w:rPr>
          <w:rFonts w:ascii="Arial" w:hAnsi="Arial" w:cs="Arial"/>
          <w:sz w:val="22"/>
          <w:szCs w:val="22"/>
        </w:rPr>
        <w:t>“With the data factory, we are taking AI from the pilot phase into production. It is not only important that solutions work in two flagship factories, but also that methods and structures have been developed that many companies can adopt – that is precisely our mission at it</w:t>
      </w:r>
      <w:r w:rsidR="00AD1582">
        <w:rPr>
          <w:rFonts w:ascii="Arial" w:hAnsi="Arial" w:cs="Arial"/>
          <w:sz w:val="22"/>
          <w:szCs w:val="22"/>
        </w:rPr>
        <w:t>’</w:t>
      </w:r>
      <w:r w:rsidRPr="005A114D">
        <w:rPr>
          <w:rFonts w:ascii="Arial" w:hAnsi="Arial" w:cs="Arial"/>
          <w:sz w:val="22"/>
          <w:szCs w:val="22"/>
        </w:rPr>
        <w:t xml:space="preserve">s OWL,” says Roman Dumitrescu, Managing Director of </w:t>
      </w:r>
      <w:r w:rsidR="00AD1582">
        <w:rPr>
          <w:rFonts w:ascii="Arial" w:hAnsi="Arial" w:cs="Arial"/>
          <w:sz w:val="22"/>
          <w:szCs w:val="22"/>
        </w:rPr>
        <w:t>it’</w:t>
      </w:r>
      <w:r w:rsidRPr="005A114D">
        <w:rPr>
          <w:rFonts w:ascii="Arial" w:hAnsi="Arial" w:cs="Arial"/>
          <w:sz w:val="22"/>
          <w:szCs w:val="22"/>
        </w:rPr>
        <w:t>s OWL.</w:t>
      </w:r>
    </w:p>
    <w:p w14:paraId="338DC4D6" w14:textId="77777777" w:rsidR="00487BCD" w:rsidRPr="005A114D" w:rsidRDefault="00487BCD" w:rsidP="00407389">
      <w:pPr>
        <w:ind w:right="565"/>
        <w:rPr>
          <w:rFonts w:ascii="Arial" w:hAnsi="Arial" w:cs="Arial"/>
          <w:sz w:val="22"/>
          <w:szCs w:val="22"/>
        </w:rPr>
      </w:pPr>
    </w:p>
    <w:p w14:paraId="0214C731" w14:textId="77777777" w:rsidR="00040DF2" w:rsidRDefault="00040DF2" w:rsidP="00A814E6">
      <w:pPr>
        <w:ind w:right="565"/>
        <w:rPr>
          <w:rFonts w:ascii="Arial" w:hAnsi="Arial" w:cs="Arial"/>
          <w:b/>
          <w:bCs/>
          <w:sz w:val="22"/>
          <w:szCs w:val="22"/>
        </w:rPr>
      </w:pPr>
    </w:p>
    <w:p w14:paraId="529B4854" w14:textId="020482A6" w:rsidR="00A814E6" w:rsidRPr="005A114D" w:rsidRDefault="00A814E6" w:rsidP="00A814E6">
      <w:pPr>
        <w:ind w:right="565"/>
        <w:rPr>
          <w:rFonts w:ascii="Arial" w:hAnsi="Arial" w:cs="Arial"/>
          <w:b/>
          <w:bCs/>
          <w:sz w:val="22"/>
          <w:szCs w:val="22"/>
        </w:rPr>
      </w:pPr>
      <w:r w:rsidRPr="005A114D">
        <w:rPr>
          <w:rFonts w:ascii="Arial" w:hAnsi="Arial" w:cs="Arial"/>
          <w:b/>
          <w:bCs/>
          <w:sz w:val="22"/>
          <w:szCs w:val="22"/>
        </w:rPr>
        <w:t>A holistic approach: How Schmitz Cargobull is rethinking digital production planning</w:t>
      </w:r>
    </w:p>
    <w:p w14:paraId="017115CF" w14:textId="77777777" w:rsidR="00487BCD" w:rsidRPr="005A114D" w:rsidRDefault="00487BCD" w:rsidP="00407389">
      <w:pPr>
        <w:ind w:right="565"/>
        <w:rPr>
          <w:rFonts w:ascii="Arial" w:hAnsi="Arial" w:cs="Arial"/>
          <w:b/>
          <w:bCs/>
          <w:sz w:val="22"/>
          <w:szCs w:val="22"/>
        </w:rPr>
      </w:pPr>
    </w:p>
    <w:p w14:paraId="01A8A356" w14:textId="7A70D376" w:rsidR="0037424D" w:rsidRPr="005A114D" w:rsidRDefault="0037424D" w:rsidP="0037424D">
      <w:pPr>
        <w:ind w:right="565"/>
        <w:rPr>
          <w:rFonts w:ascii="Arial" w:hAnsi="Arial" w:cs="Arial"/>
          <w:sz w:val="22"/>
          <w:szCs w:val="22"/>
        </w:rPr>
      </w:pPr>
      <w:r w:rsidRPr="005A114D">
        <w:rPr>
          <w:rFonts w:ascii="Arial" w:hAnsi="Arial" w:cs="Arial"/>
          <w:sz w:val="22"/>
          <w:szCs w:val="22"/>
        </w:rPr>
        <w:t xml:space="preserve">In Vreden, Westphalia (Germany), it is clear to see how profoundly digital technologies and artificial intelligence are changing industrial practice. At </w:t>
      </w:r>
      <w:r w:rsidR="007F098E">
        <w:rPr>
          <w:rFonts w:ascii="Arial" w:hAnsi="Arial" w:cs="Arial"/>
          <w:sz w:val="22"/>
          <w:szCs w:val="22"/>
        </w:rPr>
        <w:t>this</w:t>
      </w:r>
      <w:r w:rsidRPr="005A114D">
        <w:rPr>
          <w:rFonts w:ascii="Arial" w:hAnsi="Arial" w:cs="Arial"/>
          <w:sz w:val="22"/>
          <w:szCs w:val="22"/>
        </w:rPr>
        <w:t xml:space="preserve"> site, Schmitz Cargobull is investing over </w:t>
      </w:r>
      <w:r w:rsidR="007F098E" w:rsidRPr="005A114D">
        <w:rPr>
          <w:rFonts w:ascii="Arial" w:hAnsi="Arial" w:cs="Arial"/>
          <w:sz w:val="22"/>
          <w:szCs w:val="22"/>
        </w:rPr>
        <w:t>€</w:t>
      </w:r>
      <w:r w:rsidRPr="005A114D">
        <w:rPr>
          <w:rFonts w:ascii="Arial" w:hAnsi="Arial" w:cs="Arial"/>
          <w:sz w:val="22"/>
          <w:szCs w:val="22"/>
        </w:rPr>
        <w:t>50 million in expanding its production capacities for refrigerated trailers and box trucks – a clear commitment to the innovative strength of ‘Made in NRW’.</w:t>
      </w:r>
    </w:p>
    <w:p w14:paraId="29FB4314" w14:textId="77777777" w:rsidR="0037424D" w:rsidRPr="005A114D" w:rsidRDefault="0037424D" w:rsidP="0037424D">
      <w:pPr>
        <w:ind w:right="565"/>
        <w:rPr>
          <w:rFonts w:ascii="Arial" w:hAnsi="Arial" w:cs="Arial"/>
          <w:sz w:val="22"/>
          <w:szCs w:val="22"/>
        </w:rPr>
      </w:pPr>
    </w:p>
    <w:p w14:paraId="27492C83" w14:textId="350CA35F" w:rsidR="0037424D" w:rsidRPr="005A114D" w:rsidRDefault="0037424D" w:rsidP="0037424D">
      <w:pPr>
        <w:ind w:right="565"/>
        <w:rPr>
          <w:rFonts w:ascii="Arial" w:hAnsi="Arial" w:cs="Arial"/>
          <w:sz w:val="22"/>
          <w:szCs w:val="22"/>
        </w:rPr>
      </w:pPr>
      <w:r w:rsidRPr="005A114D">
        <w:rPr>
          <w:rFonts w:ascii="Arial" w:hAnsi="Arial" w:cs="Arial"/>
          <w:sz w:val="22"/>
          <w:szCs w:val="22"/>
        </w:rPr>
        <w:t>This major project is accompanied by a digital innovation push that is setting new standards. As part of Datenfabrik.NRW, the company has fundamentally rethought the planning process and addressed the challenges of modern manufacturing systems with a holistic digital approach</w:t>
      </w:r>
      <w:r w:rsidR="007F098E">
        <w:rPr>
          <w:rFonts w:ascii="Arial" w:hAnsi="Arial" w:cs="Arial"/>
          <w:sz w:val="22"/>
          <w:szCs w:val="22"/>
        </w:rPr>
        <w:t>. This sees</w:t>
      </w:r>
      <w:r w:rsidRPr="005A114D">
        <w:rPr>
          <w:rFonts w:ascii="Arial" w:hAnsi="Arial" w:cs="Arial"/>
          <w:sz w:val="22"/>
          <w:szCs w:val="22"/>
        </w:rPr>
        <w:t xml:space="preserve"> virtual factory planning, AI-supported analysis and intelligent workplace design seamlessly integrated.</w:t>
      </w:r>
    </w:p>
    <w:p w14:paraId="3D3D53B0" w14:textId="77777777" w:rsidR="0037424D" w:rsidRPr="005A114D" w:rsidRDefault="0037424D" w:rsidP="0037424D">
      <w:pPr>
        <w:ind w:right="565"/>
        <w:rPr>
          <w:rFonts w:ascii="Arial" w:hAnsi="Arial" w:cs="Arial"/>
          <w:sz w:val="22"/>
          <w:szCs w:val="22"/>
        </w:rPr>
      </w:pPr>
    </w:p>
    <w:p w14:paraId="74C06651" w14:textId="40E4366C" w:rsidR="0037424D" w:rsidRPr="005A114D" w:rsidRDefault="0037424D" w:rsidP="0037424D">
      <w:pPr>
        <w:ind w:right="565"/>
        <w:rPr>
          <w:rFonts w:ascii="Arial" w:hAnsi="Arial" w:cs="Arial"/>
          <w:sz w:val="22"/>
          <w:szCs w:val="22"/>
        </w:rPr>
      </w:pPr>
      <w:r w:rsidRPr="005A114D">
        <w:rPr>
          <w:rFonts w:ascii="Arial" w:hAnsi="Arial" w:cs="Arial"/>
          <w:sz w:val="22"/>
          <w:szCs w:val="22"/>
        </w:rPr>
        <w:t>A key result is the creation of a digital factory model as a common database (‘single source of truth’)</w:t>
      </w:r>
      <w:r w:rsidR="007F098E">
        <w:rPr>
          <w:rFonts w:ascii="Arial" w:hAnsi="Arial" w:cs="Arial"/>
          <w:sz w:val="22"/>
          <w:szCs w:val="22"/>
        </w:rPr>
        <w:t>, which</w:t>
      </w:r>
      <w:r w:rsidRPr="005A114D">
        <w:rPr>
          <w:rFonts w:ascii="Arial" w:hAnsi="Arial" w:cs="Arial"/>
          <w:sz w:val="22"/>
          <w:szCs w:val="22"/>
        </w:rPr>
        <w:t xml:space="preserve"> enables consistent planning across different tools and creates a common database for all parties involved. This is complemented by AI-supported processing of 3D point clouds from scans that are directly integrated into existing planning systems.</w:t>
      </w:r>
    </w:p>
    <w:p w14:paraId="00271009" w14:textId="77777777" w:rsidR="0037424D" w:rsidRPr="005A114D" w:rsidRDefault="0037424D" w:rsidP="0037424D">
      <w:pPr>
        <w:ind w:right="565"/>
        <w:rPr>
          <w:rFonts w:ascii="Arial" w:hAnsi="Arial" w:cs="Arial"/>
          <w:sz w:val="22"/>
          <w:szCs w:val="22"/>
        </w:rPr>
      </w:pPr>
    </w:p>
    <w:p w14:paraId="759EC67D" w14:textId="0E08AEF2" w:rsidR="0037424D" w:rsidRPr="005A114D" w:rsidRDefault="0037424D" w:rsidP="0037424D">
      <w:pPr>
        <w:ind w:right="565"/>
        <w:rPr>
          <w:rFonts w:ascii="Arial" w:hAnsi="Arial" w:cs="Arial"/>
          <w:sz w:val="22"/>
          <w:szCs w:val="22"/>
        </w:rPr>
      </w:pPr>
      <w:r w:rsidRPr="005A114D">
        <w:rPr>
          <w:rFonts w:ascii="Arial" w:hAnsi="Arial" w:cs="Arial"/>
          <w:sz w:val="22"/>
          <w:szCs w:val="22"/>
        </w:rPr>
        <w:t>Traditional workplace design is also undergoing a digital transformation: cardboard workshops, in which workplaces are normally recreated using cardboard models, now take place virtually – efficiently, collaboratively and with minimal risk of error. Planning results c</w:t>
      </w:r>
      <w:r w:rsidR="007F098E">
        <w:rPr>
          <w:rFonts w:ascii="Arial" w:hAnsi="Arial" w:cs="Arial"/>
          <w:sz w:val="22"/>
          <w:szCs w:val="22"/>
        </w:rPr>
        <w:t>an, therefore,</w:t>
      </w:r>
      <w:r w:rsidRPr="005A114D">
        <w:rPr>
          <w:rFonts w:ascii="Arial" w:hAnsi="Arial" w:cs="Arial"/>
          <w:sz w:val="22"/>
          <w:szCs w:val="22"/>
        </w:rPr>
        <w:t xml:space="preserve"> be validated in digital environments, which speeds up implementation and minimises planning errors. Intuitive layout tools and motion mining technologies – processes that analyse movement data – were also used to analyse and optimise existing workplaces. </w:t>
      </w:r>
    </w:p>
    <w:p w14:paraId="6731A378" w14:textId="77777777" w:rsidR="0037424D" w:rsidRPr="005A114D" w:rsidRDefault="0037424D" w:rsidP="0037424D">
      <w:pPr>
        <w:ind w:right="565"/>
        <w:rPr>
          <w:rFonts w:ascii="Arial" w:hAnsi="Arial" w:cs="Arial"/>
          <w:sz w:val="22"/>
          <w:szCs w:val="22"/>
        </w:rPr>
      </w:pPr>
    </w:p>
    <w:p w14:paraId="379A3FAC" w14:textId="7F07304F" w:rsidR="00487BCD" w:rsidRPr="005A114D" w:rsidRDefault="00E807D0" w:rsidP="0037424D">
      <w:pPr>
        <w:ind w:right="565"/>
        <w:rPr>
          <w:rFonts w:ascii="Arial" w:hAnsi="Arial" w:cs="Arial"/>
          <w:sz w:val="22"/>
          <w:szCs w:val="22"/>
        </w:rPr>
      </w:pPr>
      <w:r w:rsidRPr="005A114D">
        <w:rPr>
          <w:rFonts w:ascii="Arial" w:hAnsi="Arial" w:cs="Arial"/>
          <w:sz w:val="22"/>
          <w:szCs w:val="22"/>
        </w:rPr>
        <w:t>“</w:t>
      </w:r>
      <w:r w:rsidR="0037424D" w:rsidRPr="005A114D">
        <w:rPr>
          <w:rFonts w:ascii="Arial" w:hAnsi="Arial" w:cs="Arial"/>
          <w:sz w:val="22"/>
          <w:szCs w:val="22"/>
        </w:rPr>
        <w:t>The results impressively demonstrate how digital technologies are transforming industrial value creation – in a practical, scalable and forward-looking way,</w:t>
      </w:r>
      <w:r w:rsidRPr="005A114D">
        <w:rPr>
          <w:rFonts w:ascii="Arial" w:hAnsi="Arial" w:cs="Arial"/>
          <w:sz w:val="22"/>
          <w:szCs w:val="22"/>
        </w:rPr>
        <w:t>”</w:t>
      </w:r>
      <w:r w:rsidR="0037424D" w:rsidRPr="005A114D">
        <w:rPr>
          <w:rFonts w:ascii="Arial" w:hAnsi="Arial" w:cs="Arial"/>
          <w:sz w:val="22"/>
          <w:szCs w:val="22"/>
        </w:rPr>
        <w:t xml:space="preserve"> says Lukas Ptock, </w:t>
      </w:r>
      <w:r w:rsidR="00AD1582">
        <w:rPr>
          <w:rFonts w:ascii="Arial" w:hAnsi="Arial" w:cs="Arial"/>
          <w:sz w:val="22"/>
          <w:szCs w:val="22"/>
        </w:rPr>
        <w:t>P</w:t>
      </w:r>
      <w:r w:rsidR="0037424D" w:rsidRPr="005A114D">
        <w:rPr>
          <w:rFonts w:ascii="Arial" w:hAnsi="Arial" w:cs="Arial"/>
          <w:sz w:val="22"/>
          <w:szCs w:val="22"/>
        </w:rPr>
        <w:t xml:space="preserve">roject </w:t>
      </w:r>
      <w:r w:rsidR="00AD1582">
        <w:rPr>
          <w:rFonts w:ascii="Arial" w:hAnsi="Arial" w:cs="Arial"/>
          <w:sz w:val="22"/>
          <w:szCs w:val="22"/>
        </w:rPr>
        <w:t>M</w:t>
      </w:r>
      <w:r w:rsidR="0037424D" w:rsidRPr="005A114D">
        <w:rPr>
          <w:rFonts w:ascii="Arial" w:hAnsi="Arial" w:cs="Arial"/>
          <w:sz w:val="22"/>
          <w:szCs w:val="22"/>
        </w:rPr>
        <w:t>anager of Datenfabrik.NRW at Schmitz Cargobull.</w:t>
      </w:r>
    </w:p>
    <w:p w14:paraId="33898785" w14:textId="77777777" w:rsidR="00487BCD" w:rsidRPr="005A114D" w:rsidRDefault="00487BCD" w:rsidP="00407389">
      <w:pPr>
        <w:ind w:right="565"/>
        <w:rPr>
          <w:rFonts w:ascii="Arial" w:hAnsi="Arial" w:cs="Arial"/>
          <w:b/>
          <w:bCs/>
          <w:sz w:val="22"/>
          <w:szCs w:val="22"/>
        </w:rPr>
      </w:pPr>
    </w:p>
    <w:p w14:paraId="5D2C27EC" w14:textId="77777777" w:rsidR="00040DF2" w:rsidRDefault="00040DF2" w:rsidP="0087666D">
      <w:pPr>
        <w:ind w:right="565"/>
        <w:rPr>
          <w:rFonts w:ascii="Arial" w:hAnsi="Arial" w:cs="Arial"/>
          <w:b/>
          <w:bCs/>
          <w:sz w:val="22"/>
          <w:szCs w:val="22"/>
        </w:rPr>
      </w:pPr>
    </w:p>
    <w:p w14:paraId="6320B470" w14:textId="00CD4066" w:rsidR="0087666D" w:rsidRPr="005A114D" w:rsidRDefault="0087666D" w:rsidP="0087666D">
      <w:pPr>
        <w:ind w:right="565"/>
        <w:rPr>
          <w:rFonts w:ascii="Arial" w:hAnsi="Arial" w:cs="Arial"/>
          <w:sz w:val="22"/>
          <w:szCs w:val="22"/>
        </w:rPr>
      </w:pPr>
      <w:r w:rsidRPr="005A114D">
        <w:rPr>
          <w:rFonts w:ascii="Arial" w:hAnsi="Arial" w:cs="Arial"/>
          <w:b/>
          <w:bCs/>
          <w:sz w:val="22"/>
          <w:szCs w:val="22"/>
        </w:rPr>
        <w:t>From highlighters to generative AI: CLAAS relies on digital assistance in assembly</w:t>
      </w:r>
    </w:p>
    <w:p w14:paraId="78B71EA6" w14:textId="77777777" w:rsidR="0087666D" w:rsidRPr="005A114D" w:rsidRDefault="0087666D" w:rsidP="0087666D">
      <w:pPr>
        <w:ind w:right="565"/>
        <w:rPr>
          <w:rFonts w:ascii="Arial" w:hAnsi="Arial" w:cs="Arial"/>
          <w:sz w:val="22"/>
          <w:szCs w:val="22"/>
        </w:rPr>
      </w:pPr>
    </w:p>
    <w:p w14:paraId="3148D47A" w14:textId="77777777" w:rsidR="00E93398" w:rsidRDefault="0087666D" w:rsidP="0087666D">
      <w:pPr>
        <w:ind w:right="565"/>
        <w:rPr>
          <w:rFonts w:ascii="Arial" w:hAnsi="Arial" w:cs="Arial"/>
          <w:sz w:val="22"/>
          <w:szCs w:val="22"/>
        </w:rPr>
      </w:pPr>
      <w:r w:rsidRPr="005A114D">
        <w:rPr>
          <w:rFonts w:ascii="Arial" w:hAnsi="Arial" w:cs="Arial"/>
          <w:sz w:val="22"/>
          <w:szCs w:val="22"/>
        </w:rPr>
        <w:t>Combine harvester production at CLAAS</w:t>
      </w:r>
      <w:r w:rsidR="007F098E">
        <w:rPr>
          <w:rFonts w:ascii="Arial" w:hAnsi="Arial" w:cs="Arial"/>
          <w:sz w:val="22"/>
          <w:szCs w:val="22"/>
        </w:rPr>
        <w:t>,</w:t>
      </w:r>
      <w:r w:rsidRPr="005A114D">
        <w:rPr>
          <w:rFonts w:ascii="Arial" w:hAnsi="Arial" w:cs="Arial"/>
          <w:sz w:val="22"/>
          <w:szCs w:val="22"/>
        </w:rPr>
        <w:t xml:space="preserve"> in Harsewinkel</w:t>
      </w:r>
      <w:r w:rsidR="007F098E">
        <w:rPr>
          <w:rFonts w:ascii="Arial" w:hAnsi="Arial" w:cs="Arial"/>
          <w:sz w:val="22"/>
          <w:szCs w:val="22"/>
        </w:rPr>
        <w:t>,</w:t>
      </w:r>
      <w:r w:rsidRPr="005A114D">
        <w:rPr>
          <w:rFonts w:ascii="Arial" w:hAnsi="Arial" w:cs="Arial"/>
          <w:sz w:val="22"/>
          <w:szCs w:val="22"/>
        </w:rPr>
        <w:t xml:space="preserve"> is characterised by high variability and low quantities. For employees, this means they have to remember a lot of complex work content. Before the project, they were only given paper lists on which </w:t>
      </w:r>
    </w:p>
    <w:p w14:paraId="488DD5D1" w14:textId="36548B91" w:rsidR="00040DF2" w:rsidRDefault="0087666D" w:rsidP="0087666D">
      <w:pPr>
        <w:ind w:right="565"/>
        <w:rPr>
          <w:rFonts w:ascii="Arial" w:hAnsi="Arial" w:cs="Arial"/>
          <w:sz w:val="22"/>
          <w:szCs w:val="22"/>
        </w:rPr>
      </w:pPr>
      <w:r w:rsidRPr="005A114D">
        <w:rPr>
          <w:rFonts w:ascii="Arial" w:hAnsi="Arial" w:cs="Arial"/>
          <w:sz w:val="22"/>
          <w:szCs w:val="22"/>
        </w:rPr>
        <w:t xml:space="preserve">the relevant variants were marked with highlighters. Technical changes had to be manually incorporated into production on a regular basis – a cumbersome process that </w:t>
      </w:r>
    </w:p>
    <w:p w14:paraId="241FD113" w14:textId="47C5DF22" w:rsidR="0087666D" w:rsidRPr="005A114D" w:rsidRDefault="0087666D" w:rsidP="0087666D">
      <w:pPr>
        <w:ind w:right="565"/>
        <w:rPr>
          <w:rFonts w:ascii="Arial" w:hAnsi="Arial" w:cs="Arial"/>
          <w:sz w:val="22"/>
          <w:szCs w:val="22"/>
        </w:rPr>
      </w:pPr>
      <w:r w:rsidRPr="005A114D">
        <w:rPr>
          <w:rFonts w:ascii="Arial" w:hAnsi="Arial" w:cs="Arial"/>
          <w:sz w:val="22"/>
          <w:szCs w:val="22"/>
        </w:rPr>
        <w:t>was time-consuming and prone to errors. This made it particularly difficult for new employees to get started.</w:t>
      </w:r>
    </w:p>
    <w:p w14:paraId="4B8FF34B" w14:textId="77777777" w:rsidR="0032293A" w:rsidRPr="005A114D" w:rsidRDefault="0032293A" w:rsidP="0032293A">
      <w:pPr>
        <w:ind w:right="565"/>
        <w:jc w:val="right"/>
        <w:rPr>
          <w:rFonts w:ascii="Arial" w:hAnsi="Arial" w:cs="Arial"/>
          <w:b/>
          <w:bCs/>
          <w:sz w:val="22"/>
          <w:szCs w:val="22"/>
        </w:rPr>
      </w:pPr>
      <w:r w:rsidRPr="005A114D">
        <w:rPr>
          <w:rFonts w:ascii="Arial" w:hAnsi="Arial" w:cs="Arial"/>
          <w:b/>
          <w:bCs/>
          <w:sz w:val="22"/>
          <w:szCs w:val="22"/>
        </w:rPr>
        <w:lastRenderedPageBreak/>
        <w:t>2025-163</w:t>
      </w:r>
    </w:p>
    <w:p w14:paraId="1A74055F" w14:textId="77777777" w:rsidR="0087666D" w:rsidRPr="005A114D" w:rsidRDefault="0087666D" w:rsidP="0087666D">
      <w:pPr>
        <w:ind w:right="565"/>
        <w:rPr>
          <w:rFonts w:ascii="Arial" w:hAnsi="Arial" w:cs="Arial"/>
          <w:sz w:val="22"/>
          <w:szCs w:val="22"/>
        </w:rPr>
      </w:pPr>
    </w:p>
    <w:p w14:paraId="784CD174" w14:textId="785DCAFF" w:rsidR="00DF667D" w:rsidRPr="005A114D" w:rsidRDefault="00DF667D" w:rsidP="00DF667D">
      <w:pPr>
        <w:ind w:right="565"/>
        <w:rPr>
          <w:rFonts w:ascii="Arial" w:hAnsi="Arial" w:cs="Arial"/>
          <w:sz w:val="22"/>
          <w:szCs w:val="22"/>
        </w:rPr>
      </w:pPr>
      <w:r w:rsidRPr="005A114D">
        <w:rPr>
          <w:rFonts w:ascii="Arial" w:hAnsi="Arial" w:cs="Arial"/>
          <w:sz w:val="22"/>
          <w:szCs w:val="22"/>
        </w:rPr>
        <w:t>In the Datenfabrik.NRW project, CLAAS developed a worker assistance system that initially digitally mapped the sequence of orders, marked them with colours and displayed them via a web-based interface. But that was only the beginning. Step by step, further information was added: product audit data, 3D models, technical changes and assembly instructions are now provided automatically.</w:t>
      </w:r>
    </w:p>
    <w:p w14:paraId="360C34BF" w14:textId="77777777" w:rsidR="00DF667D" w:rsidRPr="005A114D" w:rsidRDefault="00DF667D" w:rsidP="00DF667D">
      <w:pPr>
        <w:ind w:right="565"/>
        <w:rPr>
          <w:rFonts w:ascii="Arial" w:hAnsi="Arial" w:cs="Arial"/>
          <w:sz w:val="22"/>
          <w:szCs w:val="22"/>
        </w:rPr>
      </w:pPr>
    </w:p>
    <w:p w14:paraId="0D50428E" w14:textId="267BBA6D" w:rsidR="00DF667D" w:rsidRPr="005A114D" w:rsidRDefault="00DF667D" w:rsidP="00DF667D">
      <w:pPr>
        <w:ind w:right="565"/>
        <w:rPr>
          <w:rFonts w:ascii="Arial" w:hAnsi="Arial" w:cs="Arial"/>
          <w:sz w:val="22"/>
          <w:szCs w:val="22"/>
        </w:rPr>
      </w:pPr>
      <w:r w:rsidRPr="005A114D">
        <w:rPr>
          <w:rFonts w:ascii="Arial" w:hAnsi="Arial" w:cs="Arial"/>
          <w:sz w:val="22"/>
          <w:szCs w:val="22"/>
        </w:rPr>
        <w:t xml:space="preserve">The system is directly connected to the factory via an IIoT (Industrial Internet of Things) connection. Driverless transport systems digitally locate their position within the hall and automatically report back orders. This means that employees always see the relevant information at their workplace. Changes are indicated by a traffic light signal and acoustic signals, </w:t>
      </w:r>
      <w:r w:rsidR="007F098E">
        <w:rPr>
          <w:rFonts w:ascii="Arial" w:hAnsi="Arial" w:cs="Arial"/>
          <w:sz w:val="22"/>
          <w:szCs w:val="22"/>
        </w:rPr>
        <w:t>helping to</w:t>
      </w:r>
      <w:r w:rsidRPr="005A114D">
        <w:rPr>
          <w:rFonts w:ascii="Arial" w:hAnsi="Arial" w:cs="Arial"/>
          <w:sz w:val="22"/>
          <w:szCs w:val="22"/>
        </w:rPr>
        <w:t xml:space="preserve"> </w:t>
      </w:r>
      <w:r w:rsidR="007F098E">
        <w:rPr>
          <w:rFonts w:ascii="Arial" w:hAnsi="Arial" w:cs="Arial"/>
          <w:sz w:val="22"/>
          <w:szCs w:val="22"/>
        </w:rPr>
        <w:t>keep</w:t>
      </w:r>
      <w:r w:rsidRPr="005A114D">
        <w:rPr>
          <w:rFonts w:ascii="Arial" w:hAnsi="Arial" w:cs="Arial"/>
          <w:sz w:val="22"/>
          <w:szCs w:val="22"/>
        </w:rPr>
        <w:t xml:space="preserve"> errors</w:t>
      </w:r>
      <w:r w:rsidR="007F098E">
        <w:rPr>
          <w:rFonts w:ascii="Arial" w:hAnsi="Arial" w:cs="Arial"/>
          <w:sz w:val="22"/>
          <w:szCs w:val="22"/>
        </w:rPr>
        <w:t xml:space="preserve"> to a minimum</w:t>
      </w:r>
      <w:r w:rsidRPr="005A114D">
        <w:rPr>
          <w:rFonts w:ascii="Arial" w:hAnsi="Arial" w:cs="Arial"/>
          <w:sz w:val="22"/>
          <w:szCs w:val="22"/>
        </w:rPr>
        <w:t>.</w:t>
      </w:r>
    </w:p>
    <w:p w14:paraId="5B15F9C8" w14:textId="77777777" w:rsidR="00DF667D" w:rsidRPr="005A114D" w:rsidRDefault="00DF667D" w:rsidP="00DF667D">
      <w:pPr>
        <w:ind w:right="565"/>
        <w:rPr>
          <w:rFonts w:ascii="Arial" w:hAnsi="Arial" w:cs="Arial"/>
          <w:sz w:val="22"/>
          <w:szCs w:val="22"/>
        </w:rPr>
      </w:pPr>
    </w:p>
    <w:p w14:paraId="751C5055" w14:textId="1E6ED785" w:rsidR="00DF667D" w:rsidRPr="005A114D" w:rsidRDefault="00E807D0" w:rsidP="00DF667D">
      <w:pPr>
        <w:ind w:right="565"/>
        <w:rPr>
          <w:rFonts w:ascii="Arial" w:hAnsi="Arial" w:cs="Arial"/>
          <w:sz w:val="22"/>
          <w:szCs w:val="22"/>
        </w:rPr>
      </w:pPr>
      <w:r w:rsidRPr="005A114D">
        <w:rPr>
          <w:rFonts w:ascii="Arial" w:hAnsi="Arial" w:cs="Arial"/>
          <w:sz w:val="22"/>
          <w:szCs w:val="22"/>
        </w:rPr>
        <w:t>“</w:t>
      </w:r>
      <w:r w:rsidR="00DF667D" w:rsidRPr="005A114D">
        <w:rPr>
          <w:rFonts w:ascii="Arial" w:hAnsi="Arial" w:cs="Arial"/>
          <w:sz w:val="22"/>
          <w:szCs w:val="22"/>
        </w:rPr>
        <w:t>In this use case, we are guided by the well-known 6Rs from logistics: the right information, at the right time, in the right quantity, in the right quality, in the right place and with the right effort. It is important not to overwhelm anyone with information, but to provide targeted support,</w:t>
      </w:r>
      <w:r w:rsidRPr="005A114D">
        <w:rPr>
          <w:rFonts w:ascii="Arial" w:hAnsi="Arial" w:cs="Arial"/>
          <w:sz w:val="22"/>
          <w:szCs w:val="22"/>
        </w:rPr>
        <w:t>”</w:t>
      </w:r>
      <w:r w:rsidR="00DF667D" w:rsidRPr="005A114D">
        <w:rPr>
          <w:rFonts w:ascii="Arial" w:hAnsi="Arial" w:cs="Arial"/>
          <w:sz w:val="22"/>
          <w:szCs w:val="22"/>
        </w:rPr>
        <w:t xml:space="preserve"> says Timo Westerbusch, Project Manager for Data-Driven Manufacturing at CLAAS.</w:t>
      </w:r>
    </w:p>
    <w:p w14:paraId="5A42D58C" w14:textId="77777777" w:rsidR="00DF667D" w:rsidRPr="005A114D" w:rsidRDefault="00DF667D" w:rsidP="00DF667D">
      <w:pPr>
        <w:ind w:right="565"/>
        <w:rPr>
          <w:rFonts w:ascii="Arial" w:hAnsi="Arial" w:cs="Arial"/>
          <w:sz w:val="22"/>
          <w:szCs w:val="22"/>
        </w:rPr>
      </w:pPr>
    </w:p>
    <w:p w14:paraId="510741B0" w14:textId="77777777" w:rsidR="00DF667D" w:rsidRPr="005A114D" w:rsidRDefault="00DF667D" w:rsidP="00DF667D">
      <w:pPr>
        <w:ind w:right="565"/>
        <w:rPr>
          <w:rFonts w:ascii="Arial" w:hAnsi="Arial" w:cs="Arial"/>
          <w:sz w:val="22"/>
          <w:szCs w:val="22"/>
        </w:rPr>
      </w:pPr>
      <w:r w:rsidRPr="005A114D">
        <w:rPr>
          <w:rFonts w:ascii="Arial" w:hAnsi="Arial" w:cs="Arial"/>
          <w:sz w:val="22"/>
          <w:szCs w:val="22"/>
        </w:rPr>
        <w:t>The system was designed to be scalable from the outset. Today, it is already in use at 120 workstations in Harsewinkel, and an international roll-out is in preparation.</w:t>
      </w:r>
    </w:p>
    <w:p w14:paraId="1E6FD102" w14:textId="77777777" w:rsidR="00DF667D" w:rsidRPr="005A114D" w:rsidRDefault="00DF667D" w:rsidP="00DF667D">
      <w:pPr>
        <w:ind w:right="565"/>
        <w:rPr>
          <w:rFonts w:ascii="Arial" w:hAnsi="Arial" w:cs="Arial"/>
          <w:sz w:val="22"/>
          <w:szCs w:val="22"/>
        </w:rPr>
      </w:pPr>
    </w:p>
    <w:p w14:paraId="42B20BEC" w14:textId="77777777" w:rsidR="00DF667D" w:rsidRPr="005A114D" w:rsidRDefault="00DF667D" w:rsidP="00DF667D">
      <w:pPr>
        <w:ind w:right="565"/>
        <w:rPr>
          <w:rFonts w:ascii="Arial" w:hAnsi="Arial" w:cs="Arial"/>
          <w:sz w:val="22"/>
          <w:szCs w:val="22"/>
        </w:rPr>
      </w:pPr>
      <w:r w:rsidRPr="005A114D">
        <w:rPr>
          <w:rFonts w:ascii="Arial" w:hAnsi="Arial" w:cs="Arial"/>
          <w:sz w:val="22"/>
          <w:szCs w:val="22"/>
        </w:rPr>
        <w:t>The topic of artificial intelligence is not being left out either. At the same time, CLAAS is testing the integration of a chatbot based on generative AI, a technology that can generate language independently. In future, this assistant will provide assembly information as needed. Initial tests, such as the automated provision of warning stickers, are proving promising.</w:t>
      </w:r>
    </w:p>
    <w:p w14:paraId="4380408A" w14:textId="77777777" w:rsidR="00DF667D" w:rsidRPr="005A114D" w:rsidRDefault="00DF667D" w:rsidP="00DF667D">
      <w:pPr>
        <w:ind w:right="565"/>
        <w:rPr>
          <w:rFonts w:ascii="Arial" w:hAnsi="Arial" w:cs="Arial"/>
          <w:sz w:val="22"/>
          <w:szCs w:val="22"/>
        </w:rPr>
      </w:pPr>
    </w:p>
    <w:p w14:paraId="447039F2" w14:textId="5CF1323B" w:rsidR="00487BCD" w:rsidRPr="005A114D" w:rsidRDefault="00E25C97" w:rsidP="00DF667D">
      <w:pPr>
        <w:ind w:right="565"/>
        <w:rPr>
          <w:rFonts w:ascii="Arial" w:hAnsi="Arial" w:cs="Arial"/>
          <w:sz w:val="22"/>
          <w:szCs w:val="22"/>
        </w:rPr>
      </w:pPr>
      <w:r>
        <w:rPr>
          <w:rFonts w:ascii="Arial" w:hAnsi="Arial" w:cs="Arial"/>
          <w:sz w:val="22"/>
          <w:szCs w:val="22"/>
        </w:rPr>
        <w:t>“</w:t>
      </w:r>
      <w:r w:rsidR="00DF667D" w:rsidRPr="005A114D">
        <w:rPr>
          <w:rFonts w:ascii="Arial" w:hAnsi="Arial" w:cs="Arial"/>
          <w:sz w:val="22"/>
          <w:szCs w:val="22"/>
        </w:rPr>
        <w:t>It is important to us that all information displayed in our system is reliable. If an error occurs due to incorrect data, it can happen that acceptance of the system is lost. That</w:t>
      </w:r>
      <w:r>
        <w:rPr>
          <w:rFonts w:ascii="Arial" w:hAnsi="Arial" w:cs="Arial"/>
          <w:sz w:val="22"/>
          <w:szCs w:val="22"/>
        </w:rPr>
        <w:t>’</w:t>
      </w:r>
      <w:r w:rsidR="00DF667D" w:rsidRPr="005A114D">
        <w:rPr>
          <w:rFonts w:ascii="Arial" w:hAnsi="Arial" w:cs="Arial"/>
          <w:sz w:val="22"/>
          <w:szCs w:val="22"/>
        </w:rPr>
        <w:t>s why we place particular emphasis on intensive testing of our results before integrating them into the productive environment,</w:t>
      </w:r>
      <w:r>
        <w:rPr>
          <w:rFonts w:ascii="Arial" w:hAnsi="Arial" w:cs="Arial"/>
          <w:sz w:val="22"/>
          <w:szCs w:val="22"/>
        </w:rPr>
        <w:t>”</w:t>
      </w:r>
      <w:r w:rsidR="00DF667D" w:rsidRPr="005A114D">
        <w:rPr>
          <w:rFonts w:ascii="Arial" w:hAnsi="Arial" w:cs="Arial"/>
          <w:sz w:val="22"/>
          <w:szCs w:val="22"/>
        </w:rPr>
        <w:t xml:space="preserve"> adds Westerbusch.</w:t>
      </w:r>
    </w:p>
    <w:p w14:paraId="206BC1F9" w14:textId="77777777" w:rsidR="00487BCD" w:rsidRPr="005A114D" w:rsidRDefault="00487BCD" w:rsidP="00407389">
      <w:pPr>
        <w:ind w:right="565"/>
        <w:rPr>
          <w:rFonts w:ascii="Arial" w:hAnsi="Arial" w:cs="Arial"/>
          <w:sz w:val="22"/>
          <w:szCs w:val="22"/>
        </w:rPr>
      </w:pPr>
    </w:p>
    <w:p w14:paraId="0DED1222" w14:textId="77777777" w:rsidR="00040DF2" w:rsidRDefault="00040DF2" w:rsidP="00E807D0">
      <w:pPr>
        <w:rPr>
          <w:rFonts w:ascii="Arial" w:hAnsi="Arial" w:cs="Arial"/>
          <w:b/>
          <w:bCs/>
          <w:sz w:val="22"/>
          <w:szCs w:val="22"/>
        </w:rPr>
      </w:pPr>
    </w:p>
    <w:p w14:paraId="31598EF4" w14:textId="4141A1E8" w:rsidR="004A5331" w:rsidRPr="005A114D" w:rsidRDefault="004A5331" w:rsidP="00E807D0">
      <w:pPr>
        <w:rPr>
          <w:rFonts w:ascii="Arial" w:hAnsi="Arial" w:cs="Arial"/>
          <w:sz w:val="22"/>
          <w:szCs w:val="22"/>
        </w:rPr>
      </w:pPr>
      <w:r w:rsidRPr="005A114D">
        <w:rPr>
          <w:rFonts w:ascii="Arial" w:hAnsi="Arial" w:cs="Arial"/>
          <w:b/>
          <w:bCs/>
          <w:sz w:val="22"/>
          <w:szCs w:val="22"/>
        </w:rPr>
        <w:t>51 applications, one lesson: AI must not remain a pilot project</w:t>
      </w:r>
    </w:p>
    <w:p w14:paraId="53CE0101" w14:textId="77777777" w:rsidR="004A5331" w:rsidRPr="005A114D" w:rsidRDefault="004A5331" w:rsidP="00E807D0">
      <w:pPr>
        <w:rPr>
          <w:rFonts w:ascii="Arial" w:hAnsi="Arial" w:cs="Arial"/>
          <w:sz w:val="22"/>
          <w:szCs w:val="22"/>
        </w:rPr>
      </w:pPr>
    </w:p>
    <w:p w14:paraId="21095F74" w14:textId="2C20F8CC" w:rsidR="004A5331" w:rsidRPr="005A114D" w:rsidRDefault="004A5331" w:rsidP="00E807D0">
      <w:pPr>
        <w:rPr>
          <w:rFonts w:ascii="Arial" w:hAnsi="Arial" w:cs="Arial"/>
          <w:sz w:val="22"/>
          <w:szCs w:val="22"/>
        </w:rPr>
      </w:pPr>
      <w:r w:rsidRPr="005A114D">
        <w:rPr>
          <w:rFonts w:ascii="Arial" w:hAnsi="Arial" w:cs="Arial"/>
          <w:sz w:val="22"/>
          <w:szCs w:val="22"/>
        </w:rPr>
        <w:t xml:space="preserve">The data factory has shown that AI applications do not have to remain in the experimental stage, </w:t>
      </w:r>
      <w:r w:rsidR="00E25C97">
        <w:rPr>
          <w:rFonts w:ascii="Arial" w:hAnsi="Arial" w:cs="Arial"/>
          <w:sz w:val="22"/>
          <w:szCs w:val="22"/>
        </w:rPr>
        <w:t>they</w:t>
      </w:r>
      <w:r w:rsidRPr="005A114D">
        <w:rPr>
          <w:rFonts w:ascii="Arial" w:hAnsi="Arial" w:cs="Arial"/>
          <w:sz w:val="22"/>
          <w:szCs w:val="22"/>
        </w:rPr>
        <w:t xml:space="preserve"> can also be implemented. </w:t>
      </w:r>
      <w:r w:rsidR="00E25C97">
        <w:rPr>
          <w:rFonts w:ascii="Arial" w:hAnsi="Arial" w:cs="Arial"/>
          <w:sz w:val="22"/>
          <w:szCs w:val="22"/>
        </w:rPr>
        <w:t xml:space="preserve">This is shown by the </w:t>
      </w:r>
      <w:r w:rsidRPr="005A114D">
        <w:rPr>
          <w:rFonts w:ascii="Arial" w:hAnsi="Arial" w:cs="Arial"/>
          <w:sz w:val="22"/>
          <w:szCs w:val="22"/>
        </w:rPr>
        <w:t>51 use cases in real factories and a clear process model for transfer turn individual projects into recurring solutions that can also be transferred to other companies.</w:t>
      </w:r>
    </w:p>
    <w:p w14:paraId="7F9FA1AE" w14:textId="77777777" w:rsidR="004A5331" w:rsidRPr="005A114D" w:rsidRDefault="004A5331" w:rsidP="00E807D0">
      <w:pPr>
        <w:rPr>
          <w:rFonts w:ascii="Arial" w:hAnsi="Arial" w:cs="Arial"/>
          <w:sz w:val="22"/>
          <w:szCs w:val="22"/>
        </w:rPr>
      </w:pPr>
    </w:p>
    <w:p w14:paraId="15E5AC98" w14:textId="77777777" w:rsidR="00E93398" w:rsidRDefault="00E93398" w:rsidP="00E807D0">
      <w:pPr>
        <w:rPr>
          <w:rFonts w:ascii="Arial" w:hAnsi="Arial" w:cs="Arial"/>
          <w:b/>
          <w:bCs/>
          <w:sz w:val="22"/>
          <w:szCs w:val="22"/>
        </w:rPr>
      </w:pPr>
    </w:p>
    <w:p w14:paraId="2A0A876C" w14:textId="3FB4CB3D" w:rsidR="004A5331" w:rsidRPr="005A114D" w:rsidRDefault="004A5331" w:rsidP="00E807D0">
      <w:pPr>
        <w:rPr>
          <w:rFonts w:ascii="Arial" w:hAnsi="Arial" w:cs="Arial"/>
          <w:sz w:val="22"/>
          <w:szCs w:val="22"/>
        </w:rPr>
      </w:pPr>
      <w:r w:rsidRPr="005A114D">
        <w:rPr>
          <w:rFonts w:ascii="Arial" w:hAnsi="Arial" w:cs="Arial"/>
          <w:b/>
          <w:bCs/>
          <w:sz w:val="22"/>
          <w:szCs w:val="22"/>
        </w:rPr>
        <w:t>Impact beyond the locations</w:t>
      </w:r>
    </w:p>
    <w:p w14:paraId="70FA13C5" w14:textId="77777777" w:rsidR="004A5331" w:rsidRPr="005A114D" w:rsidRDefault="004A5331" w:rsidP="00E807D0">
      <w:pPr>
        <w:rPr>
          <w:rFonts w:ascii="Arial" w:hAnsi="Arial" w:cs="Arial"/>
          <w:sz w:val="22"/>
          <w:szCs w:val="22"/>
        </w:rPr>
      </w:pPr>
    </w:p>
    <w:p w14:paraId="61FE05AF" w14:textId="77777777" w:rsidR="00040DF2" w:rsidRDefault="004A5331" w:rsidP="00E807D0">
      <w:pPr>
        <w:rPr>
          <w:rFonts w:ascii="Arial" w:hAnsi="Arial" w:cs="Arial"/>
          <w:sz w:val="22"/>
          <w:szCs w:val="22"/>
        </w:rPr>
      </w:pPr>
      <w:r w:rsidRPr="005A114D">
        <w:rPr>
          <w:rFonts w:ascii="Arial" w:hAnsi="Arial" w:cs="Arial"/>
          <w:sz w:val="22"/>
          <w:szCs w:val="22"/>
        </w:rPr>
        <w:t>The AI.NRW competence platform also emphasises the importance of this</w:t>
      </w:r>
      <w:r w:rsidR="00E25C97">
        <w:rPr>
          <w:rFonts w:ascii="Arial" w:hAnsi="Arial" w:cs="Arial"/>
          <w:sz w:val="22"/>
          <w:szCs w:val="22"/>
        </w:rPr>
        <w:t xml:space="preserve"> strategy.</w:t>
      </w:r>
      <w:r w:rsidRPr="005A114D">
        <w:rPr>
          <w:rFonts w:ascii="Arial" w:hAnsi="Arial" w:cs="Arial"/>
          <w:sz w:val="22"/>
          <w:szCs w:val="22"/>
        </w:rPr>
        <w:t xml:space="preserve"> </w:t>
      </w:r>
      <w:r w:rsidR="00E807D0" w:rsidRPr="005A114D">
        <w:rPr>
          <w:rFonts w:ascii="Arial" w:hAnsi="Arial" w:cs="Arial"/>
          <w:sz w:val="22"/>
          <w:szCs w:val="22"/>
        </w:rPr>
        <w:br/>
      </w:r>
      <w:r w:rsidR="00E25C97">
        <w:rPr>
          <w:rFonts w:ascii="Arial" w:hAnsi="Arial" w:cs="Arial"/>
          <w:sz w:val="22"/>
          <w:szCs w:val="22"/>
        </w:rPr>
        <w:t>“</w:t>
      </w:r>
      <w:r w:rsidRPr="005A114D">
        <w:rPr>
          <w:rFonts w:ascii="Arial" w:hAnsi="Arial" w:cs="Arial"/>
          <w:sz w:val="22"/>
          <w:szCs w:val="22"/>
        </w:rPr>
        <w:t xml:space="preserve">At Datenfabrik.NRW, AI systems are used directly in factory planning, production, logistics and corporate architecture. The partners show that AI is not a pipe dream, but already a </w:t>
      </w:r>
    </w:p>
    <w:p w14:paraId="30A0C53B" w14:textId="7C189129" w:rsidR="00E25C97" w:rsidRDefault="004A5331" w:rsidP="00E807D0">
      <w:pPr>
        <w:rPr>
          <w:rFonts w:ascii="Arial" w:hAnsi="Arial" w:cs="Arial"/>
          <w:sz w:val="22"/>
          <w:szCs w:val="22"/>
        </w:rPr>
      </w:pPr>
      <w:r w:rsidRPr="005A114D">
        <w:rPr>
          <w:rFonts w:ascii="Arial" w:hAnsi="Arial" w:cs="Arial"/>
          <w:sz w:val="22"/>
          <w:szCs w:val="22"/>
        </w:rPr>
        <w:t>great help to companies today. In the project, we see a strong transfer from research to application,</w:t>
      </w:r>
      <w:r w:rsidR="00E25C97">
        <w:rPr>
          <w:rFonts w:ascii="Arial" w:hAnsi="Arial" w:cs="Arial"/>
          <w:sz w:val="22"/>
          <w:szCs w:val="22"/>
        </w:rPr>
        <w:t>”</w:t>
      </w:r>
      <w:r w:rsidRPr="005A114D">
        <w:rPr>
          <w:rFonts w:ascii="Arial" w:hAnsi="Arial" w:cs="Arial"/>
          <w:sz w:val="22"/>
          <w:szCs w:val="22"/>
        </w:rPr>
        <w:t xml:space="preserve"> says Dr Christian Temath, Managing Director of KI.NRW. </w:t>
      </w:r>
    </w:p>
    <w:p w14:paraId="7B4C28A6" w14:textId="77777777" w:rsidR="00E25C97" w:rsidRDefault="00E25C97" w:rsidP="00E807D0">
      <w:pPr>
        <w:rPr>
          <w:rFonts w:ascii="Arial" w:hAnsi="Arial" w:cs="Arial"/>
          <w:sz w:val="22"/>
          <w:szCs w:val="22"/>
        </w:rPr>
      </w:pPr>
    </w:p>
    <w:p w14:paraId="1565FA70" w14:textId="77777777" w:rsidR="00693C09" w:rsidRDefault="004A5331" w:rsidP="00040DF2">
      <w:pPr>
        <w:rPr>
          <w:rFonts w:ascii="Arial" w:hAnsi="Arial" w:cs="Arial"/>
          <w:sz w:val="22"/>
          <w:szCs w:val="22"/>
        </w:rPr>
      </w:pPr>
      <w:r w:rsidRPr="005A114D">
        <w:rPr>
          <w:rFonts w:ascii="Arial" w:hAnsi="Arial" w:cs="Arial"/>
          <w:sz w:val="22"/>
          <w:szCs w:val="22"/>
        </w:rPr>
        <w:t xml:space="preserve">KI.NRW has included Datenfabrik.NRW in its flagship initiative, supported the visualisation of the project results and networked project staff with AI experts from other fields. KI.NRW </w:t>
      </w:r>
    </w:p>
    <w:p w14:paraId="70B7DFBB" w14:textId="77777777" w:rsidR="00693C09" w:rsidRDefault="00693C09" w:rsidP="00040DF2">
      <w:pPr>
        <w:rPr>
          <w:rFonts w:ascii="Arial" w:hAnsi="Arial" w:cs="Arial"/>
          <w:sz w:val="22"/>
          <w:szCs w:val="22"/>
        </w:rPr>
      </w:pPr>
    </w:p>
    <w:p w14:paraId="57D5DC93" w14:textId="77777777" w:rsidR="00693C09" w:rsidRPr="005A114D" w:rsidRDefault="00693C09" w:rsidP="00693C09">
      <w:pPr>
        <w:ind w:right="565"/>
        <w:jc w:val="right"/>
        <w:rPr>
          <w:rFonts w:ascii="Arial" w:hAnsi="Arial" w:cs="Arial"/>
          <w:b/>
          <w:bCs/>
          <w:sz w:val="22"/>
          <w:szCs w:val="22"/>
        </w:rPr>
      </w:pPr>
      <w:r w:rsidRPr="005A114D">
        <w:rPr>
          <w:rFonts w:ascii="Arial" w:hAnsi="Arial" w:cs="Arial"/>
          <w:b/>
          <w:bCs/>
          <w:sz w:val="22"/>
          <w:szCs w:val="22"/>
        </w:rPr>
        <w:t>2025-163</w:t>
      </w:r>
    </w:p>
    <w:p w14:paraId="2EB38E7F" w14:textId="77777777" w:rsidR="00693C09" w:rsidRDefault="00693C09" w:rsidP="00040DF2">
      <w:pPr>
        <w:rPr>
          <w:rFonts w:ascii="Arial" w:hAnsi="Arial" w:cs="Arial"/>
          <w:sz w:val="22"/>
          <w:szCs w:val="22"/>
        </w:rPr>
      </w:pPr>
    </w:p>
    <w:p w14:paraId="5FCFDF69" w14:textId="590EFAAC" w:rsidR="002854C9" w:rsidRDefault="004A5331" w:rsidP="00040DF2">
      <w:pPr>
        <w:rPr>
          <w:rFonts w:ascii="Arial" w:hAnsi="Arial" w:cs="Arial"/>
          <w:sz w:val="22"/>
          <w:szCs w:val="22"/>
        </w:rPr>
      </w:pPr>
      <w:r w:rsidRPr="005A114D">
        <w:rPr>
          <w:rFonts w:ascii="Arial" w:hAnsi="Arial" w:cs="Arial"/>
          <w:sz w:val="22"/>
          <w:szCs w:val="22"/>
        </w:rPr>
        <w:t>flagships are highly innovative and application-oriented AI projects in individual and joint ventures from various industries, such as trade, production, crafts and health.</w:t>
      </w:r>
    </w:p>
    <w:p w14:paraId="2598F1D6" w14:textId="77777777" w:rsidR="00040DF2" w:rsidRPr="005A114D" w:rsidRDefault="00040DF2" w:rsidP="00040DF2">
      <w:pPr>
        <w:rPr>
          <w:rFonts w:ascii="Arial" w:hAnsi="Arial" w:cs="Arial"/>
          <w:b/>
          <w:bCs/>
          <w:sz w:val="22"/>
          <w:szCs w:val="22"/>
        </w:rPr>
      </w:pPr>
    </w:p>
    <w:p w14:paraId="47E1B252" w14:textId="77777777" w:rsidR="002854C9" w:rsidRPr="005A114D" w:rsidRDefault="002854C9" w:rsidP="00E807D0">
      <w:pPr>
        <w:rPr>
          <w:rFonts w:ascii="Arial" w:hAnsi="Arial" w:cs="Arial"/>
          <w:b/>
          <w:bCs/>
          <w:sz w:val="22"/>
          <w:szCs w:val="22"/>
        </w:rPr>
      </w:pPr>
    </w:p>
    <w:p w14:paraId="107BCD85" w14:textId="44BAA892" w:rsidR="004A5331" w:rsidRPr="005A114D" w:rsidRDefault="004A5331" w:rsidP="00E807D0">
      <w:pPr>
        <w:rPr>
          <w:rFonts w:ascii="Arial" w:hAnsi="Arial" w:cs="Arial"/>
          <w:sz w:val="22"/>
          <w:szCs w:val="22"/>
        </w:rPr>
      </w:pPr>
      <w:r w:rsidRPr="005A114D">
        <w:rPr>
          <w:rFonts w:ascii="Arial" w:hAnsi="Arial" w:cs="Arial"/>
          <w:b/>
          <w:bCs/>
          <w:sz w:val="22"/>
          <w:szCs w:val="22"/>
        </w:rPr>
        <w:t>From the lighthouse to the masses: How it's OWL reaches small and medium-sized enterprises</w:t>
      </w:r>
    </w:p>
    <w:p w14:paraId="7888135F" w14:textId="77777777" w:rsidR="004A5331" w:rsidRPr="005A114D" w:rsidRDefault="004A5331" w:rsidP="00E807D0">
      <w:pPr>
        <w:rPr>
          <w:rFonts w:ascii="Arial" w:hAnsi="Arial" w:cs="Arial"/>
          <w:sz w:val="22"/>
          <w:szCs w:val="22"/>
        </w:rPr>
      </w:pPr>
    </w:p>
    <w:p w14:paraId="175C1C39" w14:textId="2EABF462" w:rsidR="004A5331" w:rsidRPr="005A114D" w:rsidRDefault="004A5331" w:rsidP="00E807D0">
      <w:pPr>
        <w:rPr>
          <w:rFonts w:ascii="Arial" w:hAnsi="Arial" w:cs="Arial"/>
          <w:sz w:val="22"/>
          <w:szCs w:val="22"/>
        </w:rPr>
      </w:pPr>
      <w:r w:rsidRPr="005A114D">
        <w:rPr>
          <w:rFonts w:ascii="Arial" w:hAnsi="Arial" w:cs="Arial"/>
          <w:sz w:val="22"/>
          <w:szCs w:val="22"/>
        </w:rPr>
        <w:t>In future, it</w:t>
      </w:r>
      <w:r w:rsidR="00E25C97">
        <w:rPr>
          <w:rFonts w:ascii="Arial" w:hAnsi="Arial" w:cs="Arial"/>
          <w:sz w:val="22"/>
          <w:szCs w:val="22"/>
        </w:rPr>
        <w:t>’</w:t>
      </w:r>
      <w:r w:rsidRPr="005A114D">
        <w:rPr>
          <w:rFonts w:ascii="Arial" w:hAnsi="Arial" w:cs="Arial"/>
          <w:sz w:val="22"/>
          <w:szCs w:val="22"/>
        </w:rPr>
        <w:t>s OWL will ensure that the approaches developed do not remain in the pilot plants, but become usable for SMEs in North Rhine-Westphalia and beyond. Together with the partners involved, the Artificial Intelligence Technology Network is bringing the concept from the drawing board to the factory floor. Companies can draw on tried-and-tested methods and tools instead of starting from scratch.</w:t>
      </w:r>
    </w:p>
    <w:p w14:paraId="341312FD" w14:textId="77777777" w:rsidR="00487BCD" w:rsidRPr="005A114D" w:rsidRDefault="00487BCD" w:rsidP="00487BCD">
      <w:pPr>
        <w:spacing w:line="360" w:lineRule="auto"/>
        <w:rPr>
          <w:rFonts w:ascii="Arial" w:hAnsi="Arial" w:cs="Arial"/>
        </w:rPr>
      </w:pPr>
      <w:r w:rsidRPr="005A114D">
        <w:rPr>
          <w:rFonts w:ascii="Arial" w:hAnsi="Arial" w:cs="Arial"/>
        </w:rPr>
        <w:t xml:space="preserve">  </w:t>
      </w:r>
    </w:p>
    <w:p w14:paraId="5ACC5145" w14:textId="77777777" w:rsidR="00487BCD" w:rsidRPr="005A114D" w:rsidRDefault="00487BCD" w:rsidP="00487BCD">
      <w:pPr>
        <w:spacing w:line="360" w:lineRule="auto"/>
        <w:rPr>
          <w:rFonts w:ascii="Arial" w:hAnsi="Arial" w:cs="Arial"/>
        </w:rPr>
      </w:pPr>
      <w:r w:rsidRPr="005A114D">
        <w:rPr>
          <w:rFonts w:ascii="Arial" w:hAnsi="Arial" w:cs="Arial"/>
          <w:noProof/>
        </w:rPr>
        <w:drawing>
          <wp:inline distT="0" distB="0" distL="0" distR="0" wp14:anchorId="43EF92DE" wp14:editId="58E2183A">
            <wp:extent cx="3204000" cy="2202044"/>
            <wp:effectExtent l="0" t="0" r="0" b="8255"/>
            <wp:docPr id="626547697" name="Grafik 1" descr="Ein Bild, das Kleidung, Person, Lächel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47697" name="Grafik 1" descr="Ein Bild, das Kleidung, Person, Lächeln, Menschliches Gesicht enthält.&#10;&#10;KI-generierte Inhalte können fehlerhaft sein."/>
                    <pic:cNvPicPr/>
                  </pic:nvPicPr>
                  <pic:blipFill>
                    <a:blip r:embed="rId12"/>
                    <a:stretch>
                      <a:fillRect/>
                    </a:stretch>
                  </pic:blipFill>
                  <pic:spPr>
                    <a:xfrm>
                      <a:off x="0" y="0"/>
                      <a:ext cx="3210872" cy="2206767"/>
                    </a:xfrm>
                    <a:prstGeom prst="rect">
                      <a:avLst/>
                    </a:prstGeom>
                  </pic:spPr>
                </pic:pic>
              </a:graphicData>
            </a:graphic>
          </wp:inline>
        </w:drawing>
      </w:r>
    </w:p>
    <w:p w14:paraId="427834E7" w14:textId="77777777" w:rsidR="00E807D0" w:rsidRPr="005A114D" w:rsidRDefault="00E807D0" w:rsidP="00E807D0">
      <w:pPr>
        <w:ind w:right="-425"/>
        <w:rPr>
          <w:rFonts w:ascii="Arial" w:eastAsia="Times New Roman" w:hAnsi="Arial" w:cs="Arial"/>
          <w:b/>
          <w:sz w:val="16"/>
          <w:szCs w:val="16"/>
          <w:u w:val="single"/>
        </w:rPr>
      </w:pPr>
      <w:r w:rsidRPr="005A114D">
        <w:rPr>
          <w:rFonts w:ascii="Arial" w:eastAsia="Times New Roman" w:hAnsi="Arial" w:cs="Arial"/>
          <w:b/>
          <w:sz w:val="16"/>
          <w:szCs w:val="16"/>
          <w:u w:val="single"/>
        </w:rPr>
        <w:t>Caption:</w:t>
      </w:r>
    </w:p>
    <w:p w14:paraId="6FAEA1A9" w14:textId="48AD1BFA" w:rsidR="00012546" w:rsidRDefault="00E807D0" w:rsidP="00E807D0">
      <w:pPr>
        <w:ind w:right="-425"/>
        <w:rPr>
          <w:rFonts w:ascii="Arial" w:eastAsia="Times New Roman" w:hAnsi="Arial" w:cs="Arial"/>
          <w:bCs/>
          <w:sz w:val="16"/>
          <w:szCs w:val="16"/>
        </w:rPr>
      </w:pPr>
      <w:r w:rsidRPr="005A114D">
        <w:rPr>
          <w:rFonts w:ascii="Arial" w:eastAsia="Times New Roman" w:hAnsi="Arial" w:cs="Arial"/>
          <w:bCs/>
          <w:sz w:val="16"/>
          <w:szCs w:val="16"/>
        </w:rPr>
        <w:t>From left</w:t>
      </w:r>
      <w:r w:rsidR="00DC231A">
        <w:rPr>
          <w:rFonts w:ascii="Arial" w:eastAsia="Times New Roman" w:hAnsi="Arial" w:cs="Arial"/>
          <w:bCs/>
          <w:sz w:val="16"/>
          <w:szCs w:val="16"/>
        </w:rPr>
        <w:t>:</w:t>
      </w:r>
      <w:r w:rsidR="00012546" w:rsidRPr="00012546">
        <w:t xml:space="preserve"> </w:t>
      </w:r>
      <w:r w:rsidR="00012546" w:rsidRPr="00012546">
        <w:rPr>
          <w:rFonts w:ascii="Arial" w:eastAsia="Times New Roman" w:hAnsi="Arial" w:cs="Arial"/>
          <w:bCs/>
          <w:sz w:val="16"/>
          <w:szCs w:val="16"/>
        </w:rPr>
        <w:t>Dr Arno Kühn (Head of Strategy, R&amp;D, Extended Management Board, it's OWL), Jan-Hendrik Mohr (CEO, CLAAS), Mona Neubaur (Minister for Economic Affairs, Industry, Climate Protection and Energy, North Rhine-Westphalia), Dr Günther Schweitzer (COO, Schmitz Cargobull)</w:t>
      </w:r>
    </w:p>
    <w:p w14:paraId="61926F66" w14:textId="77777777" w:rsidR="00012546" w:rsidRDefault="00012546" w:rsidP="00E807D0">
      <w:pPr>
        <w:ind w:right="-425"/>
        <w:rPr>
          <w:rFonts w:ascii="Arial" w:eastAsia="Times New Roman" w:hAnsi="Arial" w:cs="Arial"/>
          <w:bCs/>
          <w:sz w:val="16"/>
          <w:szCs w:val="16"/>
        </w:rPr>
      </w:pPr>
    </w:p>
    <w:p w14:paraId="58561CA3" w14:textId="197CBE04" w:rsidR="00E807D0" w:rsidRPr="005A114D" w:rsidRDefault="00E807D0" w:rsidP="00E807D0">
      <w:pPr>
        <w:ind w:right="-425"/>
        <w:rPr>
          <w:rFonts w:ascii="Arial" w:eastAsia="Times New Roman" w:hAnsi="Arial" w:cs="Arial"/>
          <w:bCs/>
          <w:sz w:val="16"/>
          <w:szCs w:val="16"/>
        </w:rPr>
      </w:pPr>
      <w:r w:rsidRPr="00040DF2">
        <w:rPr>
          <w:rFonts w:ascii="Arial" w:eastAsia="Times New Roman" w:hAnsi="Arial" w:cs="Arial"/>
          <w:b/>
          <w:sz w:val="16"/>
          <w:szCs w:val="16"/>
          <w:u w:val="single"/>
        </w:rPr>
        <w:t>Photo</w:t>
      </w:r>
      <w:r w:rsidR="00E25C97" w:rsidRPr="00040DF2">
        <w:rPr>
          <w:rFonts w:ascii="Arial" w:eastAsia="Times New Roman" w:hAnsi="Arial" w:cs="Arial"/>
          <w:b/>
          <w:sz w:val="16"/>
          <w:szCs w:val="16"/>
          <w:u w:val="single"/>
        </w:rPr>
        <w:t xml:space="preserve"> credit</w:t>
      </w:r>
      <w:r w:rsidRPr="005A114D">
        <w:rPr>
          <w:rFonts w:ascii="Arial" w:eastAsia="Times New Roman" w:hAnsi="Arial" w:cs="Arial"/>
          <w:b/>
          <w:sz w:val="16"/>
          <w:szCs w:val="16"/>
        </w:rPr>
        <w:t>:</w:t>
      </w:r>
      <w:r w:rsidRPr="005A114D">
        <w:rPr>
          <w:rFonts w:ascii="Arial" w:eastAsia="Times New Roman" w:hAnsi="Arial" w:cs="Arial"/>
          <w:bCs/>
          <w:sz w:val="16"/>
          <w:szCs w:val="16"/>
        </w:rPr>
        <w:t xml:space="preserve"> it's OWL</w:t>
      </w:r>
    </w:p>
    <w:p w14:paraId="5D239CF6" w14:textId="77777777" w:rsidR="00494EA2" w:rsidRDefault="00494EA2" w:rsidP="00494EA2">
      <w:pPr>
        <w:ind w:right="-425"/>
        <w:rPr>
          <w:rFonts w:ascii="Arial" w:eastAsia="Times New Roman" w:hAnsi="Arial" w:cs="Arial"/>
          <w:bCs/>
          <w:sz w:val="20"/>
          <w:u w:val="single"/>
        </w:rPr>
      </w:pPr>
    </w:p>
    <w:p w14:paraId="5E177A53" w14:textId="77777777" w:rsidR="00040DF2" w:rsidRDefault="00040DF2" w:rsidP="00494EA2">
      <w:pPr>
        <w:ind w:right="-425"/>
        <w:rPr>
          <w:rFonts w:ascii="Arial" w:eastAsia="Times New Roman" w:hAnsi="Arial" w:cs="Arial"/>
          <w:bCs/>
          <w:sz w:val="20"/>
          <w:u w:val="single"/>
        </w:rPr>
      </w:pPr>
    </w:p>
    <w:p w14:paraId="00132DD1" w14:textId="0FB92AF8" w:rsidR="0002326F" w:rsidRPr="005A114D" w:rsidRDefault="00C74FC1" w:rsidP="0002326F">
      <w:pPr>
        <w:ind w:right="850"/>
        <w:rPr>
          <w:rFonts w:ascii="Arial" w:eastAsia="Calibri" w:hAnsi="Arial" w:cs="Arial"/>
          <w:sz w:val="16"/>
          <w:szCs w:val="16"/>
        </w:rPr>
      </w:pPr>
      <w:r w:rsidRPr="005A114D">
        <w:rPr>
          <w:rFonts w:ascii="Arial" w:hAnsi="Arial"/>
          <w:b/>
          <w:color w:val="FF0000"/>
          <w:sz w:val="16"/>
          <w:u w:val="single"/>
        </w:rPr>
        <w:br/>
      </w:r>
      <w:r w:rsidRPr="005A114D">
        <w:rPr>
          <w:rFonts w:ascii="Arial" w:hAnsi="Arial"/>
          <w:b/>
          <w:sz w:val="16"/>
          <w:u w:val="single"/>
        </w:rPr>
        <w:t xml:space="preserve">About Schmitz Cargobull </w:t>
      </w:r>
    </w:p>
    <w:p w14:paraId="7AD15B40" w14:textId="77777777" w:rsidR="0002326F" w:rsidRPr="005A114D" w:rsidRDefault="0002326F" w:rsidP="0002326F">
      <w:pPr>
        <w:pStyle w:val="StandardWeb"/>
        <w:spacing w:before="0" w:beforeAutospacing="0" w:after="0" w:afterAutospacing="0"/>
        <w:rPr>
          <w:rFonts w:ascii="Arial" w:hAnsi="Arial" w:cs="Arial"/>
          <w:sz w:val="16"/>
          <w:szCs w:val="16"/>
        </w:rPr>
      </w:pPr>
      <w:r w:rsidRPr="005A114D">
        <w:rPr>
          <w:rFonts w:ascii="Arial" w:hAnsi="Arial"/>
          <w:sz w:val="16"/>
        </w:rPr>
        <w:t xml:space="preserve">Schmitz Cargobull is the leading manufacturer of semi-trailers for temperature-controlled freight, general cargo and bulk goods in Europe, and a pioneer in digital solutions for trailer services and improved connectivity. The company also manufactures transport cooling units for refrigerated box body semi-trailers for temperature-controlled freight transport. With a comprehensive range of services from financing, spare parts supply, service contracts and telematics solutions to used vehicle trading, Schmitz Cargobull supports its customers in optimising their total cost of ownership (TCO) and digital transformation. </w:t>
      </w:r>
    </w:p>
    <w:p w14:paraId="4CA6AC86" w14:textId="75A9A5AB" w:rsidR="0002326F" w:rsidRPr="005A114D" w:rsidRDefault="0002326F" w:rsidP="007F70DB">
      <w:pPr>
        <w:pStyle w:val="StandardWeb"/>
        <w:spacing w:before="0" w:beforeAutospacing="0" w:after="0" w:afterAutospacing="0"/>
        <w:rPr>
          <w:rFonts w:ascii="Arial" w:hAnsi="Arial" w:cs="Arial"/>
          <w:sz w:val="16"/>
          <w:szCs w:val="16"/>
        </w:rPr>
      </w:pPr>
      <w:r w:rsidRPr="005A114D">
        <w:rPr>
          <w:rFonts w:ascii="Arial" w:hAnsi="Arial"/>
          <w:sz w:val="16"/>
          <w:shd w:val="clear" w:color="auto" w:fill="FFFFFF"/>
        </w:rPr>
        <w:t xml:space="preserve">Schmitz Cargobull was founded in 1892 in Münsterland, Germany. The family-run company </w:t>
      </w:r>
      <w:r w:rsidRPr="005A114D">
        <w:rPr>
          <w:rFonts w:ascii="Arial" w:hAnsi="Arial"/>
          <w:sz w:val="16"/>
        </w:rPr>
        <w:t>produces around 50,000 vehicles per year with over 6,000 employees, and generated</w:t>
      </w:r>
      <w:r w:rsidRPr="005A114D">
        <w:rPr>
          <w:rFonts w:ascii="Arial" w:hAnsi="Arial"/>
          <w:sz w:val="16"/>
          <w:shd w:val="clear" w:color="auto" w:fill="FFFFFF"/>
        </w:rPr>
        <w:t xml:space="preserve"> a turnover of around €2.16 billion in the financial year 2024/25. Its</w:t>
      </w:r>
      <w:r w:rsidRPr="005A114D">
        <w:rPr>
          <w:rFonts w:ascii="Arial" w:hAnsi="Arial"/>
          <w:sz w:val="16"/>
        </w:rPr>
        <w:t xml:space="preserve"> international production network is made up of factories in Germany, Lithuania, Spain,</w:t>
      </w:r>
      <w:r w:rsidR="00CC743C" w:rsidRPr="005A114D">
        <w:rPr>
          <w:rFonts w:ascii="Arial" w:hAnsi="Arial"/>
          <w:sz w:val="16"/>
        </w:rPr>
        <w:t xml:space="preserve"> Turkey and</w:t>
      </w:r>
      <w:r w:rsidRPr="005A114D">
        <w:rPr>
          <w:rFonts w:ascii="Arial" w:hAnsi="Arial"/>
          <w:sz w:val="16"/>
        </w:rPr>
        <w:t xml:space="preserve"> the UK</w:t>
      </w:r>
      <w:r w:rsidR="003405A8" w:rsidRPr="005A114D">
        <w:rPr>
          <w:rFonts w:ascii="Arial" w:hAnsi="Arial"/>
          <w:sz w:val="16"/>
        </w:rPr>
        <w:t>.</w:t>
      </w:r>
    </w:p>
    <w:p w14:paraId="31356520" w14:textId="77777777" w:rsidR="0002326F" w:rsidRPr="005A114D" w:rsidRDefault="0002326F" w:rsidP="0002326F">
      <w:pPr>
        <w:ind w:right="283"/>
        <w:rPr>
          <w:rFonts w:ascii="Arial" w:hAnsi="Arial" w:cs="Arial"/>
          <w:b/>
          <w:sz w:val="16"/>
          <w:szCs w:val="16"/>
          <w:u w:val="single"/>
        </w:rPr>
      </w:pPr>
    </w:p>
    <w:p w14:paraId="68754B4C" w14:textId="77777777" w:rsidR="0002326F" w:rsidRPr="005A114D" w:rsidRDefault="0002326F" w:rsidP="0002326F">
      <w:pPr>
        <w:ind w:right="283"/>
        <w:rPr>
          <w:rFonts w:ascii="Arial" w:hAnsi="Arial" w:cs="Arial"/>
          <w:b/>
          <w:sz w:val="16"/>
          <w:szCs w:val="16"/>
          <w:u w:val="single"/>
        </w:rPr>
      </w:pPr>
      <w:r w:rsidRPr="005A114D">
        <w:rPr>
          <w:rFonts w:ascii="Arial" w:hAnsi="Arial"/>
          <w:b/>
          <w:sz w:val="16"/>
          <w:u w:val="single"/>
        </w:rPr>
        <w:t>The Schmitz Cargobull press team:</w:t>
      </w:r>
    </w:p>
    <w:p w14:paraId="76D6982B" w14:textId="77777777" w:rsidR="0002326F" w:rsidRPr="005A114D" w:rsidRDefault="0002326F" w:rsidP="0002326F">
      <w:pPr>
        <w:ind w:right="851"/>
        <w:rPr>
          <w:rFonts w:ascii="Arial" w:hAnsi="Arial" w:cs="Arial"/>
          <w:sz w:val="16"/>
          <w:szCs w:val="24"/>
        </w:rPr>
      </w:pPr>
      <w:r w:rsidRPr="005A114D">
        <w:rPr>
          <w:rFonts w:ascii="Arial" w:hAnsi="Arial"/>
          <w:sz w:val="16"/>
        </w:rPr>
        <w:t>Anna Stuhlmeier</w:t>
      </w:r>
      <w:r w:rsidRPr="005A114D">
        <w:rPr>
          <w:rFonts w:ascii="Arial" w:hAnsi="Arial"/>
          <w:sz w:val="16"/>
        </w:rPr>
        <w:tab/>
        <w:t xml:space="preserve">+49 2558 81-1340 I </w:t>
      </w:r>
      <w:hyperlink r:id="rId13" w:history="1">
        <w:r w:rsidRPr="005A114D">
          <w:rPr>
            <w:rStyle w:val="Hyperlink"/>
            <w:color w:val="000000"/>
            <w:sz w:val="16"/>
          </w:rPr>
          <w:t>anna.stuhlmeier@cargobull.com</w:t>
        </w:r>
      </w:hyperlink>
    </w:p>
    <w:p w14:paraId="2198A99A" w14:textId="77777777" w:rsidR="0002326F" w:rsidRPr="005A114D" w:rsidRDefault="0002326F" w:rsidP="0002326F">
      <w:pPr>
        <w:rPr>
          <w:rFonts w:ascii="Arial" w:hAnsi="Arial" w:cs="Arial"/>
        </w:rPr>
      </w:pPr>
      <w:r w:rsidRPr="005A114D">
        <w:rPr>
          <w:rFonts w:ascii="Arial" w:hAnsi="Arial"/>
          <w:sz w:val="16"/>
        </w:rPr>
        <w:t>Andrea Beckonert</w:t>
      </w:r>
      <w:r w:rsidRPr="005A114D">
        <w:rPr>
          <w:rFonts w:ascii="Arial" w:hAnsi="Arial"/>
          <w:sz w:val="16"/>
        </w:rPr>
        <w:tab/>
        <w:t xml:space="preserve">+49 2558 81-1321 I </w:t>
      </w:r>
      <w:hyperlink r:id="rId14" w:history="1">
        <w:r w:rsidRPr="005A114D">
          <w:rPr>
            <w:rStyle w:val="Hyperlink"/>
            <w:color w:val="000000"/>
            <w:sz w:val="16"/>
          </w:rPr>
          <w:t>andrea.beckonert@cargobull.com</w:t>
        </w:r>
      </w:hyperlink>
      <w:r w:rsidRPr="005A114D">
        <w:rPr>
          <w:rFonts w:ascii="Arial" w:hAnsi="Arial"/>
        </w:rPr>
        <w:br/>
      </w:r>
      <w:r w:rsidRPr="005A114D">
        <w:rPr>
          <w:rFonts w:ascii="Arial" w:hAnsi="Arial"/>
          <w:sz w:val="16"/>
        </w:rPr>
        <w:t>Silke Hesener</w:t>
      </w:r>
      <w:r w:rsidRPr="005A114D">
        <w:rPr>
          <w:rFonts w:ascii="Arial" w:hAnsi="Arial"/>
          <w:sz w:val="16"/>
        </w:rPr>
        <w:tab/>
        <w:t xml:space="preserve">+49 2558 81-1501 I </w:t>
      </w:r>
      <w:hyperlink r:id="rId15" w:history="1">
        <w:r w:rsidRPr="005A114D">
          <w:rPr>
            <w:rStyle w:val="Hyperlink"/>
            <w:color w:val="000000"/>
            <w:sz w:val="16"/>
          </w:rPr>
          <w:t>silke.hesener@cargobull.com</w:t>
        </w:r>
      </w:hyperlink>
    </w:p>
    <w:p w14:paraId="78AF35B6" w14:textId="77777777" w:rsidR="00F96561" w:rsidRPr="005A114D" w:rsidRDefault="00AC225A" w:rsidP="00FC55FF">
      <w:pPr>
        <w:spacing w:after="100" w:afterAutospacing="1"/>
        <w:rPr>
          <w:rFonts w:ascii="Arial" w:hAnsi="Arial" w:cs="Arial"/>
          <w:bCs/>
          <w:sz w:val="22"/>
          <w:szCs w:val="22"/>
        </w:rPr>
      </w:pPr>
      <w:r w:rsidRPr="005A114D">
        <w:rPr>
          <w:rFonts w:ascii="Arial" w:hAnsi="Arial"/>
          <w:sz w:val="22"/>
        </w:rPr>
        <w:br/>
      </w:r>
    </w:p>
    <w:p w14:paraId="74AC6CDE" w14:textId="77777777" w:rsidR="00D365F3" w:rsidRPr="005A114D" w:rsidRDefault="00D365F3" w:rsidP="00B7486E">
      <w:pPr>
        <w:spacing w:line="240" w:lineRule="atLeast"/>
        <w:ind w:right="850"/>
        <w:rPr>
          <w:rFonts w:ascii="Arial" w:hAnsi="Arial" w:cs="Arial"/>
          <w:b/>
          <w:bCs/>
          <w:color w:val="000000"/>
          <w:sz w:val="16"/>
          <w:szCs w:val="16"/>
          <w:u w:val="single"/>
        </w:rPr>
      </w:pPr>
    </w:p>
    <w:sectPr w:rsidR="00D365F3" w:rsidRPr="005A114D" w:rsidSect="007D780D">
      <w:headerReference w:type="default" r:id="rId16"/>
      <w:headerReference w:type="first" r:id="rId17"/>
      <w:pgSz w:w="11906" w:h="16838" w:code="9"/>
      <w:pgMar w:top="1134" w:right="1418" w:bottom="1418" w:left="1418" w:header="709" w:footer="709"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CC0E1" w14:textId="77777777" w:rsidR="002F7DC7" w:rsidRDefault="002F7DC7" w:rsidP="00494EA2">
      <w:r>
        <w:separator/>
      </w:r>
    </w:p>
  </w:endnote>
  <w:endnote w:type="continuationSeparator" w:id="0">
    <w:p w14:paraId="52FA19A1" w14:textId="77777777" w:rsidR="002F7DC7" w:rsidRDefault="002F7DC7" w:rsidP="00494EA2">
      <w:r>
        <w:continuationSeparator/>
      </w:r>
    </w:p>
  </w:endnote>
  <w:endnote w:type="continuationNotice" w:id="1">
    <w:p w14:paraId="69429AFC" w14:textId="77777777" w:rsidR="002F7DC7" w:rsidRDefault="002F7D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AD475A" w14:textId="77777777" w:rsidR="002F7DC7" w:rsidRDefault="002F7DC7" w:rsidP="00494EA2">
      <w:r>
        <w:separator/>
      </w:r>
    </w:p>
  </w:footnote>
  <w:footnote w:type="continuationSeparator" w:id="0">
    <w:p w14:paraId="1E200DCC" w14:textId="77777777" w:rsidR="002F7DC7" w:rsidRDefault="002F7DC7" w:rsidP="00494EA2">
      <w:r>
        <w:continuationSeparator/>
      </w:r>
    </w:p>
  </w:footnote>
  <w:footnote w:type="continuationNotice" w:id="1">
    <w:p w14:paraId="69A8D47D" w14:textId="77777777" w:rsidR="002F7DC7" w:rsidRDefault="002F7D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175B3" w14:textId="60B1C7E2" w:rsidR="00224184" w:rsidRDefault="00BC1A5F">
    <w:pPr>
      <w:pStyle w:val="Kopfzeile"/>
    </w:pPr>
    <w:r>
      <w:rPr>
        <w:noProof/>
        <w:lang w:val="de-DE"/>
      </w:rPr>
      <w:drawing>
        <wp:anchor distT="0" distB="0" distL="114300" distR="114300" simplePos="0" relativeHeight="251658241" behindDoc="0" locked="1" layoutInCell="1" allowOverlap="1" wp14:anchorId="6BA1FB36" wp14:editId="50D3996D">
          <wp:simplePos x="0" y="0"/>
          <wp:positionH relativeFrom="column">
            <wp:posOffset>2188210</wp:posOffset>
          </wp:positionH>
          <wp:positionV relativeFrom="page">
            <wp:posOffset>298450</wp:posOffset>
          </wp:positionV>
          <wp:extent cx="1791970" cy="749935"/>
          <wp:effectExtent l="0" t="0" r="0" b="0"/>
          <wp:wrapNone/>
          <wp:docPr id="10862112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p w14:paraId="5DCCFC90" w14:textId="77777777" w:rsidR="00224184" w:rsidRDefault="00224184">
    <w:pPr>
      <w:pStyle w:val="Kopfzeile"/>
    </w:pPr>
  </w:p>
  <w:p w14:paraId="1C02046B" w14:textId="77777777" w:rsidR="00224184" w:rsidRDefault="00224184">
    <w:pPr>
      <w:pStyle w:val="Kopfzeile"/>
    </w:pPr>
  </w:p>
  <w:p w14:paraId="14704A20" w14:textId="77777777" w:rsidR="00224184" w:rsidRDefault="0022418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18224" w14:textId="112526BC" w:rsidR="00224184" w:rsidRDefault="00BC1A5F">
    <w:pPr>
      <w:pStyle w:val="Kopfzeile"/>
    </w:pPr>
    <w:r>
      <w:rPr>
        <w:noProof/>
        <w:lang w:val="de-DE"/>
      </w:rPr>
      <w:drawing>
        <wp:anchor distT="0" distB="0" distL="114300" distR="114300" simplePos="0" relativeHeight="251658242" behindDoc="0" locked="1" layoutInCell="1" allowOverlap="1" wp14:anchorId="402F4638" wp14:editId="37FA1C87">
          <wp:simplePos x="0" y="0"/>
          <wp:positionH relativeFrom="column">
            <wp:posOffset>2188210</wp:posOffset>
          </wp:positionH>
          <wp:positionV relativeFrom="page">
            <wp:posOffset>298450</wp:posOffset>
          </wp:positionV>
          <wp:extent cx="1791970" cy="749935"/>
          <wp:effectExtent l="0" t="0" r="0" b="0"/>
          <wp:wrapNone/>
          <wp:docPr id="17476799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rPr>
      <w:drawing>
        <wp:anchor distT="0" distB="0" distL="114300" distR="114300" simplePos="0" relativeHeight="251658240" behindDoc="0" locked="1" layoutInCell="1" allowOverlap="1" wp14:anchorId="70A5B911" wp14:editId="11C4516A">
          <wp:simplePos x="0" y="0"/>
          <wp:positionH relativeFrom="column">
            <wp:posOffset>2188210</wp:posOffset>
          </wp:positionH>
          <wp:positionV relativeFrom="page">
            <wp:posOffset>298450</wp:posOffset>
          </wp:positionV>
          <wp:extent cx="1791970" cy="749935"/>
          <wp:effectExtent l="0" t="0" r="0" b="0"/>
          <wp:wrapNone/>
          <wp:docPr id="66471765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8D5191"/>
    <w:multiLevelType w:val="hybridMultilevel"/>
    <w:tmpl w:val="5B10D1C4"/>
    <w:lvl w:ilvl="0" w:tplc="3932BA58">
      <w:start w:val="2018"/>
      <w:numFmt w:val="bullet"/>
      <w:lvlText w:val=""/>
      <w:lvlJc w:val="left"/>
      <w:pPr>
        <w:ind w:left="720" w:hanging="360"/>
      </w:pPr>
      <w:rPr>
        <w:rFonts w:ascii="Symbol" w:eastAsia="Times"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B500189"/>
    <w:multiLevelType w:val="hybridMultilevel"/>
    <w:tmpl w:val="A372B5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87919046">
    <w:abstractNumId w:val="0"/>
  </w:num>
  <w:num w:numId="2" w16cid:durableId="1827239315">
    <w:abstractNumId w:val="1"/>
  </w:num>
  <w:num w:numId="3" w16cid:durableId="2821535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1F0"/>
    <w:rsid w:val="00000072"/>
    <w:rsid w:val="000012B7"/>
    <w:rsid w:val="00002057"/>
    <w:rsid w:val="00005D1A"/>
    <w:rsid w:val="00006D4B"/>
    <w:rsid w:val="0001243A"/>
    <w:rsid w:val="00012546"/>
    <w:rsid w:val="00012CD5"/>
    <w:rsid w:val="0001676C"/>
    <w:rsid w:val="000207BA"/>
    <w:rsid w:val="0002326F"/>
    <w:rsid w:val="00023B7E"/>
    <w:rsid w:val="00025063"/>
    <w:rsid w:val="000273C1"/>
    <w:rsid w:val="0003243F"/>
    <w:rsid w:val="0003285F"/>
    <w:rsid w:val="00035B95"/>
    <w:rsid w:val="00036C69"/>
    <w:rsid w:val="00040DF2"/>
    <w:rsid w:val="000549DE"/>
    <w:rsid w:val="00057DB2"/>
    <w:rsid w:val="00063982"/>
    <w:rsid w:val="00071E20"/>
    <w:rsid w:val="00071EA4"/>
    <w:rsid w:val="00072F7D"/>
    <w:rsid w:val="00080F30"/>
    <w:rsid w:val="0008431A"/>
    <w:rsid w:val="00087653"/>
    <w:rsid w:val="00087CCF"/>
    <w:rsid w:val="0009286E"/>
    <w:rsid w:val="00094672"/>
    <w:rsid w:val="000A338E"/>
    <w:rsid w:val="000A45B3"/>
    <w:rsid w:val="000B1224"/>
    <w:rsid w:val="000B6090"/>
    <w:rsid w:val="000B7C9D"/>
    <w:rsid w:val="000C0E0B"/>
    <w:rsid w:val="000C1637"/>
    <w:rsid w:val="000C6EB8"/>
    <w:rsid w:val="000D5FA5"/>
    <w:rsid w:val="000E04AF"/>
    <w:rsid w:val="000E0C0E"/>
    <w:rsid w:val="000E2531"/>
    <w:rsid w:val="000E3AF8"/>
    <w:rsid w:val="000E4273"/>
    <w:rsid w:val="000F0550"/>
    <w:rsid w:val="000F6175"/>
    <w:rsid w:val="0010059E"/>
    <w:rsid w:val="0010113A"/>
    <w:rsid w:val="00102997"/>
    <w:rsid w:val="00102FA7"/>
    <w:rsid w:val="00117139"/>
    <w:rsid w:val="00122826"/>
    <w:rsid w:val="00125CFB"/>
    <w:rsid w:val="0013112F"/>
    <w:rsid w:val="0013174D"/>
    <w:rsid w:val="00134AEB"/>
    <w:rsid w:val="001362C6"/>
    <w:rsid w:val="001415F5"/>
    <w:rsid w:val="00141E08"/>
    <w:rsid w:val="00143F1F"/>
    <w:rsid w:val="00147232"/>
    <w:rsid w:val="001472A1"/>
    <w:rsid w:val="00152114"/>
    <w:rsid w:val="00157E60"/>
    <w:rsid w:val="00160730"/>
    <w:rsid w:val="001632BE"/>
    <w:rsid w:val="0016421F"/>
    <w:rsid w:val="00164EB9"/>
    <w:rsid w:val="0017289D"/>
    <w:rsid w:val="00173BA1"/>
    <w:rsid w:val="00176C17"/>
    <w:rsid w:val="00177865"/>
    <w:rsid w:val="00183431"/>
    <w:rsid w:val="00186B4C"/>
    <w:rsid w:val="00187487"/>
    <w:rsid w:val="00187B0A"/>
    <w:rsid w:val="0019428B"/>
    <w:rsid w:val="0019464F"/>
    <w:rsid w:val="001A2227"/>
    <w:rsid w:val="001A5E00"/>
    <w:rsid w:val="001B0083"/>
    <w:rsid w:val="001B6E5B"/>
    <w:rsid w:val="001B6F71"/>
    <w:rsid w:val="001E1DED"/>
    <w:rsid w:val="001E44F5"/>
    <w:rsid w:val="001E5494"/>
    <w:rsid w:val="002014CC"/>
    <w:rsid w:val="00205D5F"/>
    <w:rsid w:val="002111EB"/>
    <w:rsid w:val="0021365C"/>
    <w:rsid w:val="0022281D"/>
    <w:rsid w:val="00224184"/>
    <w:rsid w:val="002263EE"/>
    <w:rsid w:val="002301ED"/>
    <w:rsid w:val="00231E0B"/>
    <w:rsid w:val="0023336C"/>
    <w:rsid w:val="00233429"/>
    <w:rsid w:val="00235FF0"/>
    <w:rsid w:val="002422B6"/>
    <w:rsid w:val="00244B5A"/>
    <w:rsid w:val="00244D87"/>
    <w:rsid w:val="00245A5A"/>
    <w:rsid w:val="00270663"/>
    <w:rsid w:val="00276544"/>
    <w:rsid w:val="0028061E"/>
    <w:rsid w:val="00281078"/>
    <w:rsid w:val="0028493F"/>
    <w:rsid w:val="002854C9"/>
    <w:rsid w:val="0028626C"/>
    <w:rsid w:val="00287F56"/>
    <w:rsid w:val="002905CE"/>
    <w:rsid w:val="00292BFB"/>
    <w:rsid w:val="002A18B4"/>
    <w:rsid w:val="002A5B91"/>
    <w:rsid w:val="002B6C30"/>
    <w:rsid w:val="002C4F94"/>
    <w:rsid w:val="002C5585"/>
    <w:rsid w:val="002D5752"/>
    <w:rsid w:val="002E30F7"/>
    <w:rsid w:val="002E319D"/>
    <w:rsid w:val="002E3F48"/>
    <w:rsid w:val="002F0678"/>
    <w:rsid w:val="002F0770"/>
    <w:rsid w:val="002F13A9"/>
    <w:rsid w:val="002F328D"/>
    <w:rsid w:val="002F5B5E"/>
    <w:rsid w:val="002F7DC7"/>
    <w:rsid w:val="00304E59"/>
    <w:rsid w:val="00316D7F"/>
    <w:rsid w:val="00317DC6"/>
    <w:rsid w:val="003227FD"/>
    <w:rsid w:val="0032293A"/>
    <w:rsid w:val="00322E08"/>
    <w:rsid w:val="00332458"/>
    <w:rsid w:val="0033541B"/>
    <w:rsid w:val="00335564"/>
    <w:rsid w:val="00336EC6"/>
    <w:rsid w:val="003405A8"/>
    <w:rsid w:val="003405FA"/>
    <w:rsid w:val="00357EA0"/>
    <w:rsid w:val="003608B0"/>
    <w:rsid w:val="00361213"/>
    <w:rsid w:val="003728C3"/>
    <w:rsid w:val="0037424D"/>
    <w:rsid w:val="00376D5E"/>
    <w:rsid w:val="00383707"/>
    <w:rsid w:val="003860CE"/>
    <w:rsid w:val="003864BB"/>
    <w:rsid w:val="00397A4C"/>
    <w:rsid w:val="003A2042"/>
    <w:rsid w:val="003A77BC"/>
    <w:rsid w:val="003C1744"/>
    <w:rsid w:val="003D1AA0"/>
    <w:rsid w:val="003D3955"/>
    <w:rsid w:val="003E73E1"/>
    <w:rsid w:val="003E789B"/>
    <w:rsid w:val="003F3255"/>
    <w:rsid w:val="003F6E0F"/>
    <w:rsid w:val="003F7F2B"/>
    <w:rsid w:val="004050B9"/>
    <w:rsid w:val="004052FB"/>
    <w:rsid w:val="00405388"/>
    <w:rsid w:val="00407389"/>
    <w:rsid w:val="004214D3"/>
    <w:rsid w:val="00423EFA"/>
    <w:rsid w:val="004301EE"/>
    <w:rsid w:val="00430724"/>
    <w:rsid w:val="00432016"/>
    <w:rsid w:val="00435493"/>
    <w:rsid w:val="00437FE9"/>
    <w:rsid w:val="00442368"/>
    <w:rsid w:val="004466BC"/>
    <w:rsid w:val="0044679D"/>
    <w:rsid w:val="004566E6"/>
    <w:rsid w:val="00457176"/>
    <w:rsid w:val="00457260"/>
    <w:rsid w:val="00462406"/>
    <w:rsid w:val="00466D57"/>
    <w:rsid w:val="0047196D"/>
    <w:rsid w:val="004769A5"/>
    <w:rsid w:val="00487BCD"/>
    <w:rsid w:val="00494EA2"/>
    <w:rsid w:val="00495E65"/>
    <w:rsid w:val="004968AB"/>
    <w:rsid w:val="00497496"/>
    <w:rsid w:val="004A41D1"/>
    <w:rsid w:val="004A4CF5"/>
    <w:rsid w:val="004A5331"/>
    <w:rsid w:val="004B5014"/>
    <w:rsid w:val="004C0DA5"/>
    <w:rsid w:val="004C171A"/>
    <w:rsid w:val="004C229F"/>
    <w:rsid w:val="004E06A0"/>
    <w:rsid w:val="004E07D7"/>
    <w:rsid w:val="004F0282"/>
    <w:rsid w:val="004F086B"/>
    <w:rsid w:val="004F62D2"/>
    <w:rsid w:val="00502865"/>
    <w:rsid w:val="00507105"/>
    <w:rsid w:val="005120FC"/>
    <w:rsid w:val="0051289F"/>
    <w:rsid w:val="005166CA"/>
    <w:rsid w:val="00522B22"/>
    <w:rsid w:val="00524A82"/>
    <w:rsid w:val="00527789"/>
    <w:rsid w:val="00540128"/>
    <w:rsid w:val="00540777"/>
    <w:rsid w:val="005421A5"/>
    <w:rsid w:val="00542DBF"/>
    <w:rsid w:val="005458A6"/>
    <w:rsid w:val="0055430C"/>
    <w:rsid w:val="00554C6D"/>
    <w:rsid w:val="005578F5"/>
    <w:rsid w:val="005618FA"/>
    <w:rsid w:val="0056259F"/>
    <w:rsid w:val="00562871"/>
    <w:rsid w:val="00562F97"/>
    <w:rsid w:val="00565C33"/>
    <w:rsid w:val="00565F90"/>
    <w:rsid w:val="005668DF"/>
    <w:rsid w:val="00573582"/>
    <w:rsid w:val="005741C4"/>
    <w:rsid w:val="00574DF2"/>
    <w:rsid w:val="00575CEF"/>
    <w:rsid w:val="00576DE1"/>
    <w:rsid w:val="00577554"/>
    <w:rsid w:val="005808FA"/>
    <w:rsid w:val="00581373"/>
    <w:rsid w:val="005826E7"/>
    <w:rsid w:val="0058289F"/>
    <w:rsid w:val="005902D2"/>
    <w:rsid w:val="005906B9"/>
    <w:rsid w:val="0059227C"/>
    <w:rsid w:val="00592895"/>
    <w:rsid w:val="00592AC2"/>
    <w:rsid w:val="00594633"/>
    <w:rsid w:val="00596D70"/>
    <w:rsid w:val="005A114D"/>
    <w:rsid w:val="005B18E8"/>
    <w:rsid w:val="005B1B4A"/>
    <w:rsid w:val="005B1B68"/>
    <w:rsid w:val="005B4C9F"/>
    <w:rsid w:val="005C657B"/>
    <w:rsid w:val="005D1B02"/>
    <w:rsid w:val="005D1D02"/>
    <w:rsid w:val="005D54E2"/>
    <w:rsid w:val="005D5C63"/>
    <w:rsid w:val="005E18A9"/>
    <w:rsid w:val="005E2614"/>
    <w:rsid w:val="005E36AB"/>
    <w:rsid w:val="005E50A1"/>
    <w:rsid w:val="005E70B5"/>
    <w:rsid w:val="005F4867"/>
    <w:rsid w:val="005F52B9"/>
    <w:rsid w:val="005F5F69"/>
    <w:rsid w:val="00600CA4"/>
    <w:rsid w:val="00604B81"/>
    <w:rsid w:val="00605A3D"/>
    <w:rsid w:val="00607F54"/>
    <w:rsid w:val="00610FEE"/>
    <w:rsid w:val="006133D5"/>
    <w:rsid w:val="00615E1C"/>
    <w:rsid w:val="00616B39"/>
    <w:rsid w:val="006171EA"/>
    <w:rsid w:val="006217E9"/>
    <w:rsid w:val="006250E4"/>
    <w:rsid w:val="0062523D"/>
    <w:rsid w:val="00634776"/>
    <w:rsid w:val="00640A7E"/>
    <w:rsid w:val="00644E62"/>
    <w:rsid w:val="00650A92"/>
    <w:rsid w:val="006577E1"/>
    <w:rsid w:val="00666BCF"/>
    <w:rsid w:val="00666EF8"/>
    <w:rsid w:val="00681CB3"/>
    <w:rsid w:val="00687C33"/>
    <w:rsid w:val="006928DC"/>
    <w:rsid w:val="0069292B"/>
    <w:rsid w:val="00693098"/>
    <w:rsid w:val="00693C09"/>
    <w:rsid w:val="006A11F0"/>
    <w:rsid w:val="006A2088"/>
    <w:rsid w:val="006A57F4"/>
    <w:rsid w:val="006A62EF"/>
    <w:rsid w:val="006B0B08"/>
    <w:rsid w:val="006B65B5"/>
    <w:rsid w:val="006B744E"/>
    <w:rsid w:val="006D459F"/>
    <w:rsid w:val="006D6A49"/>
    <w:rsid w:val="006D6CD2"/>
    <w:rsid w:val="006E2DBA"/>
    <w:rsid w:val="006F3097"/>
    <w:rsid w:val="007016AF"/>
    <w:rsid w:val="007041CA"/>
    <w:rsid w:val="00704805"/>
    <w:rsid w:val="00707628"/>
    <w:rsid w:val="00707860"/>
    <w:rsid w:val="00715E53"/>
    <w:rsid w:val="00723262"/>
    <w:rsid w:val="007236BB"/>
    <w:rsid w:val="00723F5F"/>
    <w:rsid w:val="00736FDE"/>
    <w:rsid w:val="00741EF6"/>
    <w:rsid w:val="00747BC8"/>
    <w:rsid w:val="00752ADC"/>
    <w:rsid w:val="00755E82"/>
    <w:rsid w:val="0075738D"/>
    <w:rsid w:val="00767B67"/>
    <w:rsid w:val="00767F7D"/>
    <w:rsid w:val="00773958"/>
    <w:rsid w:val="00777770"/>
    <w:rsid w:val="00777A1F"/>
    <w:rsid w:val="00781613"/>
    <w:rsid w:val="00781769"/>
    <w:rsid w:val="00783D1E"/>
    <w:rsid w:val="007845C8"/>
    <w:rsid w:val="00785AF1"/>
    <w:rsid w:val="00790B56"/>
    <w:rsid w:val="00794F80"/>
    <w:rsid w:val="007969F6"/>
    <w:rsid w:val="00797F5C"/>
    <w:rsid w:val="007A222F"/>
    <w:rsid w:val="007B099D"/>
    <w:rsid w:val="007B10D8"/>
    <w:rsid w:val="007B13EC"/>
    <w:rsid w:val="007B4FD8"/>
    <w:rsid w:val="007B50B5"/>
    <w:rsid w:val="007C05CB"/>
    <w:rsid w:val="007C377E"/>
    <w:rsid w:val="007C49C7"/>
    <w:rsid w:val="007C6BF3"/>
    <w:rsid w:val="007C7AA9"/>
    <w:rsid w:val="007D0604"/>
    <w:rsid w:val="007D4DF4"/>
    <w:rsid w:val="007D780D"/>
    <w:rsid w:val="007E7AD7"/>
    <w:rsid w:val="007F098E"/>
    <w:rsid w:val="007F13B0"/>
    <w:rsid w:val="007F38F6"/>
    <w:rsid w:val="007F70DB"/>
    <w:rsid w:val="007F74B6"/>
    <w:rsid w:val="008150EE"/>
    <w:rsid w:val="00815DDF"/>
    <w:rsid w:val="008161F5"/>
    <w:rsid w:val="00817038"/>
    <w:rsid w:val="00837E79"/>
    <w:rsid w:val="00842AE3"/>
    <w:rsid w:val="0084330B"/>
    <w:rsid w:val="008452E8"/>
    <w:rsid w:val="00845BF1"/>
    <w:rsid w:val="00851988"/>
    <w:rsid w:val="00852828"/>
    <w:rsid w:val="00855D22"/>
    <w:rsid w:val="0085773C"/>
    <w:rsid w:val="00860418"/>
    <w:rsid w:val="00863D9E"/>
    <w:rsid w:val="00866036"/>
    <w:rsid w:val="008668FE"/>
    <w:rsid w:val="00871575"/>
    <w:rsid w:val="008726D4"/>
    <w:rsid w:val="008750B3"/>
    <w:rsid w:val="008751C5"/>
    <w:rsid w:val="008753B5"/>
    <w:rsid w:val="0087666D"/>
    <w:rsid w:val="0088351E"/>
    <w:rsid w:val="008916E0"/>
    <w:rsid w:val="00891C52"/>
    <w:rsid w:val="00895560"/>
    <w:rsid w:val="0089557C"/>
    <w:rsid w:val="008A214C"/>
    <w:rsid w:val="008A52CE"/>
    <w:rsid w:val="008A660D"/>
    <w:rsid w:val="008A7FC3"/>
    <w:rsid w:val="008B538D"/>
    <w:rsid w:val="008B7074"/>
    <w:rsid w:val="008C07AE"/>
    <w:rsid w:val="008C3179"/>
    <w:rsid w:val="008C3726"/>
    <w:rsid w:val="008C3A7A"/>
    <w:rsid w:val="008D6A07"/>
    <w:rsid w:val="008E1F69"/>
    <w:rsid w:val="008E5B05"/>
    <w:rsid w:val="008E7AC5"/>
    <w:rsid w:val="008F04BC"/>
    <w:rsid w:val="008F070D"/>
    <w:rsid w:val="008F6BBE"/>
    <w:rsid w:val="00903B60"/>
    <w:rsid w:val="00904099"/>
    <w:rsid w:val="00905572"/>
    <w:rsid w:val="00917200"/>
    <w:rsid w:val="00920E25"/>
    <w:rsid w:val="00923159"/>
    <w:rsid w:val="0092372A"/>
    <w:rsid w:val="00925ABB"/>
    <w:rsid w:val="009325B9"/>
    <w:rsid w:val="00951860"/>
    <w:rsid w:val="009571F0"/>
    <w:rsid w:val="00962AAB"/>
    <w:rsid w:val="00964631"/>
    <w:rsid w:val="00965F84"/>
    <w:rsid w:val="00967D8F"/>
    <w:rsid w:val="00971EE7"/>
    <w:rsid w:val="00977873"/>
    <w:rsid w:val="00992927"/>
    <w:rsid w:val="009945F8"/>
    <w:rsid w:val="00996CF3"/>
    <w:rsid w:val="009A0C6E"/>
    <w:rsid w:val="009A19C8"/>
    <w:rsid w:val="009A29C2"/>
    <w:rsid w:val="009A5ADC"/>
    <w:rsid w:val="009A5D3F"/>
    <w:rsid w:val="009A7FD9"/>
    <w:rsid w:val="009B0661"/>
    <w:rsid w:val="009B0DAB"/>
    <w:rsid w:val="009B2095"/>
    <w:rsid w:val="009B5342"/>
    <w:rsid w:val="009C0B42"/>
    <w:rsid w:val="009C12CA"/>
    <w:rsid w:val="009C151D"/>
    <w:rsid w:val="009C2353"/>
    <w:rsid w:val="009D1BD2"/>
    <w:rsid w:val="009D3E65"/>
    <w:rsid w:val="009D4A73"/>
    <w:rsid w:val="009D64A3"/>
    <w:rsid w:val="009E1BEF"/>
    <w:rsid w:val="009E469C"/>
    <w:rsid w:val="009E59DF"/>
    <w:rsid w:val="009F43B6"/>
    <w:rsid w:val="009F6A93"/>
    <w:rsid w:val="00A0087B"/>
    <w:rsid w:val="00A0239A"/>
    <w:rsid w:val="00A06DC3"/>
    <w:rsid w:val="00A07FF9"/>
    <w:rsid w:val="00A127B4"/>
    <w:rsid w:val="00A17931"/>
    <w:rsid w:val="00A2161A"/>
    <w:rsid w:val="00A25CBB"/>
    <w:rsid w:val="00A273D5"/>
    <w:rsid w:val="00A31EE4"/>
    <w:rsid w:val="00A32A80"/>
    <w:rsid w:val="00A36253"/>
    <w:rsid w:val="00A37AC1"/>
    <w:rsid w:val="00A40B2C"/>
    <w:rsid w:val="00A439DD"/>
    <w:rsid w:val="00A4602C"/>
    <w:rsid w:val="00A465FD"/>
    <w:rsid w:val="00A476A3"/>
    <w:rsid w:val="00A47B59"/>
    <w:rsid w:val="00A51EC7"/>
    <w:rsid w:val="00A5279C"/>
    <w:rsid w:val="00A63229"/>
    <w:rsid w:val="00A74E73"/>
    <w:rsid w:val="00A779E3"/>
    <w:rsid w:val="00A77C03"/>
    <w:rsid w:val="00A77E19"/>
    <w:rsid w:val="00A814E6"/>
    <w:rsid w:val="00A83C74"/>
    <w:rsid w:val="00A84423"/>
    <w:rsid w:val="00A95CDC"/>
    <w:rsid w:val="00A96338"/>
    <w:rsid w:val="00A97E7D"/>
    <w:rsid w:val="00AA3568"/>
    <w:rsid w:val="00AA49F5"/>
    <w:rsid w:val="00AB0488"/>
    <w:rsid w:val="00AB1639"/>
    <w:rsid w:val="00AC225A"/>
    <w:rsid w:val="00AC2507"/>
    <w:rsid w:val="00AC7B9D"/>
    <w:rsid w:val="00AD1582"/>
    <w:rsid w:val="00AD3404"/>
    <w:rsid w:val="00AD42BC"/>
    <w:rsid w:val="00AD7185"/>
    <w:rsid w:val="00AD7913"/>
    <w:rsid w:val="00AE3673"/>
    <w:rsid w:val="00AE78BC"/>
    <w:rsid w:val="00AF1A04"/>
    <w:rsid w:val="00AF419B"/>
    <w:rsid w:val="00B039DB"/>
    <w:rsid w:val="00B03D7D"/>
    <w:rsid w:val="00B05B14"/>
    <w:rsid w:val="00B10029"/>
    <w:rsid w:val="00B1419B"/>
    <w:rsid w:val="00B151F7"/>
    <w:rsid w:val="00B15957"/>
    <w:rsid w:val="00B25BD0"/>
    <w:rsid w:val="00B33027"/>
    <w:rsid w:val="00B450BC"/>
    <w:rsid w:val="00B47DBF"/>
    <w:rsid w:val="00B52C32"/>
    <w:rsid w:val="00B54EAF"/>
    <w:rsid w:val="00B61630"/>
    <w:rsid w:val="00B618FA"/>
    <w:rsid w:val="00B62329"/>
    <w:rsid w:val="00B64F0F"/>
    <w:rsid w:val="00B67518"/>
    <w:rsid w:val="00B73461"/>
    <w:rsid w:val="00B7486E"/>
    <w:rsid w:val="00B80933"/>
    <w:rsid w:val="00B92A55"/>
    <w:rsid w:val="00BA1ABE"/>
    <w:rsid w:val="00BA79E7"/>
    <w:rsid w:val="00BB14FB"/>
    <w:rsid w:val="00BB545D"/>
    <w:rsid w:val="00BB6932"/>
    <w:rsid w:val="00BC1A5F"/>
    <w:rsid w:val="00BC68EC"/>
    <w:rsid w:val="00BD035A"/>
    <w:rsid w:val="00BD4357"/>
    <w:rsid w:val="00BD59E2"/>
    <w:rsid w:val="00BE1C4E"/>
    <w:rsid w:val="00BE2097"/>
    <w:rsid w:val="00BE7651"/>
    <w:rsid w:val="00BE7E2B"/>
    <w:rsid w:val="00BF096A"/>
    <w:rsid w:val="00BF4D62"/>
    <w:rsid w:val="00C012E2"/>
    <w:rsid w:val="00C12B62"/>
    <w:rsid w:val="00C13500"/>
    <w:rsid w:val="00C14A94"/>
    <w:rsid w:val="00C169E1"/>
    <w:rsid w:val="00C20D0D"/>
    <w:rsid w:val="00C30BD2"/>
    <w:rsid w:val="00C31070"/>
    <w:rsid w:val="00C31CC2"/>
    <w:rsid w:val="00C33488"/>
    <w:rsid w:val="00C3392B"/>
    <w:rsid w:val="00C3458B"/>
    <w:rsid w:val="00C36AA8"/>
    <w:rsid w:val="00C464D7"/>
    <w:rsid w:val="00C46EF8"/>
    <w:rsid w:val="00C53642"/>
    <w:rsid w:val="00C53CB6"/>
    <w:rsid w:val="00C62F58"/>
    <w:rsid w:val="00C64703"/>
    <w:rsid w:val="00C6651E"/>
    <w:rsid w:val="00C66860"/>
    <w:rsid w:val="00C672BA"/>
    <w:rsid w:val="00C67CAF"/>
    <w:rsid w:val="00C712F3"/>
    <w:rsid w:val="00C74FC1"/>
    <w:rsid w:val="00C76FBB"/>
    <w:rsid w:val="00C772CC"/>
    <w:rsid w:val="00C77348"/>
    <w:rsid w:val="00C809DB"/>
    <w:rsid w:val="00C8381B"/>
    <w:rsid w:val="00C85C94"/>
    <w:rsid w:val="00C91145"/>
    <w:rsid w:val="00C94B9A"/>
    <w:rsid w:val="00C95C70"/>
    <w:rsid w:val="00C960D2"/>
    <w:rsid w:val="00C979F7"/>
    <w:rsid w:val="00C97ABF"/>
    <w:rsid w:val="00CA3228"/>
    <w:rsid w:val="00CA62AE"/>
    <w:rsid w:val="00CA6D52"/>
    <w:rsid w:val="00CB3420"/>
    <w:rsid w:val="00CB4404"/>
    <w:rsid w:val="00CB696C"/>
    <w:rsid w:val="00CB73BE"/>
    <w:rsid w:val="00CC2462"/>
    <w:rsid w:val="00CC365C"/>
    <w:rsid w:val="00CC3CDD"/>
    <w:rsid w:val="00CC743C"/>
    <w:rsid w:val="00CD505A"/>
    <w:rsid w:val="00CD7017"/>
    <w:rsid w:val="00CE647E"/>
    <w:rsid w:val="00CE7502"/>
    <w:rsid w:val="00CF0B5C"/>
    <w:rsid w:val="00CF4390"/>
    <w:rsid w:val="00CF48B6"/>
    <w:rsid w:val="00D00D5D"/>
    <w:rsid w:val="00D03524"/>
    <w:rsid w:val="00D07E18"/>
    <w:rsid w:val="00D104EC"/>
    <w:rsid w:val="00D10554"/>
    <w:rsid w:val="00D119C2"/>
    <w:rsid w:val="00D12211"/>
    <w:rsid w:val="00D137E9"/>
    <w:rsid w:val="00D137F1"/>
    <w:rsid w:val="00D14673"/>
    <w:rsid w:val="00D154E4"/>
    <w:rsid w:val="00D17380"/>
    <w:rsid w:val="00D21C11"/>
    <w:rsid w:val="00D24CDF"/>
    <w:rsid w:val="00D2647F"/>
    <w:rsid w:val="00D332C6"/>
    <w:rsid w:val="00D353D3"/>
    <w:rsid w:val="00D355FF"/>
    <w:rsid w:val="00D365F3"/>
    <w:rsid w:val="00D4449D"/>
    <w:rsid w:val="00D45AA8"/>
    <w:rsid w:val="00D50FCF"/>
    <w:rsid w:val="00D52417"/>
    <w:rsid w:val="00D56821"/>
    <w:rsid w:val="00D602BA"/>
    <w:rsid w:val="00D612E6"/>
    <w:rsid w:val="00D62D9A"/>
    <w:rsid w:val="00D62F6B"/>
    <w:rsid w:val="00D64874"/>
    <w:rsid w:val="00D66D51"/>
    <w:rsid w:val="00D70B7B"/>
    <w:rsid w:val="00D778D7"/>
    <w:rsid w:val="00D82F1C"/>
    <w:rsid w:val="00D84B6C"/>
    <w:rsid w:val="00D91892"/>
    <w:rsid w:val="00D9223A"/>
    <w:rsid w:val="00D92912"/>
    <w:rsid w:val="00D93183"/>
    <w:rsid w:val="00D93D3D"/>
    <w:rsid w:val="00D959C2"/>
    <w:rsid w:val="00D96B00"/>
    <w:rsid w:val="00DA5433"/>
    <w:rsid w:val="00DA5A62"/>
    <w:rsid w:val="00DB1753"/>
    <w:rsid w:val="00DB2441"/>
    <w:rsid w:val="00DB5169"/>
    <w:rsid w:val="00DB5700"/>
    <w:rsid w:val="00DB5C80"/>
    <w:rsid w:val="00DB5E01"/>
    <w:rsid w:val="00DC231A"/>
    <w:rsid w:val="00DC3143"/>
    <w:rsid w:val="00DC404F"/>
    <w:rsid w:val="00DC6BC0"/>
    <w:rsid w:val="00DD5A6F"/>
    <w:rsid w:val="00DD5E8C"/>
    <w:rsid w:val="00DE2974"/>
    <w:rsid w:val="00DE5D27"/>
    <w:rsid w:val="00DF35B9"/>
    <w:rsid w:val="00DF4F7C"/>
    <w:rsid w:val="00DF667D"/>
    <w:rsid w:val="00DF7FCC"/>
    <w:rsid w:val="00E069FE"/>
    <w:rsid w:val="00E15A81"/>
    <w:rsid w:val="00E16B59"/>
    <w:rsid w:val="00E20346"/>
    <w:rsid w:val="00E2415A"/>
    <w:rsid w:val="00E24B07"/>
    <w:rsid w:val="00E24C5E"/>
    <w:rsid w:val="00E25C97"/>
    <w:rsid w:val="00E267F2"/>
    <w:rsid w:val="00E273D0"/>
    <w:rsid w:val="00E41081"/>
    <w:rsid w:val="00E477A4"/>
    <w:rsid w:val="00E515E2"/>
    <w:rsid w:val="00E52E61"/>
    <w:rsid w:val="00E53394"/>
    <w:rsid w:val="00E54B30"/>
    <w:rsid w:val="00E563D8"/>
    <w:rsid w:val="00E621BF"/>
    <w:rsid w:val="00E62607"/>
    <w:rsid w:val="00E67DB1"/>
    <w:rsid w:val="00E718D6"/>
    <w:rsid w:val="00E7337B"/>
    <w:rsid w:val="00E807D0"/>
    <w:rsid w:val="00E925B2"/>
    <w:rsid w:val="00E93398"/>
    <w:rsid w:val="00E93E76"/>
    <w:rsid w:val="00E93ED3"/>
    <w:rsid w:val="00EA02AA"/>
    <w:rsid w:val="00EA1EAF"/>
    <w:rsid w:val="00EA3592"/>
    <w:rsid w:val="00EA643B"/>
    <w:rsid w:val="00EC10CF"/>
    <w:rsid w:val="00EC13BE"/>
    <w:rsid w:val="00EC1B5D"/>
    <w:rsid w:val="00EC3A5F"/>
    <w:rsid w:val="00ED421C"/>
    <w:rsid w:val="00ED5BC5"/>
    <w:rsid w:val="00ED769B"/>
    <w:rsid w:val="00ED7759"/>
    <w:rsid w:val="00EE23B3"/>
    <w:rsid w:val="00EE7E21"/>
    <w:rsid w:val="00EF30D4"/>
    <w:rsid w:val="00EF545A"/>
    <w:rsid w:val="00F00CAF"/>
    <w:rsid w:val="00F0430D"/>
    <w:rsid w:val="00F2051A"/>
    <w:rsid w:val="00F253BE"/>
    <w:rsid w:val="00F25CAB"/>
    <w:rsid w:val="00F26639"/>
    <w:rsid w:val="00F33E51"/>
    <w:rsid w:val="00F3613F"/>
    <w:rsid w:val="00F3685E"/>
    <w:rsid w:val="00F462CD"/>
    <w:rsid w:val="00F46D5A"/>
    <w:rsid w:val="00F4785F"/>
    <w:rsid w:val="00F47C4E"/>
    <w:rsid w:val="00F507B1"/>
    <w:rsid w:val="00F50CCE"/>
    <w:rsid w:val="00F5306C"/>
    <w:rsid w:val="00F57866"/>
    <w:rsid w:val="00F604CF"/>
    <w:rsid w:val="00F634BE"/>
    <w:rsid w:val="00F653BC"/>
    <w:rsid w:val="00F679C5"/>
    <w:rsid w:val="00F700AC"/>
    <w:rsid w:val="00F75885"/>
    <w:rsid w:val="00F835E5"/>
    <w:rsid w:val="00F93444"/>
    <w:rsid w:val="00F96561"/>
    <w:rsid w:val="00F96A77"/>
    <w:rsid w:val="00FA1423"/>
    <w:rsid w:val="00FA21E6"/>
    <w:rsid w:val="00FA578B"/>
    <w:rsid w:val="00FB0E96"/>
    <w:rsid w:val="00FB1D7A"/>
    <w:rsid w:val="00FB57FF"/>
    <w:rsid w:val="00FB60AE"/>
    <w:rsid w:val="00FC02CE"/>
    <w:rsid w:val="00FC2C44"/>
    <w:rsid w:val="00FC3CB6"/>
    <w:rsid w:val="00FC55FF"/>
    <w:rsid w:val="00FC7C76"/>
    <w:rsid w:val="00FD62BC"/>
    <w:rsid w:val="00FD6E0B"/>
    <w:rsid w:val="00FE2372"/>
    <w:rsid w:val="00FE51A3"/>
    <w:rsid w:val="00FF1B9E"/>
    <w:rsid w:val="00FF3FED"/>
    <w:rsid w:val="00FF769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6F322"/>
  <w15:docId w15:val="{A81ECF0C-B8D9-49EB-B5D2-7FE7DF1F8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652BF"/>
    <w:rPr>
      <w:rFonts w:ascii="Times" w:eastAsia="Times" w:hAnsi="Time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7BBB"/>
    <w:rPr>
      <w:rFonts w:ascii="Arial" w:hAnsi="Arial" w:cs="Arial" w:hint="default"/>
      <w:color w:val="094BAD"/>
      <w:u w:val="none"/>
      <w:effect w:val="none"/>
    </w:rPr>
  </w:style>
  <w:style w:type="character" w:customStyle="1" w:styleId="haupttext1">
    <w:name w:val="haupttext1"/>
    <w:rsid w:val="000E7BBB"/>
    <w:rPr>
      <w:rFonts w:ascii="Arial" w:hAnsi="Arial" w:cs="Arial" w:hint="default"/>
      <w:color w:val="333333"/>
      <w:sz w:val="21"/>
      <w:szCs w:val="21"/>
    </w:rPr>
  </w:style>
  <w:style w:type="paragraph" w:styleId="Dokumentstruktur">
    <w:name w:val="Document Map"/>
    <w:basedOn w:val="Standard"/>
    <w:semiHidden/>
    <w:rsid w:val="003E117B"/>
    <w:pPr>
      <w:shd w:val="clear" w:color="auto" w:fill="000080"/>
    </w:pPr>
    <w:rPr>
      <w:rFonts w:ascii="Tahoma" w:hAnsi="Tahoma" w:cs="Tahoma"/>
      <w:sz w:val="20"/>
    </w:rPr>
  </w:style>
  <w:style w:type="paragraph" w:styleId="StandardWeb">
    <w:name w:val="Normal (Web)"/>
    <w:basedOn w:val="Standard"/>
    <w:uiPriority w:val="99"/>
    <w:rsid w:val="00FC7A79"/>
    <w:pPr>
      <w:spacing w:before="100" w:beforeAutospacing="1" w:after="100" w:afterAutospacing="1"/>
    </w:pPr>
    <w:rPr>
      <w:rFonts w:ascii="Times New Roman" w:eastAsia="Times New Roman" w:hAnsi="Times New Roman"/>
      <w:szCs w:val="24"/>
    </w:rPr>
  </w:style>
  <w:style w:type="paragraph" w:styleId="Sprechblasentext">
    <w:name w:val="Balloon Text"/>
    <w:basedOn w:val="Standard"/>
    <w:link w:val="SprechblasentextZchn"/>
    <w:uiPriority w:val="99"/>
    <w:semiHidden/>
    <w:unhideWhenUsed/>
    <w:rsid w:val="00D8291B"/>
    <w:rPr>
      <w:rFonts w:ascii="Tahoma" w:hAnsi="Tahoma" w:cs="Tahoma"/>
      <w:sz w:val="16"/>
      <w:szCs w:val="16"/>
    </w:rPr>
  </w:style>
  <w:style w:type="character" w:customStyle="1" w:styleId="SprechblasentextZchn">
    <w:name w:val="Sprechblasentext Zchn"/>
    <w:link w:val="Sprechblasentext"/>
    <w:uiPriority w:val="99"/>
    <w:semiHidden/>
    <w:rsid w:val="00D8291B"/>
    <w:rPr>
      <w:rFonts w:ascii="Tahoma" w:eastAsia="Times" w:hAnsi="Tahoma" w:cs="Tahoma"/>
      <w:sz w:val="16"/>
      <w:szCs w:val="16"/>
    </w:rPr>
  </w:style>
  <w:style w:type="paragraph" w:styleId="Kopfzeile">
    <w:name w:val="header"/>
    <w:basedOn w:val="Standard"/>
    <w:link w:val="KopfzeileZchn"/>
    <w:uiPriority w:val="99"/>
    <w:unhideWhenUsed/>
    <w:rsid w:val="003253A3"/>
    <w:pPr>
      <w:tabs>
        <w:tab w:val="center" w:pos="4536"/>
        <w:tab w:val="right" w:pos="9072"/>
      </w:tabs>
    </w:pPr>
  </w:style>
  <w:style w:type="character" w:customStyle="1" w:styleId="KopfzeileZchn">
    <w:name w:val="Kopfzeile Zchn"/>
    <w:link w:val="Kopfzeile"/>
    <w:uiPriority w:val="99"/>
    <w:rsid w:val="003253A3"/>
    <w:rPr>
      <w:rFonts w:ascii="Times" w:eastAsia="Times" w:hAnsi="Times"/>
      <w:sz w:val="24"/>
    </w:rPr>
  </w:style>
  <w:style w:type="paragraph" w:styleId="Fuzeile">
    <w:name w:val="footer"/>
    <w:basedOn w:val="Standard"/>
    <w:link w:val="FuzeileZchn"/>
    <w:uiPriority w:val="99"/>
    <w:unhideWhenUsed/>
    <w:rsid w:val="003253A3"/>
    <w:pPr>
      <w:tabs>
        <w:tab w:val="center" w:pos="4536"/>
        <w:tab w:val="right" w:pos="9072"/>
      </w:tabs>
    </w:pPr>
  </w:style>
  <w:style w:type="character" w:customStyle="1" w:styleId="FuzeileZchn">
    <w:name w:val="Fußzeile Zchn"/>
    <w:link w:val="Fuzeile"/>
    <w:uiPriority w:val="99"/>
    <w:rsid w:val="003253A3"/>
    <w:rPr>
      <w:rFonts w:ascii="Times" w:eastAsia="Times" w:hAnsi="Times"/>
      <w:sz w:val="24"/>
    </w:rPr>
  </w:style>
  <w:style w:type="character" w:styleId="Kommentarzeichen">
    <w:name w:val="annotation reference"/>
    <w:unhideWhenUsed/>
    <w:rsid w:val="008A3C63"/>
    <w:rPr>
      <w:sz w:val="16"/>
      <w:szCs w:val="16"/>
    </w:rPr>
  </w:style>
  <w:style w:type="paragraph" w:styleId="Kommentartext">
    <w:name w:val="annotation text"/>
    <w:basedOn w:val="Standard"/>
    <w:link w:val="KommentartextZchn"/>
    <w:uiPriority w:val="99"/>
    <w:unhideWhenUsed/>
    <w:rsid w:val="008A3C63"/>
    <w:rPr>
      <w:sz w:val="20"/>
    </w:rPr>
  </w:style>
  <w:style w:type="character" w:customStyle="1" w:styleId="KommentartextZchn">
    <w:name w:val="Kommentartext Zchn"/>
    <w:link w:val="Kommentartext"/>
    <w:uiPriority w:val="99"/>
    <w:rsid w:val="008A3C63"/>
    <w:rPr>
      <w:rFonts w:ascii="Times" w:eastAsia="Times" w:hAnsi="Times"/>
    </w:rPr>
  </w:style>
  <w:style w:type="paragraph" w:styleId="Kommentarthema">
    <w:name w:val="annotation subject"/>
    <w:basedOn w:val="Kommentartext"/>
    <w:next w:val="Kommentartext"/>
    <w:link w:val="KommentarthemaZchn"/>
    <w:uiPriority w:val="99"/>
    <w:semiHidden/>
    <w:unhideWhenUsed/>
    <w:rsid w:val="008A3C63"/>
    <w:rPr>
      <w:b/>
      <w:bCs/>
    </w:rPr>
  </w:style>
  <w:style w:type="character" w:customStyle="1" w:styleId="KommentarthemaZchn">
    <w:name w:val="Kommentarthema Zchn"/>
    <w:link w:val="Kommentarthema"/>
    <w:uiPriority w:val="99"/>
    <w:semiHidden/>
    <w:rsid w:val="008A3C63"/>
    <w:rPr>
      <w:rFonts w:ascii="Times" w:eastAsia="Times" w:hAnsi="Times"/>
      <w:b/>
      <w:bCs/>
    </w:rPr>
  </w:style>
  <w:style w:type="paragraph" w:customStyle="1" w:styleId="Default">
    <w:name w:val="Default"/>
    <w:basedOn w:val="Standard"/>
    <w:rsid w:val="00AD42BC"/>
    <w:pPr>
      <w:autoSpaceDE w:val="0"/>
      <w:autoSpaceDN w:val="0"/>
    </w:pPr>
    <w:rPr>
      <w:rFonts w:ascii="Arial" w:eastAsia="Calibri" w:hAnsi="Arial" w:cs="Arial"/>
      <w:color w:val="000000"/>
      <w:szCs w:val="24"/>
      <w:lang w:eastAsia="en-US"/>
    </w:rPr>
  </w:style>
  <w:style w:type="paragraph" w:styleId="Listenabsatz">
    <w:name w:val="List Paragraph"/>
    <w:basedOn w:val="Standard"/>
    <w:uiPriority w:val="34"/>
    <w:qFormat/>
    <w:rsid w:val="0051289F"/>
    <w:pPr>
      <w:ind w:left="720"/>
      <w:contextualSpacing/>
    </w:pPr>
  </w:style>
  <w:style w:type="paragraph" w:styleId="berarbeitung">
    <w:name w:val="Revision"/>
    <w:hidden/>
    <w:uiPriority w:val="99"/>
    <w:semiHidden/>
    <w:rsid w:val="00FC3CB6"/>
    <w:rPr>
      <w:rFonts w:ascii="Times" w:eastAsia="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4917">
      <w:bodyDiv w:val="1"/>
      <w:marLeft w:val="0"/>
      <w:marRight w:val="0"/>
      <w:marTop w:val="0"/>
      <w:marBottom w:val="0"/>
      <w:divBdr>
        <w:top w:val="none" w:sz="0" w:space="0" w:color="auto"/>
        <w:left w:val="none" w:sz="0" w:space="0" w:color="auto"/>
        <w:bottom w:val="none" w:sz="0" w:space="0" w:color="auto"/>
        <w:right w:val="none" w:sz="0" w:space="0" w:color="auto"/>
      </w:divBdr>
    </w:div>
    <w:div w:id="163130225">
      <w:bodyDiv w:val="1"/>
      <w:marLeft w:val="0"/>
      <w:marRight w:val="0"/>
      <w:marTop w:val="0"/>
      <w:marBottom w:val="0"/>
      <w:divBdr>
        <w:top w:val="none" w:sz="0" w:space="0" w:color="auto"/>
        <w:left w:val="none" w:sz="0" w:space="0" w:color="auto"/>
        <w:bottom w:val="none" w:sz="0" w:space="0" w:color="auto"/>
        <w:right w:val="none" w:sz="0" w:space="0" w:color="auto"/>
      </w:divBdr>
    </w:div>
    <w:div w:id="234170165">
      <w:bodyDiv w:val="1"/>
      <w:marLeft w:val="0"/>
      <w:marRight w:val="0"/>
      <w:marTop w:val="0"/>
      <w:marBottom w:val="0"/>
      <w:divBdr>
        <w:top w:val="none" w:sz="0" w:space="0" w:color="auto"/>
        <w:left w:val="none" w:sz="0" w:space="0" w:color="auto"/>
        <w:bottom w:val="none" w:sz="0" w:space="0" w:color="auto"/>
        <w:right w:val="none" w:sz="0" w:space="0" w:color="auto"/>
      </w:divBdr>
    </w:div>
    <w:div w:id="251856696">
      <w:bodyDiv w:val="1"/>
      <w:marLeft w:val="0"/>
      <w:marRight w:val="0"/>
      <w:marTop w:val="0"/>
      <w:marBottom w:val="0"/>
      <w:divBdr>
        <w:top w:val="none" w:sz="0" w:space="0" w:color="auto"/>
        <w:left w:val="none" w:sz="0" w:space="0" w:color="auto"/>
        <w:bottom w:val="none" w:sz="0" w:space="0" w:color="auto"/>
        <w:right w:val="none" w:sz="0" w:space="0" w:color="auto"/>
      </w:divBdr>
    </w:div>
    <w:div w:id="271405372">
      <w:bodyDiv w:val="1"/>
      <w:marLeft w:val="0"/>
      <w:marRight w:val="0"/>
      <w:marTop w:val="0"/>
      <w:marBottom w:val="0"/>
      <w:divBdr>
        <w:top w:val="none" w:sz="0" w:space="0" w:color="auto"/>
        <w:left w:val="none" w:sz="0" w:space="0" w:color="auto"/>
        <w:bottom w:val="none" w:sz="0" w:space="0" w:color="auto"/>
        <w:right w:val="none" w:sz="0" w:space="0" w:color="auto"/>
      </w:divBdr>
    </w:div>
    <w:div w:id="297496305">
      <w:bodyDiv w:val="1"/>
      <w:marLeft w:val="0"/>
      <w:marRight w:val="0"/>
      <w:marTop w:val="0"/>
      <w:marBottom w:val="0"/>
      <w:divBdr>
        <w:top w:val="none" w:sz="0" w:space="0" w:color="auto"/>
        <w:left w:val="none" w:sz="0" w:space="0" w:color="auto"/>
        <w:bottom w:val="none" w:sz="0" w:space="0" w:color="auto"/>
        <w:right w:val="none" w:sz="0" w:space="0" w:color="auto"/>
      </w:divBdr>
    </w:div>
    <w:div w:id="334577191">
      <w:bodyDiv w:val="1"/>
      <w:marLeft w:val="0"/>
      <w:marRight w:val="0"/>
      <w:marTop w:val="0"/>
      <w:marBottom w:val="0"/>
      <w:divBdr>
        <w:top w:val="none" w:sz="0" w:space="0" w:color="auto"/>
        <w:left w:val="none" w:sz="0" w:space="0" w:color="auto"/>
        <w:bottom w:val="none" w:sz="0" w:space="0" w:color="auto"/>
        <w:right w:val="none" w:sz="0" w:space="0" w:color="auto"/>
      </w:divBdr>
    </w:div>
    <w:div w:id="636958393">
      <w:bodyDiv w:val="1"/>
      <w:marLeft w:val="0"/>
      <w:marRight w:val="0"/>
      <w:marTop w:val="0"/>
      <w:marBottom w:val="0"/>
      <w:divBdr>
        <w:top w:val="none" w:sz="0" w:space="0" w:color="auto"/>
        <w:left w:val="none" w:sz="0" w:space="0" w:color="auto"/>
        <w:bottom w:val="none" w:sz="0" w:space="0" w:color="auto"/>
        <w:right w:val="none" w:sz="0" w:space="0" w:color="auto"/>
      </w:divBdr>
    </w:div>
    <w:div w:id="746193184">
      <w:bodyDiv w:val="1"/>
      <w:marLeft w:val="0"/>
      <w:marRight w:val="0"/>
      <w:marTop w:val="0"/>
      <w:marBottom w:val="0"/>
      <w:divBdr>
        <w:top w:val="none" w:sz="0" w:space="0" w:color="auto"/>
        <w:left w:val="none" w:sz="0" w:space="0" w:color="auto"/>
        <w:bottom w:val="none" w:sz="0" w:space="0" w:color="auto"/>
        <w:right w:val="none" w:sz="0" w:space="0" w:color="auto"/>
      </w:divBdr>
    </w:div>
    <w:div w:id="778374493">
      <w:bodyDiv w:val="1"/>
      <w:marLeft w:val="0"/>
      <w:marRight w:val="0"/>
      <w:marTop w:val="0"/>
      <w:marBottom w:val="0"/>
      <w:divBdr>
        <w:top w:val="none" w:sz="0" w:space="0" w:color="auto"/>
        <w:left w:val="none" w:sz="0" w:space="0" w:color="auto"/>
        <w:bottom w:val="none" w:sz="0" w:space="0" w:color="auto"/>
        <w:right w:val="none" w:sz="0" w:space="0" w:color="auto"/>
      </w:divBdr>
    </w:div>
    <w:div w:id="797067337">
      <w:bodyDiv w:val="1"/>
      <w:marLeft w:val="0"/>
      <w:marRight w:val="0"/>
      <w:marTop w:val="0"/>
      <w:marBottom w:val="0"/>
      <w:divBdr>
        <w:top w:val="none" w:sz="0" w:space="0" w:color="auto"/>
        <w:left w:val="none" w:sz="0" w:space="0" w:color="auto"/>
        <w:bottom w:val="none" w:sz="0" w:space="0" w:color="auto"/>
        <w:right w:val="none" w:sz="0" w:space="0" w:color="auto"/>
      </w:divBdr>
    </w:div>
    <w:div w:id="932400988">
      <w:bodyDiv w:val="1"/>
      <w:marLeft w:val="0"/>
      <w:marRight w:val="0"/>
      <w:marTop w:val="0"/>
      <w:marBottom w:val="0"/>
      <w:divBdr>
        <w:top w:val="none" w:sz="0" w:space="0" w:color="auto"/>
        <w:left w:val="none" w:sz="0" w:space="0" w:color="auto"/>
        <w:bottom w:val="none" w:sz="0" w:space="0" w:color="auto"/>
        <w:right w:val="none" w:sz="0" w:space="0" w:color="auto"/>
      </w:divBdr>
    </w:div>
    <w:div w:id="1048914011">
      <w:bodyDiv w:val="1"/>
      <w:marLeft w:val="0"/>
      <w:marRight w:val="0"/>
      <w:marTop w:val="0"/>
      <w:marBottom w:val="0"/>
      <w:divBdr>
        <w:top w:val="none" w:sz="0" w:space="0" w:color="auto"/>
        <w:left w:val="none" w:sz="0" w:space="0" w:color="auto"/>
        <w:bottom w:val="none" w:sz="0" w:space="0" w:color="auto"/>
        <w:right w:val="none" w:sz="0" w:space="0" w:color="auto"/>
      </w:divBdr>
    </w:div>
    <w:div w:id="1072121352">
      <w:bodyDiv w:val="1"/>
      <w:marLeft w:val="0"/>
      <w:marRight w:val="0"/>
      <w:marTop w:val="0"/>
      <w:marBottom w:val="0"/>
      <w:divBdr>
        <w:top w:val="none" w:sz="0" w:space="0" w:color="auto"/>
        <w:left w:val="none" w:sz="0" w:space="0" w:color="auto"/>
        <w:bottom w:val="none" w:sz="0" w:space="0" w:color="auto"/>
        <w:right w:val="none" w:sz="0" w:space="0" w:color="auto"/>
      </w:divBdr>
    </w:div>
    <w:div w:id="1073238572">
      <w:bodyDiv w:val="1"/>
      <w:marLeft w:val="0"/>
      <w:marRight w:val="0"/>
      <w:marTop w:val="0"/>
      <w:marBottom w:val="0"/>
      <w:divBdr>
        <w:top w:val="none" w:sz="0" w:space="0" w:color="auto"/>
        <w:left w:val="none" w:sz="0" w:space="0" w:color="auto"/>
        <w:bottom w:val="none" w:sz="0" w:space="0" w:color="auto"/>
        <w:right w:val="none" w:sz="0" w:space="0" w:color="auto"/>
      </w:divBdr>
    </w:div>
    <w:div w:id="1101875188">
      <w:bodyDiv w:val="1"/>
      <w:marLeft w:val="0"/>
      <w:marRight w:val="0"/>
      <w:marTop w:val="0"/>
      <w:marBottom w:val="0"/>
      <w:divBdr>
        <w:top w:val="none" w:sz="0" w:space="0" w:color="auto"/>
        <w:left w:val="none" w:sz="0" w:space="0" w:color="auto"/>
        <w:bottom w:val="none" w:sz="0" w:space="0" w:color="auto"/>
        <w:right w:val="none" w:sz="0" w:space="0" w:color="auto"/>
      </w:divBdr>
    </w:div>
    <w:div w:id="1226913139">
      <w:bodyDiv w:val="1"/>
      <w:marLeft w:val="0"/>
      <w:marRight w:val="0"/>
      <w:marTop w:val="0"/>
      <w:marBottom w:val="0"/>
      <w:divBdr>
        <w:top w:val="none" w:sz="0" w:space="0" w:color="auto"/>
        <w:left w:val="none" w:sz="0" w:space="0" w:color="auto"/>
        <w:bottom w:val="none" w:sz="0" w:space="0" w:color="auto"/>
        <w:right w:val="none" w:sz="0" w:space="0" w:color="auto"/>
      </w:divBdr>
    </w:div>
    <w:div w:id="1238586663">
      <w:bodyDiv w:val="1"/>
      <w:marLeft w:val="0"/>
      <w:marRight w:val="0"/>
      <w:marTop w:val="0"/>
      <w:marBottom w:val="0"/>
      <w:divBdr>
        <w:top w:val="none" w:sz="0" w:space="0" w:color="auto"/>
        <w:left w:val="none" w:sz="0" w:space="0" w:color="auto"/>
        <w:bottom w:val="none" w:sz="0" w:space="0" w:color="auto"/>
        <w:right w:val="none" w:sz="0" w:space="0" w:color="auto"/>
      </w:divBdr>
    </w:div>
    <w:div w:id="1422990010">
      <w:bodyDiv w:val="1"/>
      <w:marLeft w:val="0"/>
      <w:marRight w:val="0"/>
      <w:marTop w:val="0"/>
      <w:marBottom w:val="0"/>
      <w:divBdr>
        <w:top w:val="none" w:sz="0" w:space="0" w:color="auto"/>
        <w:left w:val="none" w:sz="0" w:space="0" w:color="auto"/>
        <w:bottom w:val="none" w:sz="0" w:space="0" w:color="auto"/>
        <w:right w:val="none" w:sz="0" w:space="0" w:color="auto"/>
      </w:divBdr>
    </w:div>
    <w:div w:id="1445226826">
      <w:bodyDiv w:val="1"/>
      <w:marLeft w:val="0"/>
      <w:marRight w:val="0"/>
      <w:marTop w:val="0"/>
      <w:marBottom w:val="0"/>
      <w:divBdr>
        <w:top w:val="none" w:sz="0" w:space="0" w:color="auto"/>
        <w:left w:val="none" w:sz="0" w:space="0" w:color="auto"/>
        <w:bottom w:val="none" w:sz="0" w:space="0" w:color="auto"/>
        <w:right w:val="none" w:sz="0" w:space="0" w:color="auto"/>
      </w:divBdr>
    </w:div>
    <w:div w:id="1697391120">
      <w:bodyDiv w:val="1"/>
      <w:marLeft w:val="0"/>
      <w:marRight w:val="0"/>
      <w:marTop w:val="0"/>
      <w:marBottom w:val="0"/>
      <w:divBdr>
        <w:top w:val="none" w:sz="0" w:space="0" w:color="auto"/>
        <w:left w:val="none" w:sz="0" w:space="0" w:color="auto"/>
        <w:bottom w:val="none" w:sz="0" w:space="0" w:color="auto"/>
        <w:right w:val="none" w:sz="0" w:space="0" w:color="auto"/>
      </w:divBdr>
    </w:div>
    <w:div w:id="1699771611">
      <w:bodyDiv w:val="1"/>
      <w:marLeft w:val="0"/>
      <w:marRight w:val="0"/>
      <w:marTop w:val="0"/>
      <w:marBottom w:val="0"/>
      <w:divBdr>
        <w:top w:val="none" w:sz="0" w:space="0" w:color="auto"/>
        <w:left w:val="none" w:sz="0" w:space="0" w:color="auto"/>
        <w:bottom w:val="none" w:sz="0" w:space="0" w:color="auto"/>
        <w:right w:val="none" w:sz="0" w:space="0" w:color="auto"/>
      </w:divBdr>
    </w:div>
    <w:div w:id="1733656280">
      <w:bodyDiv w:val="1"/>
      <w:marLeft w:val="0"/>
      <w:marRight w:val="0"/>
      <w:marTop w:val="0"/>
      <w:marBottom w:val="0"/>
      <w:divBdr>
        <w:top w:val="none" w:sz="0" w:space="0" w:color="auto"/>
        <w:left w:val="none" w:sz="0" w:space="0" w:color="auto"/>
        <w:bottom w:val="none" w:sz="0" w:space="0" w:color="auto"/>
        <w:right w:val="none" w:sz="0" w:space="0" w:color="auto"/>
      </w:divBdr>
    </w:div>
    <w:div w:id="1767920410">
      <w:bodyDiv w:val="1"/>
      <w:marLeft w:val="0"/>
      <w:marRight w:val="0"/>
      <w:marTop w:val="0"/>
      <w:marBottom w:val="0"/>
      <w:divBdr>
        <w:top w:val="none" w:sz="0" w:space="0" w:color="auto"/>
        <w:left w:val="none" w:sz="0" w:space="0" w:color="auto"/>
        <w:bottom w:val="none" w:sz="0" w:space="0" w:color="auto"/>
        <w:right w:val="none" w:sz="0" w:space="0" w:color="auto"/>
      </w:divBdr>
    </w:div>
    <w:div w:id="1795058229">
      <w:bodyDiv w:val="1"/>
      <w:marLeft w:val="0"/>
      <w:marRight w:val="0"/>
      <w:marTop w:val="0"/>
      <w:marBottom w:val="0"/>
      <w:divBdr>
        <w:top w:val="none" w:sz="0" w:space="0" w:color="auto"/>
        <w:left w:val="none" w:sz="0" w:space="0" w:color="auto"/>
        <w:bottom w:val="none" w:sz="0" w:space="0" w:color="auto"/>
        <w:right w:val="none" w:sz="0" w:space="0" w:color="auto"/>
      </w:divBdr>
    </w:div>
    <w:div w:id="1836846372">
      <w:bodyDiv w:val="1"/>
      <w:marLeft w:val="0"/>
      <w:marRight w:val="0"/>
      <w:marTop w:val="0"/>
      <w:marBottom w:val="0"/>
      <w:divBdr>
        <w:top w:val="none" w:sz="0" w:space="0" w:color="auto"/>
        <w:left w:val="none" w:sz="0" w:space="0" w:color="auto"/>
        <w:bottom w:val="none" w:sz="0" w:space="0" w:color="auto"/>
        <w:right w:val="none" w:sz="0" w:space="0" w:color="auto"/>
      </w:divBdr>
    </w:div>
    <w:div w:id="1925914516">
      <w:bodyDiv w:val="1"/>
      <w:marLeft w:val="0"/>
      <w:marRight w:val="0"/>
      <w:marTop w:val="0"/>
      <w:marBottom w:val="0"/>
      <w:divBdr>
        <w:top w:val="none" w:sz="0" w:space="0" w:color="auto"/>
        <w:left w:val="none" w:sz="0" w:space="0" w:color="auto"/>
        <w:bottom w:val="none" w:sz="0" w:space="0" w:color="auto"/>
        <w:right w:val="none" w:sz="0" w:space="0" w:color="auto"/>
      </w:divBdr>
    </w:div>
    <w:div w:id="1932278700">
      <w:bodyDiv w:val="1"/>
      <w:marLeft w:val="0"/>
      <w:marRight w:val="0"/>
      <w:marTop w:val="0"/>
      <w:marBottom w:val="0"/>
      <w:divBdr>
        <w:top w:val="none" w:sz="0" w:space="0" w:color="auto"/>
        <w:left w:val="none" w:sz="0" w:space="0" w:color="auto"/>
        <w:bottom w:val="none" w:sz="0" w:space="0" w:color="auto"/>
        <w:right w:val="none" w:sz="0" w:space="0" w:color="auto"/>
      </w:divBdr>
    </w:div>
    <w:div w:id="1963413298">
      <w:bodyDiv w:val="1"/>
      <w:marLeft w:val="0"/>
      <w:marRight w:val="0"/>
      <w:marTop w:val="0"/>
      <w:marBottom w:val="0"/>
      <w:divBdr>
        <w:top w:val="none" w:sz="0" w:space="0" w:color="auto"/>
        <w:left w:val="none" w:sz="0" w:space="0" w:color="auto"/>
        <w:bottom w:val="none" w:sz="0" w:space="0" w:color="auto"/>
        <w:right w:val="none" w:sz="0" w:space="0" w:color="auto"/>
      </w:divBdr>
    </w:div>
    <w:div w:id="1973048259">
      <w:bodyDiv w:val="1"/>
      <w:marLeft w:val="0"/>
      <w:marRight w:val="0"/>
      <w:marTop w:val="0"/>
      <w:marBottom w:val="0"/>
      <w:divBdr>
        <w:top w:val="none" w:sz="0" w:space="0" w:color="auto"/>
        <w:left w:val="none" w:sz="0" w:space="0" w:color="auto"/>
        <w:bottom w:val="none" w:sz="0" w:space="0" w:color="auto"/>
        <w:right w:val="none" w:sz="0" w:space="0" w:color="auto"/>
      </w:divBdr>
    </w:div>
    <w:div w:id="1990133297">
      <w:bodyDiv w:val="1"/>
      <w:marLeft w:val="0"/>
      <w:marRight w:val="0"/>
      <w:marTop w:val="0"/>
      <w:marBottom w:val="0"/>
      <w:divBdr>
        <w:top w:val="none" w:sz="0" w:space="0" w:color="auto"/>
        <w:left w:val="none" w:sz="0" w:space="0" w:color="auto"/>
        <w:bottom w:val="none" w:sz="0" w:space="0" w:color="auto"/>
        <w:right w:val="none" w:sz="0" w:space="0" w:color="auto"/>
      </w:divBdr>
    </w:div>
    <w:div w:id="208968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na.stuhlmeier@cargobul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silke.hesener@cargobull.com"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drea.beckonert@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d7792fe9448e4781a0cd2e71ce4f337">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1d2d4fc5a57089fd13c4e576e9add889"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lcf76f155ced4ddcb4097134ff3c332f xmlns="eff78291-878b-4b89-b7ce-1f0fb35eb3d8">
      <Terms xmlns="http://schemas.microsoft.com/office/infopath/2007/PartnerControls"/>
    </lcf76f155ced4ddcb4097134ff3c332f>
    <OffeneFragenvomReferenten xmlns="eff78291-878b-4b89-b7ce-1f0fb35eb3d8" xsi:nil="true"/>
    <Agenturtyp xmlns="eff78291-878b-4b89-b7ce-1f0fb35eb3d8">Full Service</Agenturtyp>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ACB767-F5E8-42C8-A52F-813B828AE37E}">
  <ds:schemaRefs>
    <ds:schemaRef ds:uri="http://schemas.microsoft.com/office/2006/metadata/longProperties"/>
  </ds:schemaRefs>
</ds:datastoreItem>
</file>

<file path=customXml/itemProps2.xml><?xml version="1.0" encoding="utf-8"?>
<ds:datastoreItem xmlns:ds="http://schemas.openxmlformats.org/officeDocument/2006/customXml" ds:itemID="{75612B81-6017-4E09-9EB7-EFE7D21A7BED}">
  <ds:schemaRefs>
    <ds:schemaRef ds:uri="http://schemas.openxmlformats.org/officeDocument/2006/bibliography"/>
  </ds:schemaRefs>
</ds:datastoreItem>
</file>

<file path=customXml/itemProps3.xml><?xml version="1.0" encoding="utf-8"?>
<ds:datastoreItem xmlns:ds="http://schemas.openxmlformats.org/officeDocument/2006/customXml" ds:itemID="{63CFAFEA-FE5D-4FE5-B47E-B136FABC2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14AEEA-BC80-4696-833D-C301DDC3DEF7}">
  <ds:schemaRefs>
    <ds:schemaRef ds:uri="http://schemas.microsoft.com/office/2006/metadata/properties"/>
    <ds:schemaRef ds:uri="http://schemas.microsoft.com/office/infopath/2007/PartnerControls"/>
    <ds:schemaRef ds:uri="0368996d-84e6-4afa-a7af-a0c5a6da0e28"/>
    <ds:schemaRef ds:uri="eff78291-878b-4b89-b7ce-1f0fb35eb3d8"/>
  </ds:schemaRefs>
</ds:datastoreItem>
</file>

<file path=customXml/itemProps5.xml><?xml version="1.0" encoding="utf-8"?>
<ds:datastoreItem xmlns:ds="http://schemas.openxmlformats.org/officeDocument/2006/customXml" ds:itemID="{010280CC-D375-4818-B0DF-DAFD592588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1642</Words>
  <Characters>9816</Characters>
  <Application>Microsoft Office Word</Application>
  <DocSecurity>0</DocSecurity>
  <Lines>81</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Schmitz Cargobull AG</Company>
  <LinksUpToDate>false</LinksUpToDate>
  <CharactersWithSpaces>11436</CharactersWithSpaces>
  <SharedDoc>false</SharedDoc>
  <HLinks>
    <vt:vector size="18" baseType="variant">
      <vt:variant>
        <vt:i4>7733258</vt:i4>
      </vt:variant>
      <vt:variant>
        <vt:i4>6</vt:i4>
      </vt:variant>
      <vt:variant>
        <vt:i4>0</vt:i4>
      </vt:variant>
      <vt:variant>
        <vt:i4>5</vt:i4>
      </vt:variant>
      <vt:variant>
        <vt:lpwstr>mailto:silke.hesener@cargobull.com</vt:lpwstr>
      </vt:variant>
      <vt:variant>
        <vt:lpwstr/>
      </vt:variant>
      <vt:variant>
        <vt:i4>3604556</vt:i4>
      </vt:variant>
      <vt:variant>
        <vt:i4>3</vt:i4>
      </vt:variant>
      <vt:variant>
        <vt:i4>0</vt:i4>
      </vt:variant>
      <vt:variant>
        <vt:i4>5</vt:i4>
      </vt:variant>
      <vt:variant>
        <vt:lpwstr>mailto:andrea.beckonert@cargobull.com</vt:lpwstr>
      </vt:variant>
      <vt:variant>
        <vt:lpwstr/>
      </vt:variant>
      <vt:variant>
        <vt:i4>4194342</vt:i4>
      </vt:variant>
      <vt:variant>
        <vt:i4>0</vt:i4>
      </vt:variant>
      <vt:variant>
        <vt:i4>0</vt:i4>
      </vt:variant>
      <vt:variant>
        <vt:i4>5</vt:i4>
      </vt:variant>
      <vt:variant>
        <vt:lpwstr>mailto:anna.stuhlmeier@cargobull.com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Stuhlmeier, Anna</dc:creator>
  <cp:lastModifiedBy>Beckonert, Andrea</cp:lastModifiedBy>
  <cp:revision>9</cp:revision>
  <cp:lastPrinted>2025-09-19T08:02:00Z</cp:lastPrinted>
  <dcterms:created xsi:type="dcterms:W3CDTF">2025-10-01T07:24:00Z</dcterms:created>
  <dcterms:modified xsi:type="dcterms:W3CDTF">2025-10-01T07:35:00Z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Beckonert, Andrea</vt:lpwstr>
  </property>
  <property fmtid="{D5CDD505-2E9C-101B-9397-08002B2CF9AE}" pid="3" name="display_urn:schemas-microsoft-com:office:office#Author">
    <vt:lpwstr>Beckonert, Andrea</vt:lpwstr>
  </property>
  <property fmtid="{D5CDD505-2E9C-101B-9397-08002B2CF9AE}" pid="4" name="MediaServiceImageTags">
    <vt:lpwstr/>
  </property>
  <property fmtid="{D5CDD505-2E9C-101B-9397-08002B2CF9AE}" pid="5" name="docLang">
    <vt:lpwstr>de</vt:lpwstr>
  </property>
  <property fmtid="{D5CDD505-2E9C-101B-9397-08002B2CF9AE}" pid="6" name="ContentTypeId">
    <vt:lpwstr>0x0101001F4C3EA098F98642A20CA88C8947AC3D</vt:lpwstr>
  </property>
</Properties>
</file>