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538D8B90" w:rsidR="001C7A21" w:rsidRPr="000552C5" w:rsidRDefault="001C7A21" w:rsidP="001C7A21">
      <w:pPr>
        <w:jc w:val="right"/>
        <w:rPr>
          <w:rFonts w:eastAsia="Times New Roman"/>
          <w:b/>
          <w:bCs/>
        </w:rPr>
      </w:pPr>
      <w:r>
        <w:rPr>
          <w:b/>
        </w:rPr>
        <w:t>2025-139</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11C38F4C" w14:textId="676F0F8A" w:rsidR="007D113B" w:rsidRDefault="00540684" w:rsidP="007D113B">
      <w:pPr>
        <w:pStyle w:val="paragraph"/>
        <w:spacing w:before="0" w:beforeAutospacing="0" w:after="0" w:afterAutospacing="0"/>
        <w:textAlignment w:val="baseline"/>
        <w:rPr>
          <w:rStyle w:val="normaltextrun"/>
          <w:rFonts w:ascii="Arial" w:hAnsi="Arial" w:cs="Arial"/>
          <w:b/>
          <w:bCs/>
          <w:sz w:val="36"/>
          <w:szCs w:val="36"/>
        </w:rPr>
      </w:pP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Pr>
          <w:rStyle w:val="normaltextrun"/>
          <w:rFonts w:ascii="Arial" w:hAnsi="Arial"/>
          <w:b/>
          <w:sz w:val="36"/>
        </w:rPr>
        <w:t xml:space="preserve">Service that comes to the customer: Schmitz Cargobull’s fleet of service vans hits the road </w:t>
      </w:r>
    </w:p>
    <w:p w14:paraId="516B1E60" w14:textId="7B6822BF" w:rsidR="005E00AF" w:rsidRPr="000C729A" w:rsidRDefault="005E00AF" w:rsidP="005E00AF">
      <w:pPr>
        <w:spacing w:line="360" w:lineRule="auto"/>
        <w:rPr>
          <w:b/>
          <w:bCs/>
          <w:sz w:val="24"/>
          <w:szCs w:val="24"/>
        </w:rPr>
      </w:pPr>
      <w:r>
        <w:rPr>
          <w:b/>
          <w:sz w:val="24"/>
        </w:rPr>
        <w:t xml:space="preserve">Maximum uptime thanks to a strong network of over 1,400 service partners and a </w:t>
      </w:r>
      <w:proofErr w:type="gramStart"/>
      <w:r>
        <w:rPr>
          <w:b/>
          <w:sz w:val="24"/>
        </w:rPr>
        <w:t>brand new</w:t>
      </w:r>
      <w:proofErr w:type="gramEnd"/>
      <w:r>
        <w:rPr>
          <w:b/>
          <w:sz w:val="24"/>
        </w:rPr>
        <w:t xml:space="preserve"> mobile fleet of service vans.</w:t>
      </w:r>
    </w:p>
    <w:p w14:paraId="145A0738" w14:textId="77777777" w:rsidR="000C729A" w:rsidRPr="0016180A" w:rsidRDefault="000C729A" w:rsidP="007D113B">
      <w:pPr>
        <w:pStyle w:val="paragraph"/>
        <w:spacing w:before="0" w:beforeAutospacing="0" w:after="0" w:afterAutospacing="0"/>
        <w:textAlignment w:val="baseline"/>
        <w:rPr>
          <w:rFonts w:ascii="Arial" w:hAnsi="Arial" w:cs="Arial"/>
        </w:rPr>
      </w:pPr>
    </w:p>
    <w:p w14:paraId="04DD9A43" w14:textId="1E34C79F" w:rsidR="00B677C5" w:rsidRDefault="004E75AE" w:rsidP="00B677C5">
      <w:pPr>
        <w:spacing w:line="360" w:lineRule="auto"/>
      </w:pPr>
      <w:r>
        <w:t xml:space="preserve">May 2025 – The Schmitz Cargobull service partner network currently consists of approximately 1,400 authorised Schmitz Cargobull service partners throughout Europe to guarantee service for semi-trailers, cooling units, telematics components, and tyres, as well as ensuring high availability of spare parts. These service partners fulfil the company’s service promise of reliable semi-trailer availability on a daily basis. Ongoing training and educational units held both live and online consistently improve the service partners’ qualifications and specialisation in Schmitz Cargobull products and services. </w:t>
      </w:r>
    </w:p>
    <w:p w14:paraId="31A59FB1" w14:textId="77777777" w:rsidR="00CB4D20" w:rsidRDefault="00CB4D20" w:rsidP="00B677C5">
      <w:pPr>
        <w:spacing w:line="360" w:lineRule="auto"/>
        <w:rPr>
          <w:b/>
          <w:bCs/>
        </w:rPr>
      </w:pPr>
    </w:p>
    <w:p w14:paraId="4EBEC2B0" w14:textId="142A30FA" w:rsidR="00B677C5" w:rsidRPr="000C729A" w:rsidRDefault="00B677C5" w:rsidP="00B677C5">
      <w:pPr>
        <w:spacing w:line="360" w:lineRule="auto"/>
        <w:rPr>
          <w:b/>
          <w:bCs/>
        </w:rPr>
      </w:pPr>
      <w:r>
        <w:rPr>
          <w:b/>
        </w:rPr>
        <w:t>Quick and efficient handling with the Cargobull PartnerConnect system</w:t>
      </w:r>
    </w:p>
    <w:p w14:paraId="51E73F64" w14:textId="6554B8D9" w:rsidR="009B02AF" w:rsidRDefault="008412B4" w:rsidP="009B02AF">
      <w:pPr>
        <w:spacing w:line="360" w:lineRule="auto"/>
      </w:pPr>
      <w:r>
        <w:t>The central Cargobull PartnerConnect communication platform is helping to further enhance cooperation with Schmitz Cargobull</w:t>
      </w:r>
      <w:r>
        <w:rPr>
          <w:color w:val="FF0000"/>
        </w:rPr>
        <w:t xml:space="preserve"> </w:t>
      </w:r>
      <w:r>
        <w:t>service partners, allowing the company to work with its partners to develop digital and efficient solutions.</w:t>
      </w:r>
    </w:p>
    <w:p w14:paraId="22D5EC74" w14:textId="475642A5" w:rsidR="009B02AF" w:rsidRPr="00631C39" w:rsidRDefault="009B02AF" w:rsidP="009B02AF">
      <w:pPr>
        <w:spacing w:line="360" w:lineRule="auto"/>
      </w:pPr>
      <w:r>
        <w:t>The central communication platform for all service issues and questions simplifies workflows thanks to its clear and intuitive user interface. It is designed as a self-explanatory ticket system and service partners can independently select their desired support processes to digitally submit a warranty claim, for example. Workshops also have immediate access to the individual, service-specific vehicle data from Schmitz Cargobull semi-trailers, accelerating the diagnosis and repair processes.</w:t>
      </w:r>
    </w:p>
    <w:p w14:paraId="008C24EA" w14:textId="77777777" w:rsidR="00F540C7" w:rsidRDefault="00F540C7" w:rsidP="00B677C5">
      <w:pPr>
        <w:spacing w:line="360" w:lineRule="auto"/>
        <w:rPr>
          <w:b/>
          <w:bCs/>
        </w:rPr>
      </w:pPr>
    </w:p>
    <w:p w14:paraId="2FDB423F" w14:textId="2FEB689A" w:rsidR="00B677C5" w:rsidRPr="000C729A" w:rsidRDefault="00F72A0A" w:rsidP="00B677C5">
      <w:pPr>
        <w:spacing w:line="360" w:lineRule="auto"/>
        <w:rPr>
          <w:b/>
          <w:bCs/>
        </w:rPr>
      </w:pPr>
      <w:r>
        <w:rPr>
          <w:b/>
        </w:rPr>
        <w:t>Fast, flexible and reliable: Europe-wide 24/7 breakdown service from Cargobull Euroservice – now even faster with a fleet of mobile service vans</w:t>
      </w:r>
    </w:p>
    <w:p w14:paraId="1DE73957" w14:textId="77777777" w:rsidR="00985B8E" w:rsidRDefault="00985B8E" w:rsidP="003C4FFB">
      <w:pPr>
        <w:spacing w:line="360" w:lineRule="auto"/>
      </w:pPr>
    </w:p>
    <w:p w14:paraId="244137D7" w14:textId="72DECED0" w:rsidR="0015211D" w:rsidRDefault="003C4FFB" w:rsidP="00805D24">
      <w:pPr>
        <w:spacing w:line="360" w:lineRule="auto"/>
      </w:pPr>
      <w:r>
        <w:t xml:space="preserve">Schmitz Cargobull is expanding its range of services and, as of today, is offering a universal mobile service for maintenance, repairs and spare parts for on-the-spot support thanks to its unique, franchise-based fleet of service vans. This innovative service ensures maximum </w:t>
      </w:r>
    </w:p>
    <w:p w14:paraId="4C4526DE" w14:textId="77777777" w:rsidR="0015211D" w:rsidRDefault="0015211D" w:rsidP="003C4FFB">
      <w:pPr>
        <w:spacing w:line="360" w:lineRule="auto"/>
      </w:pPr>
    </w:p>
    <w:p w14:paraId="66F16CBA" w14:textId="77777777" w:rsidR="00805D24" w:rsidRDefault="00805D24" w:rsidP="003C4FFB">
      <w:pPr>
        <w:spacing w:line="360" w:lineRule="auto"/>
      </w:pPr>
    </w:p>
    <w:p w14:paraId="2DB75AFB" w14:textId="558A3AF7" w:rsidR="0015211D" w:rsidRPr="000552C5" w:rsidRDefault="0015211D" w:rsidP="0015211D">
      <w:pPr>
        <w:jc w:val="right"/>
        <w:rPr>
          <w:rFonts w:eastAsia="Times New Roman"/>
          <w:b/>
          <w:bCs/>
        </w:rPr>
      </w:pPr>
      <w:r>
        <w:rPr>
          <w:b/>
        </w:rPr>
        <w:t>2025-139</w:t>
      </w:r>
    </w:p>
    <w:p w14:paraId="5FD29BFE" w14:textId="77777777" w:rsidR="0015211D" w:rsidRDefault="0015211D" w:rsidP="003C4FFB">
      <w:pPr>
        <w:spacing w:line="360" w:lineRule="auto"/>
      </w:pPr>
    </w:p>
    <w:p w14:paraId="0AABF357" w14:textId="68B0EFEE" w:rsidR="003C4FFB" w:rsidRDefault="00805D24" w:rsidP="003C4FFB">
      <w:pPr>
        <w:spacing w:line="360" w:lineRule="auto"/>
      </w:pPr>
      <w:r>
        <w:t xml:space="preserve">operation periods thanks to reduced downtimes </w:t>
      </w:r>
      <w:proofErr w:type="gramStart"/>
      <w:r>
        <w:t>and also</w:t>
      </w:r>
      <w:proofErr w:type="gramEnd"/>
      <w:r>
        <w:t xml:space="preserve"> enables maintenance and repairs to be performed on the customer’s own premises or even out on the road.</w:t>
      </w:r>
    </w:p>
    <w:p w14:paraId="01A2F4E0" w14:textId="77777777" w:rsidR="003C4FFB" w:rsidRDefault="003C4FFB" w:rsidP="003C4FFB">
      <w:pPr>
        <w:spacing w:line="360" w:lineRule="auto"/>
      </w:pPr>
    </w:p>
    <w:p w14:paraId="1D8880C2" w14:textId="77777777" w:rsidR="006803AC" w:rsidRDefault="008E5BE7" w:rsidP="008E5BE7">
      <w:pPr>
        <w:spacing w:line="360" w:lineRule="auto"/>
      </w:pPr>
      <w:r>
        <w:t xml:space="preserve">Schmitz Cargobull’s new service van concept is the company’s innovative solution to significantly enhancing its service quality and boosting its proximity to customers on the market. The mobile services will be performed either through an extended network of existing service partners or by independent individual companies organised on a franchise basis. Additionally, Schmitz Cargobull supports its franchisees with a range of services, including IT, processing, invoicing, and supplies. </w:t>
      </w:r>
    </w:p>
    <w:p w14:paraId="25705A7C" w14:textId="77777777" w:rsidR="006803AC" w:rsidRDefault="006803AC" w:rsidP="008E5BE7">
      <w:pPr>
        <w:spacing w:line="360" w:lineRule="auto"/>
      </w:pPr>
    </w:p>
    <w:p w14:paraId="557980AC" w14:textId="77777777" w:rsidR="009A2208" w:rsidRDefault="009A2208" w:rsidP="009A2208">
      <w:pPr>
        <w:spacing w:line="360" w:lineRule="auto"/>
      </w:pPr>
      <w:r>
        <w:t>Qualified experts ensure that any work is performed quickly and reliably and only ever use genuine spare parts for semi-trailers, cooling units, and tyres. With Schmitz Cargobull’s new mobile service, customers benefit from maximum flexibility and efficiency to achieve optimum support for their operations.</w:t>
      </w:r>
    </w:p>
    <w:p w14:paraId="314A26EB" w14:textId="77777777" w:rsidR="009A2208" w:rsidRDefault="009A2208" w:rsidP="009A2208">
      <w:pPr>
        <w:spacing w:line="360" w:lineRule="auto"/>
      </w:pPr>
    </w:p>
    <w:p w14:paraId="0F31B5DB" w14:textId="5EA8D2CE" w:rsidR="008E5BE7" w:rsidRDefault="008E5BE7" w:rsidP="008E5BE7">
      <w:pPr>
        <w:spacing w:line="360" w:lineRule="auto"/>
      </w:pPr>
      <w:r>
        <w:t>The mobile service portfolio includes breakdowns, inspections, maintenance, repairs, and retrofitting services, along with on-site technical support and training for customers and service partners. In terms of products, the service portfolio covers both the Schmitz Cargobull semi-trailers and cooling units from Schmitz Cargobull and third-party manufacturers, and also covers telematics.</w:t>
      </w:r>
    </w:p>
    <w:p w14:paraId="011A4092" w14:textId="77777777" w:rsidR="008E5BE7" w:rsidRDefault="008E5BE7" w:rsidP="008E5BE7">
      <w:pPr>
        <w:spacing w:line="360" w:lineRule="auto"/>
      </w:pPr>
    </w:p>
    <w:p w14:paraId="672BC261" w14:textId="7FFC1D70" w:rsidR="008E5BE7" w:rsidRDefault="008E5BE7" w:rsidP="008E5BE7">
      <w:pPr>
        <w:spacing w:line="360" w:lineRule="auto"/>
      </w:pPr>
      <w:r>
        <w:t xml:space="preserve">The concept will be rolled out in several stages over a period of three to four years. Schmitz Cargobull is launching the pilot phase in Germany, before expanding the service with additional vans in two to three regions in various countries. </w:t>
      </w:r>
    </w:p>
    <w:p w14:paraId="14CCFCED" w14:textId="77777777" w:rsidR="008E5BE7" w:rsidRDefault="008E5BE7" w:rsidP="008E5BE7">
      <w:pPr>
        <w:spacing w:line="360" w:lineRule="auto"/>
      </w:pPr>
    </w:p>
    <w:p w14:paraId="6173A9E9" w14:textId="001F7E18" w:rsidR="00CB4D20" w:rsidRDefault="008E5BE7" w:rsidP="008E5BE7">
      <w:pPr>
        <w:spacing w:line="360" w:lineRule="auto"/>
      </w:pPr>
      <w:r>
        <w:t>One of the project’s main objectives is to improve service quality in the market through better proximity to customers and service workshops, while also boosting flexibility. This quality will be guaranteed through direct, on-the-spot support.</w:t>
      </w:r>
    </w:p>
    <w:p w14:paraId="2F702598" w14:textId="77777777" w:rsidR="00965D9D" w:rsidRDefault="00965D9D" w:rsidP="00E67FC3">
      <w:pPr>
        <w:ind w:right="850"/>
        <w:rPr>
          <w:rFonts w:eastAsia="Calibri"/>
          <w:b/>
          <w:bCs/>
          <w:sz w:val="16"/>
          <w:szCs w:val="16"/>
          <w:u w:val="single"/>
        </w:rPr>
      </w:pPr>
    </w:p>
    <w:p w14:paraId="50613AD1" w14:textId="77777777" w:rsidR="0015211D" w:rsidRDefault="0015211D" w:rsidP="00E67FC3">
      <w:pPr>
        <w:ind w:right="850"/>
        <w:rPr>
          <w:rFonts w:eastAsia="Calibri"/>
          <w:b/>
          <w:bCs/>
          <w:sz w:val="16"/>
          <w:szCs w:val="16"/>
          <w:u w:val="single"/>
        </w:rPr>
      </w:pPr>
    </w:p>
    <w:p w14:paraId="4C04F3A9" w14:textId="56E511A8" w:rsidR="00805D24" w:rsidRDefault="00805D24">
      <w:pPr>
        <w:rPr>
          <w:rFonts w:eastAsia="Calibri"/>
          <w:b/>
          <w:bCs/>
          <w:sz w:val="16"/>
          <w:szCs w:val="16"/>
          <w:u w:val="single"/>
        </w:rPr>
      </w:pPr>
      <w:r>
        <w:rPr>
          <w:rFonts w:eastAsia="Calibri"/>
          <w:b/>
          <w:bCs/>
          <w:sz w:val="16"/>
          <w:szCs w:val="16"/>
          <w:u w:val="single"/>
        </w:rPr>
        <w:br w:type="page"/>
      </w:r>
    </w:p>
    <w:p w14:paraId="2817EE66" w14:textId="77777777" w:rsidR="008B5C55" w:rsidRDefault="008B5C55" w:rsidP="008B5C55">
      <w:pPr>
        <w:jc w:val="right"/>
        <w:rPr>
          <w:b/>
        </w:rPr>
      </w:pPr>
    </w:p>
    <w:p w14:paraId="60414174" w14:textId="34B53DFD" w:rsidR="008B5C55" w:rsidRPr="000552C5" w:rsidRDefault="008B5C55" w:rsidP="008B5C55">
      <w:pPr>
        <w:jc w:val="right"/>
        <w:rPr>
          <w:rFonts w:eastAsia="Times New Roman"/>
          <w:b/>
          <w:bCs/>
        </w:rPr>
      </w:pPr>
      <w:r>
        <w:rPr>
          <w:b/>
        </w:rPr>
        <w:t>2025-139</w:t>
      </w:r>
    </w:p>
    <w:p w14:paraId="2CE33E10" w14:textId="77777777" w:rsidR="0015211D" w:rsidRDefault="0015211D" w:rsidP="00E67FC3">
      <w:pPr>
        <w:ind w:right="850"/>
        <w:rPr>
          <w:rFonts w:eastAsia="Calibri"/>
          <w:b/>
          <w:bCs/>
          <w:sz w:val="16"/>
          <w:szCs w:val="16"/>
          <w:u w:val="single"/>
        </w:rPr>
      </w:pPr>
    </w:p>
    <w:p w14:paraId="24D0B219" w14:textId="77777777" w:rsidR="00805D24" w:rsidRDefault="00805D24" w:rsidP="00E67FC3">
      <w:pPr>
        <w:ind w:right="850"/>
        <w:rPr>
          <w:rFonts w:eastAsia="Calibri"/>
          <w:b/>
          <w:bCs/>
          <w:sz w:val="16"/>
          <w:szCs w:val="16"/>
          <w:u w:val="single"/>
        </w:rPr>
      </w:pPr>
    </w:p>
    <w:p w14:paraId="2EF50A09" w14:textId="78354A4B" w:rsidR="00E67FC3" w:rsidRPr="00E740F8" w:rsidRDefault="00E67FC3" w:rsidP="00E67FC3">
      <w:pPr>
        <w:ind w:right="850"/>
        <w:rPr>
          <w:rFonts w:eastAsia="Calibri"/>
          <w:sz w:val="16"/>
          <w:szCs w:val="16"/>
        </w:rPr>
      </w:pPr>
      <w:r>
        <w:rPr>
          <w:b/>
          <w:sz w:val="16"/>
          <w:u w:val="single"/>
        </w:rPr>
        <w:t xml:space="preserve">About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7A963CF" w14:textId="39219094"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revenue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The Schmitz Cargobull press team:</w:t>
      </w:r>
    </w:p>
    <w:p w14:paraId="6C354982" w14:textId="77777777" w:rsidR="00E67FC3" w:rsidRPr="00805D24" w:rsidRDefault="00E67FC3" w:rsidP="00E67FC3">
      <w:pPr>
        <w:ind w:right="851"/>
        <w:rPr>
          <w:sz w:val="16"/>
          <w:szCs w:val="24"/>
          <w:lang w:val="sv-SE"/>
        </w:rPr>
      </w:pPr>
      <w:r w:rsidRPr="00805D24">
        <w:rPr>
          <w:sz w:val="16"/>
          <w:lang w:val="sv-SE"/>
        </w:rPr>
        <w:t>Anna Stuhlmeier</w:t>
      </w:r>
      <w:r w:rsidRPr="00805D24">
        <w:rPr>
          <w:sz w:val="16"/>
          <w:lang w:val="sv-SE"/>
        </w:rPr>
        <w:tab/>
        <w:t xml:space="preserve">+49 2558 81-1340 I </w:t>
      </w:r>
      <w:hyperlink r:id="rId11" w:history="1">
        <w:r w:rsidRPr="00805D24">
          <w:rPr>
            <w:rStyle w:val="Hyperlink"/>
            <w:color w:val="000000"/>
            <w:sz w:val="16"/>
            <w:lang w:val="sv-SE"/>
          </w:rPr>
          <w:t>anna.stuhlmeier@cargobull.com</w:t>
        </w:r>
      </w:hyperlink>
    </w:p>
    <w:p w14:paraId="5351E72D" w14:textId="77777777" w:rsidR="00E67FC3" w:rsidRPr="00805D24" w:rsidRDefault="00E67FC3" w:rsidP="00E67FC3">
      <w:pPr>
        <w:rPr>
          <w:lang w:val="nb-NO"/>
        </w:rPr>
      </w:pPr>
      <w:r w:rsidRPr="00805D24">
        <w:rPr>
          <w:sz w:val="16"/>
          <w:lang w:val="nb-NO"/>
        </w:rPr>
        <w:t>Andrea Beckonert</w:t>
      </w:r>
      <w:r w:rsidRPr="00805D24">
        <w:rPr>
          <w:sz w:val="16"/>
          <w:lang w:val="nb-NO"/>
        </w:rPr>
        <w:tab/>
        <w:t xml:space="preserve">+49 2558 81-1321 I </w:t>
      </w:r>
      <w:hyperlink r:id="rId12" w:history="1">
        <w:r w:rsidRPr="00805D24">
          <w:rPr>
            <w:rStyle w:val="Hyperlink"/>
            <w:color w:val="000000"/>
            <w:sz w:val="16"/>
            <w:lang w:val="nb-NO"/>
          </w:rPr>
          <w:t>andrea.beckonert@cargobull.com</w:t>
        </w:r>
      </w:hyperlink>
      <w:r w:rsidRPr="00805D24">
        <w:rPr>
          <w:lang w:val="nb-NO"/>
        </w:rPr>
        <w:br/>
      </w:r>
      <w:r w:rsidRPr="00805D24">
        <w:rPr>
          <w:sz w:val="16"/>
          <w:lang w:val="nb-NO"/>
        </w:rPr>
        <w:t>Silke Hesener</w:t>
      </w:r>
      <w:r w:rsidRPr="00805D24">
        <w:rPr>
          <w:sz w:val="16"/>
          <w:lang w:val="nb-NO"/>
        </w:rPr>
        <w:tab/>
        <w:t xml:space="preserve">+49 2558 81-1501 I </w:t>
      </w:r>
      <w:hyperlink r:id="rId13" w:history="1">
        <w:r w:rsidRPr="00805D24">
          <w:rPr>
            <w:rStyle w:val="Hyperlink"/>
            <w:color w:val="000000"/>
            <w:sz w:val="16"/>
            <w:lang w:val="nb-NO"/>
          </w:rPr>
          <w:t>silke.hesener@cargobull.com</w:t>
        </w:r>
      </w:hyperlink>
    </w:p>
    <w:p w14:paraId="715B29D0" w14:textId="77CA3970" w:rsidR="00A071E7" w:rsidRPr="0056379A" w:rsidRDefault="00A071E7" w:rsidP="00A071E7">
      <w:pPr>
        <w:pStyle w:val="paragraph"/>
        <w:spacing w:before="0" w:beforeAutospacing="0" w:after="0" w:afterAutospacing="0"/>
        <w:textAlignment w:val="baseline"/>
        <w:rPr>
          <w:lang w:val="nb-NO"/>
        </w:rPr>
      </w:pPr>
    </w:p>
    <w:p w14:paraId="65608F2A" w14:textId="799D397C" w:rsidR="00F51DA3" w:rsidRPr="0056379A" w:rsidRDefault="00F51DA3" w:rsidP="000552C5">
      <w:pPr>
        <w:rPr>
          <w:lang w:val="nb-NO"/>
        </w:rPr>
      </w:pPr>
    </w:p>
    <w:sectPr w:rsidR="00F51DA3" w:rsidRPr="0056379A">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76B25" w14:textId="77777777" w:rsidR="00082C68" w:rsidRDefault="00082C68" w:rsidP="001C7A21">
      <w:r>
        <w:separator/>
      </w:r>
    </w:p>
  </w:endnote>
  <w:endnote w:type="continuationSeparator" w:id="0">
    <w:p w14:paraId="64A8477E" w14:textId="77777777" w:rsidR="00082C68" w:rsidRDefault="00082C68" w:rsidP="001C7A21">
      <w:r>
        <w:continuationSeparator/>
      </w:r>
    </w:p>
  </w:endnote>
  <w:endnote w:type="continuationNotice" w:id="1">
    <w:p w14:paraId="6CAF7BE6" w14:textId="77777777" w:rsidR="00082C68" w:rsidRDefault="00082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3A02D" w14:textId="77777777" w:rsidR="00082C68" w:rsidRDefault="00082C68" w:rsidP="001C7A21">
      <w:r>
        <w:separator/>
      </w:r>
    </w:p>
  </w:footnote>
  <w:footnote w:type="continuationSeparator" w:id="0">
    <w:p w14:paraId="78BF8722" w14:textId="77777777" w:rsidR="00082C68" w:rsidRDefault="00082C68" w:rsidP="001C7A21">
      <w:r>
        <w:continuationSeparator/>
      </w:r>
    </w:p>
  </w:footnote>
  <w:footnote w:type="continuationNotice" w:id="1">
    <w:p w14:paraId="0E3131AF" w14:textId="77777777" w:rsidR="00082C68" w:rsidRDefault="00082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865570">
    <w:abstractNumId w:val="19"/>
  </w:num>
  <w:num w:numId="2" w16cid:durableId="2005166022">
    <w:abstractNumId w:val="23"/>
  </w:num>
  <w:num w:numId="3" w16cid:durableId="248850171">
    <w:abstractNumId w:val="16"/>
  </w:num>
  <w:num w:numId="4" w16cid:durableId="1440249033">
    <w:abstractNumId w:val="17"/>
  </w:num>
  <w:num w:numId="5" w16cid:durableId="410468258">
    <w:abstractNumId w:val="20"/>
  </w:num>
  <w:num w:numId="6" w16cid:durableId="1556504192">
    <w:abstractNumId w:val="26"/>
  </w:num>
  <w:num w:numId="7" w16cid:durableId="1641808912">
    <w:abstractNumId w:val="3"/>
  </w:num>
  <w:num w:numId="8" w16cid:durableId="1142893025">
    <w:abstractNumId w:val="22"/>
  </w:num>
  <w:num w:numId="9" w16cid:durableId="1419861886">
    <w:abstractNumId w:val="13"/>
  </w:num>
  <w:num w:numId="10" w16cid:durableId="391734463">
    <w:abstractNumId w:val="11"/>
  </w:num>
  <w:num w:numId="11" w16cid:durableId="2083528711">
    <w:abstractNumId w:val="5"/>
  </w:num>
  <w:num w:numId="12" w16cid:durableId="1108548033">
    <w:abstractNumId w:val="15"/>
  </w:num>
  <w:num w:numId="13" w16cid:durableId="1330402393">
    <w:abstractNumId w:val="9"/>
  </w:num>
  <w:num w:numId="14" w16cid:durableId="470173039">
    <w:abstractNumId w:val="29"/>
  </w:num>
  <w:num w:numId="15" w16cid:durableId="759178443">
    <w:abstractNumId w:val="0"/>
  </w:num>
  <w:num w:numId="16" w16cid:durableId="1335038375">
    <w:abstractNumId w:val="6"/>
  </w:num>
  <w:num w:numId="17" w16cid:durableId="861237981">
    <w:abstractNumId w:val="28"/>
  </w:num>
  <w:num w:numId="18" w16cid:durableId="118494737">
    <w:abstractNumId w:val="18"/>
  </w:num>
  <w:num w:numId="19" w16cid:durableId="18240119">
    <w:abstractNumId w:val="12"/>
  </w:num>
  <w:num w:numId="20" w16cid:durableId="554240310">
    <w:abstractNumId w:val="7"/>
  </w:num>
  <w:num w:numId="21" w16cid:durableId="1852179031">
    <w:abstractNumId w:val="25"/>
  </w:num>
  <w:num w:numId="22" w16cid:durableId="2106460557">
    <w:abstractNumId w:val="8"/>
  </w:num>
  <w:num w:numId="23" w16cid:durableId="1884244414">
    <w:abstractNumId w:val="14"/>
  </w:num>
  <w:num w:numId="24" w16cid:durableId="193429015">
    <w:abstractNumId w:val="24"/>
  </w:num>
  <w:num w:numId="25" w16cid:durableId="1995640594">
    <w:abstractNumId w:val="2"/>
  </w:num>
  <w:num w:numId="26" w16cid:durableId="81412157">
    <w:abstractNumId w:val="21"/>
  </w:num>
  <w:num w:numId="27" w16cid:durableId="1775974310">
    <w:abstractNumId w:val="4"/>
  </w:num>
  <w:num w:numId="28" w16cid:durableId="957874185">
    <w:abstractNumId w:val="27"/>
  </w:num>
  <w:num w:numId="29" w16cid:durableId="1892839919">
    <w:abstractNumId w:val="1"/>
  </w:num>
  <w:num w:numId="30" w16cid:durableId="229848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8BC"/>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3E2B"/>
    <w:rsid w:val="00054073"/>
    <w:rsid w:val="000552C5"/>
    <w:rsid w:val="00055665"/>
    <w:rsid w:val="0005646A"/>
    <w:rsid w:val="00056ED2"/>
    <w:rsid w:val="00060CAE"/>
    <w:rsid w:val="00061695"/>
    <w:rsid w:val="000651BD"/>
    <w:rsid w:val="00066394"/>
    <w:rsid w:val="00070829"/>
    <w:rsid w:val="00070A8A"/>
    <w:rsid w:val="000714AA"/>
    <w:rsid w:val="00072026"/>
    <w:rsid w:val="000731C0"/>
    <w:rsid w:val="00076548"/>
    <w:rsid w:val="00080278"/>
    <w:rsid w:val="00081939"/>
    <w:rsid w:val="000826C1"/>
    <w:rsid w:val="00082C68"/>
    <w:rsid w:val="00084190"/>
    <w:rsid w:val="00085A2E"/>
    <w:rsid w:val="000863E1"/>
    <w:rsid w:val="00086407"/>
    <w:rsid w:val="00086D55"/>
    <w:rsid w:val="00086FCA"/>
    <w:rsid w:val="0008775E"/>
    <w:rsid w:val="00092DAC"/>
    <w:rsid w:val="00094387"/>
    <w:rsid w:val="00094F0B"/>
    <w:rsid w:val="00095BE9"/>
    <w:rsid w:val="00096F03"/>
    <w:rsid w:val="000978AE"/>
    <w:rsid w:val="00097A0B"/>
    <w:rsid w:val="000A091A"/>
    <w:rsid w:val="000A2083"/>
    <w:rsid w:val="000A2271"/>
    <w:rsid w:val="000A2AE0"/>
    <w:rsid w:val="000A3580"/>
    <w:rsid w:val="000A3F9D"/>
    <w:rsid w:val="000B097B"/>
    <w:rsid w:val="000B1A6A"/>
    <w:rsid w:val="000B1BA7"/>
    <w:rsid w:val="000B3885"/>
    <w:rsid w:val="000B4813"/>
    <w:rsid w:val="000B5361"/>
    <w:rsid w:val="000C09B5"/>
    <w:rsid w:val="000C1910"/>
    <w:rsid w:val="000C2C65"/>
    <w:rsid w:val="000C2D07"/>
    <w:rsid w:val="000C323B"/>
    <w:rsid w:val="000C3A71"/>
    <w:rsid w:val="000C59BF"/>
    <w:rsid w:val="000C6083"/>
    <w:rsid w:val="000C729A"/>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41A1"/>
    <w:rsid w:val="001479DB"/>
    <w:rsid w:val="0015007B"/>
    <w:rsid w:val="001509AF"/>
    <w:rsid w:val="00151483"/>
    <w:rsid w:val="0015211D"/>
    <w:rsid w:val="00152516"/>
    <w:rsid w:val="00153D65"/>
    <w:rsid w:val="00154BDD"/>
    <w:rsid w:val="0015757F"/>
    <w:rsid w:val="00160508"/>
    <w:rsid w:val="0016180A"/>
    <w:rsid w:val="00162E60"/>
    <w:rsid w:val="00163932"/>
    <w:rsid w:val="001641FE"/>
    <w:rsid w:val="00171683"/>
    <w:rsid w:val="001720F9"/>
    <w:rsid w:val="001729A1"/>
    <w:rsid w:val="00174BEA"/>
    <w:rsid w:val="00182201"/>
    <w:rsid w:val="00182DFF"/>
    <w:rsid w:val="0018396E"/>
    <w:rsid w:val="001844F7"/>
    <w:rsid w:val="001845A2"/>
    <w:rsid w:val="001852EF"/>
    <w:rsid w:val="00186625"/>
    <w:rsid w:val="0019003F"/>
    <w:rsid w:val="00190066"/>
    <w:rsid w:val="00190B2F"/>
    <w:rsid w:val="00191830"/>
    <w:rsid w:val="00195B1A"/>
    <w:rsid w:val="00195E07"/>
    <w:rsid w:val="00196461"/>
    <w:rsid w:val="001972FB"/>
    <w:rsid w:val="001A5B3C"/>
    <w:rsid w:val="001A710A"/>
    <w:rsid w:val="001A7DB9"/>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C7D66"/>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69B2"/>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5530"/>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2A00"/>
    <w:rsid w:val="002E4C21"/>
    <w:rsid w:val="002E593F"/>
    <w:rsid w:val="002E64FC"/>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210"/>
    <w:rsid w:val="00360761"/>
    <w:rsid w:val="00363815"/>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776E9"/>
    <w:rsid w:val="003841B3"/>
    <w:rsid w:val="00387AD4"/>
    <w:rsid w:val="0039011D"/>
    <w:rsid w:val="0039017D"/>
    <w:rsid w:val="00391D18"/>
    <w:rsid w:val="00392177"/>
    <w:rsid w:val="003922EB"/>
    <w:rsid w:val="0039230B"/>
    <w:rsid w:val="003923F3"/>
    <w:rsid w:val="0039287A"/>
    <w:rsid w:val="00395670"/>
    <w:rsid w:val="00395B3D"/>
    <w:rsid w:val="00395CED"/>
    <w:rsid w:val="0039705D"/>
    <w:rsid w:val="003976C3"/>
    <w:rsid w:val="003A0046"/>
    <w:rsid w:val="003A1BDE"/>
    <w:rsid w:val="003A1EBF"/>
    <w:rsid w:val="003A200B"/>
    <w:rsid w:val="003A3B2F"/>
    <w:rsid w:val="003A463F"/>
    <w:rsid w:val="003A46DF"/>
    <w:rsid w:val="003A5EFA"/>
    <w:rsid w:val="003A7478"/>
    <w:rsid w:val="003B0D8B"/>
    <w:rsid w:val="003B1446"/>
    <w:rsid w:val="003B148E"/>
    <w:rsid w:val="003B1D6B"/>
    <w:rsid w:val="003B2D85"/>
    <w:rsid w:val="003B361B"/>
    <w:rsid w:val="003B3BC9"/>
    <w:rsid w:val="003B47FA"/>
    <w:rsid w:val="003B49AF"/>
    <w:rsid w:val="003B6303"/>
    <w:rsid w:val="003B6DCF"/>
    <w:rsid w:val="003C2EDB"/>
    <w:rsid w:val="003C3F2C"/>
    <w:rsid w:val="003C4634"/>
    <w:rsid w:val="003C4FFB"/>
    <w:rsid w:val="003C5DA2"/>
    <w:rsid w:val="003D0C59"/>
    <w:rsid w:val="003D1510"/>
    <w:rsid w:val="003D4C79"/>
    <w:rsid w:val="003D5216"/>
    <w:rsid w:val="003D77A2"/>
    <w:rsid w:val="003D7D91"/>
    <w:rsid w:val="003E09CA"/>
    <w:rsid w:val="003E0F43"/>
    <w:rsid w:val="003E50F1"/>
    <w:rsid w:val="003E51C1"/>
    <w:rsid w:val="003E5ADB"/>
    <w:rsid w:val="003E5DFC"/>
    <w:rsid w:val="003E5ED9"/>
    <w:rsid w:val="003F11BF"/>
    <w:rsid w:val="003F3C92"/>
    <w:rsid w:val="003F3E28"/>
    <w:rsid w:val="003F466C"/>
    <w:rsid w:val="003F582B"/>
    <w:rsid w:val="003F5F38"/>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2A9"/>
    <w:rsid w:val="00466969"/>
    <w:rsid w:val="004674F4"/>
    <w:rsid w:val="004678CE"/>
    <w:rsid w:val="0046790E"/>
    <w:rsid w:val="0047057A"/>
    <w:rsid w:val="004719FF"/>
    <w:rsid w:val="00473AF7"/>
    <w:rsid w:val="00473D01"/>
    <w:rsid w:val="00474A91"/>
    <w:rsid w:val="004755A3"/>
    <w:rsid w:val="00475BE7"/>
    <w:rsid w:val="00475E9C"/>
    <w:rsid w:val="00476DFE"/>
    <w:rsid w:val="00480277"/>
    <w:rsid w:val="00480F38"/>
    <w:rsid w:val="00481302"/>
    <w:rsid w:val="00483E99"/>
    <w:rsid w:val="004844C0"/>
    <w:rsid w:val="00484DDC"/>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1F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6D01"/>
    <w:rsid w:val="004E75AE"/>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5946"/>
    <w:rsid w:val="005170AA"/>
    <w:rsid w:val="00517FEF"/>
    <w:rsid w:val="00520629"/>
    <w:rsid w:val="005225A8"/>
    <w:rsid w:val="00522941"/>
    <w:rsid w:val="005240C6"/>
    <w:rsid w:val="00524F23"/>
    <w:rsid w:val="005252AA"/>
    <w:rsid w:val="00525482"/>
    <w:rsid w:val="00526193"/>
    <w:rsid w:val="00526D2E"/>
    <w:rsid w:val="00526DF1"/>
    <w:rsid w:val="00532224"/>
    <w:rsid w:val="00534395"/>
    <w:rsid w:val="005346D0"/>
    <w:rsid w:val="005346FD"/>
    <w:rsid w:val="00535D12"/>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270B"/>
    <w:rsid w:val="0056379A"/>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15C"/>
    <w:rsid w:val="005972E2"/>
    <w:rsid w:val="00597BF0"/>
    <w:rsid w:val="005A0FF0"/>
    <w:rsid w:val="005A16B6"/>
    <w:rsid w:val="005A1971"/>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E15"/>
    <w:rsid w:val="005E00AF"/>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1C39"/>
    <w:rsid w:val="00635236"/>
    <w:rsid w:val="0063744F"/>
    <w:rsid w:val="00637A11"/>
    <w:rsid w:val="00640384"/>
    <w:rsid w:val="006407E0"/>
    <w:rsid w:val="00640844"/>
    <w:rsid w:val="006409C1"/>
    <w:rsid w:val="00641823"/>
    <w:rsid w:val="00641C6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575F2"/>
    <w:rsid w:val="0066017A"/>
    <w:rsid w:val="00660633"/>
    <w:rsid w:val="006609B7"/>
    <w:rsid w:val="00660FEE"/>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03AC"/>
    <w:rsid w:val="00681FD8"/>
    <w:rsid w:val="006832BB"/>
    <w:rsid w:val="0068365A"/>
    <w:rsid w:val="00683786"/>
    <w:rsid w:val="00684B1F"/>
    <w:rsid w:val="00684D8D"/>
    <w:rsid w:val="00684DA9"/>
    <w:rsid w:val="006874EE"/>
    <w:rsid w:val="00687B5C"/>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053"/>
    <w:rsid w:val="006C7762"/>
    <w:rsid w:val="006D004E"/>
    <w:rsid w:val="006D064A"/>
    <w:rsid w:val="006D18F0"/>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07F5"/>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48"/>
    <w:rsid w:val="007D2576"/>
    <w:rsid w:val="007D3DB6"/>
    <w:rsid w:val="007D49CE"/>
    <w:rsid w:val="007D696A"/>
    <w:rsid w:val="007D6E6B"/>
    <w:rsid w:val="007D7623"/>
    <w:rsid w:val="007E1774"/>
    <w:rsid w:val="007E1C74"/>
    <w:rsid w:val="007E3157"/>
    <w:rsid w:val="007E32DB"/>
    <w:rsid w:val="007E4E54"/>
    <w:rsid w:val="007E4F75"/>
    <w:rsid w:val="007E50D1"/>
    <w:rsid w:val="007E596E"/>
    <w:rsid w:val="007F1075"/>
    <w:rsid w:val="007F176B"/>
    <w:rsid w:val="007F58DF"/>
    <w:rsid w:val="007F66ED"/>
    <w:rsid w:val="007F7071"/>
    <w:rsid w:val="008015AD"/>
    <w:rsid w:val="00801A1A"/>
    <w:rsid w:val="00801D9A"/>
    <w:rsid w:val="008036FD"/>
    <w:rsid w:val="00803C68"/>
    <w:rsid w:val="0080406D"/>
    <w:rsid w:val="00804AD3"/>
    <w:rsid w:val="00805D24"/>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243F"/>
    <w:rsid w:val="00832BE4"/>
    <w:rsid w:val="00832EDC"/>
    <w:rsid w:val="00833C7A"/>
    <w:rsid w:val="00836B49"/>
    <w:rsid w:val="00836F57"/>
    <w:rsid w:val="008412B4"/>
    <w:rsid w:val="008416D4"/>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3D17"/>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5C55"/>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5BE7"/>
    <w:rsid w:val="008E67D6"/>
    <w:rsid w:val="008E6CDF"/>
    <w:rsid w:val="008E72CB"/>
    <w:rsid w:val="008E7662"/>
    <w:rsid w:val="008E79FB"/>
    <w:rsid w:val="008F0FBB"/>
    <w:rsid w:val="008F1A57"/>
    <w:rsid w:val="008F2327"/>
    <w:rsid w:val="008F2E1D"/>
    <w:rsid w:val="008F5AAF"/>
    <w:rsid w:val="008F5AE7"/>
    <w:rsid w:val="00903853"/>
    <w:rsid w:val="0090786F"/>
    <w:rsid w:val="00910F5F"/>
    <w:rsid w:val="00911685"/>
    <w:rsid w:val="00911A2B"/>
    <w:rsid w:val="00911DEA"/>
    <w:rsid w:val="009127CD"/>
    <w:rsid w:val="009162F6"/>
    <w:rsid w:val="0091661C"/>
    <w:rsid w:val="00917E34"/>
    <w:rsid w:val="00921C5E"/>
    <w:rsid w:val="009228F8"/>
    <w:rsid w:val="00922E27"/>
    <w:rsid w:val="009235E3"/>
    <w:rsid w:val="009263AE"/>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05AA"/>
    <w:rsid w:val="00952792"/>
    <w:rsid w:val="00954F7F"/>
    <w:rsid w:val="00955C72"/>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B07"/>
    <w:rsid w:val="009750F5"/>
    <w:rsid w:val="009755EA"/>
    <w:rsid w:val="00976662"/>
    <w:rsid w:val="00977467"/>
    <w:rsid w:val="009774B1"/>
    <w:rsid w:val="00977942"/>
    <w:rsid w:val="00980A30"/>
    <w:rsid w:val="009834E0"/>
    <w:rsid w:val="00983913"/>
    <w:rsid w:val="00983AB4"/>
    <w:rsid w:val="00983B28"/>
    <w:rsid w:val="0098580C"/>
    <w:rsid w:val="00985B8E"/>
    <w:rsid w:val="0099100D"/>
    <w:rsid w:val="009911F4"/>
    <w:rsid w:val="0099424B"/>
    <w:rsid w:val="00994E92"/>
    <w:rsid w:val="00995161"/>
    <w:rsid w:val="00995549"/>
    <w:rsid w:val="0099678D"/>
    <w:rsid w:val="009969C9"/>
    <w:rsid w:val="00996BA7"/>
    <w:rsid w:val="009A04AB"/>
    <w:rsid w:val="009A0743"/>
    <w:rsid w:val="009A1AB5"/>
    <w:rsid w:val="009A1DB4"/>
    <w:rsid w:val="009A2208"/>
    <w:rsid w:val="009A3F64"/>
    <w:rsid w:val="009A606F"/>
    <w:rsid w:val="009A7D18"/>
    <w:rsid w:val="009B0127"/>
    <w:rsid w:val="009B02AF"/>
    <w:rsid w:val="009B0BD5"/>
    <w:rsid w:val="009B1016"/>
    <w:rsid w:val="009B1746"/>
    <w:rsid w:val="009B1FA0"/>
    <w:rsid w:val="009B38B3"/>
    <w:rsid w:val="009B3C9F"/>
    <w:rsid w:val="009B45CC"/>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BF"/>
    <w:rsid w:val="009E7CDE"/>
    <w:rsid w:val="009F0A1F"/>
    <w:rsid w:val="009F2761"/>
    <w:rsid w:val="009F28A3"/>
    <w:rsid w:val="009F33F1"/>
    <w:rsid w:val="009F4168"/>
    <w:rsid w:val="009F46B3"/>
    <w:rsid w:val="009F5874"/>
    <w:rsid w:val="009F6485"/>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4A5F"/>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7A9F"/>
    <w:rsid w:val="00A40BDB"/>
    <w:rsid w:val="00A40DEC"/>
    <w:rsid w:val="00A41868"/>
    <w:rsid w:val="00A43AF6"/>
    <w:rsid w:val="00A445CD"/>
    <w:rsid w:val="00A45494"/>
    <w:rsid w:val="00A454BA"/>
    <w:rsid w:val="00A45B6D"/>
    <w:rsid w:val="00A465D0"/>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5B02"/>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4059"/>
    <w:rsid w:val="00A942EA"/>
    <w:rsid w:val="00A94727"/>
    <w:rsid w:val="00A9533F"/>
    <w:rsid w:val="00A95CD2"/>
    <w:rsid w:val="00A978F0"/>
    <w:rsid w:val="00A97F85"/>
    <w:rsid w:val="00AA08BE"/>
    <w:rsid w:val="00AA24AF"/>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2033"/>
    <w:rsid w:val="00B14400"/>
    <w:rsid w:val="00B15E4C"/>
    <w:rsid w:val="00B1671C"/>
    <w:rsid w:val="00B172A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028A"/>
    <w:rsid w:val="00B50A21"/>
    <w:rsid w:val="00B5152C"/>
    <w:rsid w:val="00B5245D"/>
    <w:rsid w:val="00B5581C"/>
    <w:rsid w:val="00B56554"/>
    <w:rsid w:val="00B56B41"/>
    <w:rsid w:val="00B6322C"/>
    <w:rsid w:val="00B677C5"/>
    <w:rsid w:val="00B701E1"/>
    <w:rsid w:val="00B70B40"/>
    <w:rsid w:val="00B71A4B"/>
    <w:rsid w:val="00B72111"/>
    <w:rsid w:val="00B7228B"/>
    <w:rsid w:val="00B724DC"/>
    <w:rsid w:val="00B72C06"/>
    <w:rsid w:val="00B72C1A"/>
    <w:rsid w:val="00B73E72"/>
    <w:rsid w:val="00B74E54"/>
    <w:rsid w:val="00B76870"/>
    <w:rsid w:val="00B76B82"/>
    <w:rsid w:val="00B80011"/>
    <w:rsid w:val="00B81ECD"/>
    <w:rsid w:val="00B82266"/>
    <w:rsid w:val="00B825BE"/>
    <w:rsid w:val="00B82F74"/>
    <w:rsid w:val="00B8459D"/>
    <w:rsid w:val="00B847A7"/>
    <w:rsid w:val="00B865E2"/>
    <w:rsid w:val="00B87828"/>
    <w:rsid w:val="00B91333"/>
    <w:rsid w:val="00B91B86"/>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7D59"/>
    <w:rsid w:val="00BC067F"/>
    <w:rsid w:val="00BC11E9"/>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3BAF"/>
    <w:rsid w:val="00BF16BC"/>
    <w:rsid w:val="00BF23AA"/>
    <w:rsid w:val="00BF270D"/>
    <w:rsid w:val="00BF3370"/>
    <w:rsid w:val="00BF56B8"/>
    <w:rsid w:val="00BF5C23"/>
    <w:rsid w:val="00BF642F"/>
    <w:rsid w:val="00BF6489"/>
    <w:rsid w:val="00BF64FD"/>
    <w:rsid w:val="00C006D8"/>
    <w:rsid w:val="00C018CA"/>
    <w:rsid w:val="00C02DB3"/>
    <w:rsid w:val="00C03C79"/>
    <w:rsid w:val="00C04A2F"/>
    <w:rsid w:val="00C04AAE"/>
    <w:rsid w:val="00C04AC0"/>
    <w:rsid w:val="00C050B5"/>
    <w:rsid w:val="00C05BBB"/>
    <w:rsid w:val="00C06D17"/>
    <w:rsid w:val="00C12336"/>
    <w:rsid w:val="00C12E29"/>
    <w:rsid w:val="00C12E9D"/>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1D91"/>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2877"/>
    <w:rsid w:val="00C74453"/>
    <w:rsid w:val="00C747BC"/>
    <w:rsid w:val="00C7602B"/>
    <w:rsid w:val="00C76332"/>
    <w:rsid w:val="00C7656F"/>
    <w:rsid w:val="00C772A9"/>
    <w:rsid w:val="00C77FC3"/>
    <w:rsid w:val="00C80D57"/>
    <w:rsid w:val="00C814C4"/>
    <w:rsid w:val="00C81953"/>
    <w:rsid w:val="00C828D2"/>
    <w:rsid w:val="00C8401A"/>
    <w:rsid w:val="00C840B8"/>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4D20"/>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0A72"/>
    <w:rsid w:val="00CE23F3"/>
    <w:rsid w:val="00CE3D5E"/>
    <w:rsid w:val="00CE43EA"/>
    <w:rsid w:val="00CE4674"/>
    <w:rsid w:val="00CE5E8D"/>
    <w:rsid w:val="00CE6ED2"/>
    <w:rsid w:val="00CE7719"/>
    <w:rsid w:val="00CF0FD8"/>
    <w:rsid w:val="00CF151B"/>
    <w:rsid w:val="00CF2432"/>
    <w:rsid w:val="00CF4715"/>
    <w:rsid w:val="00CF49D2"/>
    <w:rsid w:val="00CF4C71"/>
    <w:rsid w:val="00CF4D13"/>
    <w:rsid w:val="00CF4D4D"/>
    <w:rsid w:val="00CF6D36"/>
    <w:rsid w:val="00CF6E2D"/>
    <w:rsid w:val="00CF722F"/>
    <w:rsid w:val="00CF7251"/>
    <w:rsid w:val="00CF76B9"/>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1B"/>
    <w:rsid w:val="00D12282"/>
    <w:rsid w:val="00D1394B"/>
    <w:rsid w:val="00D13BF8"/>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CF0"/>
    <w:rsid w:val="00D47DFC"/>
    <w:rsid w:val="00D50E1E"/>
    <w:rsid w:val="00D51991"/>
    <w:rsid w:val="00D52462"/>
    <w:rsid w:val="00D5274E"/>
    <w:rsid w:val="00D539FB"/>
    <w:rsid w:val="00D54BA9"/>
    <w:rsid w:val="00D55B03"/>
    <w:rsid w:val="00D610EE"/>
    <w:rsid w:val="00D62571"/>
    <w:rsid w:val="00D628DC"/>
    <w:rsid w:val="00D65C37"/>
    <w:rsid w:val="00D66F52"/>
    <w:rsid w:val="00D67090"/>
    <w:rsid w:val="00D67A55"/>
    <w:rsid w:val="00D67DCB"/>
    <w:rsid w:val="00D70CA9"/>
    <w:rsid w:val="00D76C7F"/>
    <w:rsid w:val="00D800FA"/>
    <w:rsid w:val="00D80E3C"/>
    <w:rsid w:val="00D83CDB"/>
    <w:rsid w:val="00D84101"/>
    <w:rsid w:val="00D8433D"/>
    <w:rsid w:val="00D8660C"/>
    <w:rsid w:val="00D8716B"/>
    <w:rsid w:val="00D918D3"/>
    <w:rsid w:val="00D93D98"/>
    <w:rsid w:val="00D94AAA"/>
    <w:rsid w:val="00D95000"/>
    <w:rsid w:val="00D971AB"/>
    <w:rsid w:val="00D9793E"/>
    <w:rsid w:val="00DA0872"/>
    <w:rsid w:val="00DA0BCE"/>
    <w:rsid w:val="00DA15FC"/>
    <w:rsid w:val="00DA1F41"/>
    <w:rsid w:val="00DA209C"/>
    <w:rsid w:val="00DA2B2B"/>
    <w:rsid w:val="00DA4E3A"/>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9DF"/>
    <w:rsid w:val="00E30F14"/>
    <w:rsid w:val="00E3147C"/>
    <w:rsid w:val="00E31833"/>
    <w:rsid w:val="00E32E18"/>
    <w:rsid w:val="00E33CF8"/>
    <w:rsid w:val="00E33D88"/>
    <w:rsid w:val="00E34927"/>
    <w:rsid w:val="00E355E9"/>
    <w:rsid w:val="00E36058"/>
    <w:rsid w:val="00E40431"/>
    <w:rsid w:val="00E4165E"/>
    <w:rsid w:val="00E41D0A"/>
    <w:rsid w:val="00E432A2"/>
    <w:rsid w:val="00E4538E"/>
    <w:rsid w:val="00E45FBC"/>
    <w:rsid w:val="00E462B0"/>
    <w:rsid w:val="00E4649B"/>
    <w:rsid w:val="00E465AE"/>
    <w:rsid w:val="00E46970"/>
    <w:rsid w:val="00E46E42"/>
    <w:rsid w:val="00E47C70"/>
    <w:rsid w:val="00E47C8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1D"/>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BCC"/>
    <w:rsid w:val="00EF7E6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10B4"/>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40C7"/>
    <w:rsid w:val="00F55F68"/>
    <w:rsid w:val="00F57AE7"/>
    <w:rsid w:val="00F6215D"/>
    <w:rsid w:val="00F62D1B"/>
    <w:rsid w:val="00F642D6"/>
    <w:rsid w:val="00F6438B"/>
    <w:rsid w:val="00F65986"/>
    <w:rsid w:val="00F67128"/>
    <w:rsid w:val="00F67FB9"/>
    <w:rsid w:val="00F72A0A"/>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9B7"/>
    <w:rsid w:val="00FB0EEE"/>
    <w:rsid w:val="00FB3CE0"/>
    <w:rsid w:val="00FB4532"/>
    <w:rsid w:val="00FB5DCE"/>
    <w:rsid w:val="00FC1492"/>
    <w:rsid w:val="00FC24A8"/>
    <w:rsid w:val="00FC24CA"/>
    <w:rsid w:val="00FC3546"/>
    <w:rsid w:val="00FC54B1"/>
    <w:rsid w:val="00FC5E4A"/>
    <w:rsid w:val="00FC660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1FAC70B5"/>
    <w:rsid w:val="2150C195"/>
    <w:rsid w:val="2556B343"/>
    <w:rsid w:val="268681F9"/>
    <w:rsid w:val="3B693A0B"/>
    <w:rsid w:val="4628A7C9"/>
    <w:rsid w:val="4E8AEDDA"/>
    <w:rsid w:val="5557D1FF"/>
    <w:rsid w:val="5DC66005"/>
    <w:rsid w:val="62B1AE8E"/>
    <w:rsid w:val="6B8249FA"/>
    <w:rsid w:val="70C2528E"/>
    <w:rsid w:val="7A843D77"/>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0A19F5BC-5F93-4D61-8AFD-D23ED64B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DBF79A87-9E6B-4FF2-8B2E-44CB8BD77E47}">
  <ds:schemaRefs>
    <ds:schemaRef ds:uri="http://schemas.openxmlformats.org/officeDocument/2006/bibliography"/>
  </ds:schemaRefs>
</ds:datastoreItem>
</file>

<file path=customXml/itemProps2.xml><?xml version="1.0" encoding="utf-8"?>
<ds:datastoreItem xmlns:ds="http://schemas.openxmlformats.org/officeDocument/2006/customXml" ds:itemID="{8D6D4B65-30BD-4726-8345-CCFC9B2E1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4636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5361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5</cp:revision>
  <cp:lastPrinted>2025-05-06T13:45:00Z</cp:lastPrinted>
  <dcterms:created xsi:type="dcterms:W3CDTF">2025-05-06T13:45:00Z</dcterms:created>
  <dcterms:modified xsi:type="dcterms:W3CDTF">2025-05-07T13:27:00Z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