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4DDE8" w14:textId="5D71A361" w:rsidR="00494EA2" w:rsidRPr="007637E4" w:rsidRDefault="00494EA2" w:rsidP="00494EA2">
      <w:pPr>
        <w:ind w:left="2832" w:firstLine="708"/>
        <w:jc w:val="right"/>
        <w:rPr>
          <w:rFonts w:ascii="Arial" w:eastAsia="Times New Roman" w:hAnsi="Arial" w:cs="Arial"/>
          <w:b/>
          <w:sz w:val="44"/>
        </w:rPr>
      </w:pPr>
      <w:r w:rsidRPr="007637E4">
        <w:rPr>
          <w:rFonts w:ascii="Arial" w:eastAsia="Times New Roman" w:hAnsi="Arial" w:cs="Arial"/>
          <w:b/>
          <w:sz w:val="44"/>
        </w:rPr>
        <w:t xml:space="preserve">         Press</w:t>
      </w:r>
      <w:r w:rsidR="00B61E8A" w:rsidRPr="007637E4">
        <w:rPr>
          <w:rFonts w:ascii="Arial" w:eastAsia="Times New Roman" w:hAnsi="Arial" w:cs="Arial"/>
          <w:b/>
          <w:sz w:val="44"/>
        </w:rPr>
        <w:t xml:space="preserve"> Release</w:t>
      </w:r>
    </w:p>
    <w:p w14:paraId="5231D776" w14:textId="4C4F85E4" w:rsidR="00494EA2" w:rsidRPr="007637E4" w:rsidRDefault="00A77C03" w:rsidP="00494EA2">
      <w:pPr>
        <w:jc w:val="right"/>
        <w:rPr>
          <w:rFonts w:ascii="Arial" w:eastAsia="Times New Roman" w:hAnsi="Arial" w:cs="Arial"/>
          <w:b/>
          <w:bCs/>
          <w:sz w:val="22"/>
          <w:szCs w:val="22"/>
        </w:rPr>
      </w:pPr>
      <w:r w:rsidRPr="007637E4">
        <w:rPr>
          <w:rFonts w:ascii="Arial" w:eastAsia="Times New Roman" w:hAnsi="Arial" w:cs="Arial"/>
          <w:b/>
          <w:bCs/>
          <w:sz w:val="22"/>
          <w:szCs w:val="22"/>
        </w:rPr>
        <w:t>202</w:t>
      </w:r>
      <w:r w:rsidR="0075314A" w:rsidRPr="007637E4">
        <w:rPr>
          <w:rFonts w:ascii="Arial" w:eastAsia="Times New Roman" w:hAnsi="Arial" w:cs="Arial"/>
          <w:b/>
          <w:bCs/>
          <w:sz w:val="22"/>
          <w:szCs w:val="22"/>
        </w:rPr>
        <w:t>5</w:t>
      </w:r>
      <w:r w:rsidR="00C30BD2" w:rsidRPr="007637E4">
        <w:rPr>
          <w:rFonts w:ascii="Arial" w:eastAsia="Times New Roman" w:hAnsi="Arial" w:cs="Arial"/>
          <w:b/>
          <w:bCs/>
          <w:sz w:val="22"/>
          <w:szCs w:val="22"/>
        </w:rPr>
        <w:t>-1</w:t>
      </w:r>
      <w:r w:rsidR="0075314A" w:rsidRPr="007637E4">
        <w:rPr>
          <w:rFonts w:ascii="Arial" w:eastAsia="Times New Roman" w:hAnsi="Arial" w:cs="Arial"/>
          <w:b/>
          <w:bCs/>
          <w:sz w:val="22"/>
          <w:szCs w:val="22"/>
        </w:rPr>
        <w:t>48</w:t>
      </w:r>
    </w:p>
    <w:p w14:paraId="5D239CF6" w14:textId="77777777" w:rsidR="00494EA2" w:rsidRPr="007637E4" w:rsidRDefault="00494EA2" w:rsidP="00494EA2">
      <w:pPr>
        <w:ind w:right="-425"/>
        <w:rPr>
          <w:rFonts w:ascii="Arial" w:eastAsia="Times New Roman" w:hAnsi="Arial" w:cs="Arial"/>
          <w:bCs/>
          <w:sz w:val="20"/>
          <w:u w:val="single"/>
        </w:rPr>
      </w:pPr>
    </w:p>
    <w:p w14:paraId="5891BC19" w14:textId="67EB36D7" w:rsidR="004C2583" w:rsidRPr="007637E4" w:rsidRDefault="00BB0E40" w:rsidP="00DC3143">
      <w:pPr>
        <w:rPr>
          <w:rFonts w:ascii="Arial" w:eastAsia="Times New Roman" w:hAnsi="Arial" w:cs="Arial"/>
          <w:b/>
          <w:bCs/>
          <w:sz w:val="20"/>
          <w:u w:val="single"/>
        </w:rPr>
      </w:pPr>
      <w:r w:rsidRPr="007637E4">
        <w:rPr>
          <w:rFonts w:ascii="Arial" w:eastAsia="Times New Roman" w:hAnsi="Arial" w:cs="Arial"/>
          <w:b/>
          <w:bCs/>
          <w:sz w:val="20"/>
          <w:u w:val="single"/>
        </w:rPr>
        <w:t>Schmitz Cargobull AG</w:t>
      </w:r>
    </w:p>
    <w:p w14:paraId="49192EBF" w14:textId="77777777" w:rsidR="00ED63D0" w:rsidRPr="007637E4" w:rsidRDefault="00ED63D0" w:rsidP="00ED63D0">
      <w:pPr>
        <w:rPr>
          <w:rFonts w:ascii="Arial" w:eastAsia="Times New Roman" w:hAnsi="Arial" w:cs="Arial"/>
          <w:b/>
          <w:bCs/>
          <w:sz w:val="36"/>
          <w:szCs w:val="36"/>
        </w:rPr>
      </w:pPr>
      <w:r w:rsidRPr="007637E4">
        <w:rPr>
          <w:rFonts w:ascii="Arial" w:eastAsia="Times New Roman" w:hAnsi="Arial" w:cs="Arial"/>
          <w:b/>
          <w:bCs/>
          <w:sz w:val="36"/>
          <w:szCs w:val="36"/>
        </w:rPr>
        <w:t>Schmitz Cargobull generates 2.25 billion euros in turnover and continues to hold its position as market leader in a challenging market environment</w:t>
      </w:r>
    </w:p>
    <w:p w14:paraId="3DB30F1C" w14:textId="77777777" w:rsidR="00732D49" w:rsidRPr="007637E4" w:rsidRDefault="00732D49" w:rsidP="00732D49">
      <w:pPr>
        <w:spacing w:line="360" w:lineRule="auto"/>
        <w:rPr>
          <w:rFonts w:ascii="Arial" w:eastAsia="Times New Roman" w:hAnsi="Arial" w:cs="Arial"/>
          <w:sz w:val="22"/>
          <w:szCs w:val="22"/>
        </w:rPr>
      </w:pPr>
    </w:p>
    <w:p w14:paraId="1957836F" w14:textId="2FB35CE7" w:rsidR="00732D49" w:rsidRPr="007637E4" w:rsidRDefault="00732D49" w:rsidP="003A2D92">
      <w:pPr>
        <w:pStyle w:val="Listenabsatz"/>
        <w:numPr>
          <w:ilvl w:val="0"/>
          <w:numId w:val="8"/>
        </w:numPr>
        <w:rPr>
          <w:rFonts w:ascii="Arial" w:eastAsia="Times New Roman" w:hAnsi="Arial" w:cs="Arial"/>
          <w:sz w:val="22"/>
          <w:szCs w:val="22"/>
        </w:rPr>
      </w:pPr>
      <w:r w:rsidRPr="007637E4">
        <w:rPr>
          <w:rFonts w:ascii="Arial" w:eastAsia="Times New Roman" w:hAnsi="Arial" w:cs="Arial"/>
          <w:b/>
          <w:bCs/>
          <w:sz w:val="22"/>
          <w:szCs w:val="22"/>
        </w:rPr>
        <w:t>Sales increased to more than 47,000 vehicles</w:t>
      </w:r>
      <w:r w:rsidR="00ED63D0" w:rsidRPr="007637E4">
        <w:rPr>
          <w:rFonts w:ascii="Arial" w:eastAsia="Times New Roman" w:hAnsi="Arial" w:cs="Arial"/>
          <w:b/>
          <w:bCs/>
          <w:sz w:val="22"/>
          <w:szCs w:val="22"/>
        </w:rPr>
        <w:br/>
      </w:r>
    </w:p>
    <w:p w14:paraId="4D5A0022" w14:textId="62724256" w:rsidR="00732D49" w:rsidRPr="007637E4" w:rsidRDefault="00732D49" w:rsidP="003A2D92">
      <w:pPr>
        <w:pStyle w:val="Listenabsatz"/>
        <w:numPr>
          <w:ilvl w:val="0"/>
          <w:numId w:val="8"/>
        </w:numPr>
        <w:rPr>
          <w:rFonts w:ascii="Arial" w:eastAsia="Times New Roman" w:hAnsi="Arial" w:cs="Arial"/>
          <w:sz w:val="22"/>
          <w:szCs w:val="22"/>
        </w:rPr>
      </w:pPr>
      <w:r w:rsidRPr="007637E4">
        <w:rPr>
          <w:rFonts w:ascii="Arial" w:eastAsia="Times New Roman" w:hAnsi="Arial" w:cs="Arial"/>
          <w:b/>
          <w:bCs/>
          <w:sz w:val="22"/>
          <w:szCs w:val="22"/>
        </w:rPr>
        <w:t>Investments of over 55.5 million euros in production, digitali</w:t>
      </w:r>
      <w:r w:rsidR="00ED63D0" w:rsidRPr="007637E4">
        <w:rPr>
          <w:rFonts w:ascii="Arial" w:eastAsia="Times New Roman" w:hAnsi="Arial" w:cs="Arial"/>
          <w:b/>
          <w:bCs/>
          <w:sz w:val="22"/>
          <w:szCs w:val="22"/>
        </w:rPr>
        <w:t>s</w:t>
      </w:r>
      <w:r w:rsidRPr="007637E4">
        <w:rPr>
          <w:rFonts w:ascii="Arial" w:eastAsia="Times New Roman" w:hAnsi="Arial" w:cs="Arial"/>
          <w:b/>
          <w:bCs/>
          <w:sz w:val="22"/>
          <w:szCs w:val="22"/>
        </w:rPr>
        <w:t>ation, and innovation</w:t>
      </w:r>
      <w:r w:rsidR="00ED63D0" w:rsidRPr="007637E4">
        <w:rPr>
          <w:rFonts w:ascii="Arial" w:eastAsia="Times New Roman" w:hAnsi="Arial" w:cs="Arial"/>
          <w:b/>
          <w:bCs/>
          <w:sz w:val="22"/>
          <w:szCs w:val="22"/>
        </w:rPr>
        <w:br/>
      </w:r>
    </w:p>
    <w:p w14:paraId="60F535CD" w14:textId="056896E1" w:rsidR="00732D49" w:rsidRPr="007637E4" w:rsidRDefault="00732D49" w:rsidP="003A2D92">
      <w:pPr>
        <w:pStyle w:val="Listenabsatz"/>
        <w:numPr>
          <w:ilvl w:val="0"/>
          <w:numId w:val="8"/>
        </w:numPr>
        <w:rPr>
          <w:rFonts w:ascii="Arial" w:eastAsia="Times New Roman" w:hAnsi="Arial" w:cs="Arial"/>
          <w:sz w:val="22"/>
          <w:szCs w:val="22"/>
        </w:rPr>
      </w:pPr>
      <w:r w:rsidRPr="007637E4">
        <w:rPr>
          <w:rFonts w:ascii="Arial" w:eastAsia="Times New Roman" w:hAnsi="Arial" w:cs="Arial"/>
          <w:b/>
          <w:bCs/>
          <w:sz w:val="22"/>
          <w:szCs w:val="22"/>
        </w:rPr>
        <w:t xml:space="preserve">25 percent market share: </w:t>
      </w:r>
      <w:r w:rsidR="007637E4">
        <w:rPr>
          <w:rFonts w:ascii="Arial" w:eastAsia="Times New Roman" w:hAnsi="Arial" w:cs="Arial"/>
          <w:b/>
          <w:bCs/>
          <w:sz w:val="22"/>
          <w:szCs w:val="22"/>
        </w:rPr>
        <w:t>o</w:t>
      </w:r>
      <w:r w:rsidRPr="007637E4">
        <w:rPr>
          <w:rFonts w:ascii="Arial" w:eastAsia="Times New Roman" w:hAnsi="Arial" w:cs="Arial"/>
          <w:b/>
          <w:bCs/>
          <w:sz w:val="22"/>
          <w:szCs w:val="22"/>
        </w:rPr>
        <w:t>ne in four newly registered trailers in Europe comes from Schmitz Cargobull</w:t>
      </w:r>
    </w:p>
    <w:p w14:paraId="4372FD35" w14:textId="77777777" w:rsidR="00F76479" w:rsidRPr="007637E4" w:rsidRDefault="00F76479" w:rsidP="00732D49">
      <w:pPr>
        <w:spacing w:line="360" w:lineRule="auto"/>
        <w:rPr>
          <w:rFonts w:ascii="Arial" w:eastAsia="Times New Roman" w:hAnsi="Arial" w:cs="Arial"/>
          <w:sz w:val="22"/>
          <w:szCs w:val="22"/>
        </w:rPr>
      </w:pPr>
    </w:p>
    <w:p w14:paraId="62EA50DF" w14:textId="3746D03D" w:rsid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September 2026 – Schmitz Cargobull AG has concluded the 2025/26 </w:t>
      </w:r>
      <w:r w:rsidR="00526277" w:rsidRPr="007637E4">
        <w:rPr>
          <w:rFonts w:ascii="Arial" w:eastAsia="Times New Roman" w:hAnsi="Arial" w:cs="Arial"/>
          <w:sz w:val="22"/>
          <w:szCs w:val="22"/>
        </w:rPr>
        <w:t>financial</w:t>
      </w:r>
      <w:r w:rsidRPr="007637E4">
        <w:rPr>
          <w:rFonts w:ascii="Arial" w:eastAsia="Times New Roman" w:hAnsi="Arial" w:cs="Arial"/>
          <w:sz w:val="22"/>
          <w:szCs w:val="22"/>
        </w:rPr>
        <w:t xml:space="preserve"> year (</w:t>
      </w:r>
      <w:r w:rsidR="007637E4">
        <w:rPr>
          <w:rFonts w:ascii="Arial" w:eastAsia="Times New Roman" w:hAnsi="Arial" w:cs="Arial"/>
          <w:sz w:val="22"/>
          <w:szCs w:val="22"/>
        </w:rPr>
        <w:t xml:space="preserve">1 </w:t>
      </w:r>
      <w:r w:rsidRPr="007637E4">
        <w:rPr>
          <w:rFonts w:ascii="Arial" w:eastAsia="Times New Roman" w:hAnsi="Arial" w:cs="Arial"/>
          <w:sz w:val="22"/>
          <w:szCs w:val="22"/>
        </w:rPr>
        <w:t xml:space="preserve">April 2025 to </w:t>
      </w:r>
      <w:r w:rsidR="007637E4">
        <w:rPr>
          <w:rFonts w:ascii="Arial" w:eastAsia="Times New Roman" w:hAnsi="Arial" w:cs="Arial"/>
          <w:sz w:val="22"/>
          <w:szCs w:val="22"/>
        </w:rPr>
        <w:t xml:space="preserve">31 </w:t>
      </w:r>
      <w:r w:rsidRPr="007637E4">
        <w:rPr>
          <w:rFonts w:ascii="Arial" w:eastAsia="Times New Roman" w:hAnsi="Arial" w:cs="Arial"/>
          <w:sz w:val="22"/>
          <w:szCs w:val="22"/>
        </w:rPr>
        <w:t xml:space="preserve">March 2026) </w:t>
      </w:r>
      <w:r w:rsidR="00261840" w:rsidRPr="007637E4">
        <w:rPr>
          <w:rFonts w:ascii="Arial" w:eastAsia="Times New Roman" w:hAnsi="Arial" w:cs="Arial"/>
          <w:sz w:val="22"/>
          <w:szCs w:val="22"/>
        </w:rPr>
        <w:t>in</w:t>
      </w:r>
      <w:r w:rsidRPr="007637E4">
        <w:rPr>
          <w:rFonts w:ascii="Arial" w:eastAsia="Times New Roman" w:hAnsi="Arial" w:cs="Arial"/>
          <w:sz w:val="22"/>
          <w:szCs w:val="22"/>
        </w:rPr>
        <w:t xml:space="preserve"> a challenging economic </w:t>
      </w:r>
      <w:r w:rsidR="007637E4" w:rsidRPr="007637E4">
        <w:rPr>
          <w:rFonts w:ascii="Arial" w:eastAsia="Times New Roman" w:hAnsi="Arial" w:cs="Arial"/>
          <w:sz w:val="22"/>
          <w:szCs w:val="22"/>
        </w:rPr>
        <w:t>environment</w:t>
      </w:r>
      <w:r w:rsidR="007637E4">
        <w:rPr>
          <w:rFonts w:ascii="Arial" w:eastAsia="Times New Roman" w:hAnsi="Arial" w:cs="Arial"/>
          <w:sz w:val="22"/>
          <w:szCs w:val="22"/>
        </w:rPr>
        <w:t>, while</w:t>
      </w:r>
      <w:r w:rsidRPr="007637E4">
        <w:rPr>
          <w:rFonts w:ascii="Arial" w:eastAsia="Times New Roman" w:hAnsi="Arial" w:cs="Arial"/>
          <w:sz w:val="22"/>
          <w:szCs w:val="22"/>
        </w:rPr>
        <w:t xml:space="preserve"> </w:t>
      </w:r>
      <w:r w:rsidR="00A62895" w:rsidRPr="007637E4">
        <w:rPr>
          <w:rFonts w:ascii="Arial" w:eastAsia="Times New Roman" w:hAnsi="Arial" w:cs="Arial"/>
          <w:sz w:val="22"/>
          <w:szCs w:val="22"/>
        </w:rPr>
        <w:t>confirm</w:t>
      </w:r>
      <w:r w:rsidR="007637E4">
        <w:rPr>
          <w:rFonts w:ascii="Arial" w:eastAsia="Times New Roman" w:hAnsi="Arial" w:cs="Arial"/>
          <w:sz w:val="22"/>
          <w:szCs w:val="22"/>
        </w:rPr>
        <w:t>ing</w:t>
      </w:r>
      <w:r w:rsidRPr="007637E4">
        <w:rPr>
          <w:rFonts w:ascii="Arial" w:eastAsia="Times New Roman" w:hAnsi="Arial" w:cs="Arial"/>
          <w:sz w:val="22"/>
          <w:szCs w:val="22"/>
        </w:rPr>
        <w:t xml:space="preserve"> its position as Europe’s leading manufacturer of semi-trailers. </w:t>
      </w:r>
    </w:p>
    <w:p w14:paraId="25E40F22" w14:textId="77777777" w:rsid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Geopolitical uncertainties, a weak economy in key European markets, and continued reluctance to invest in the transportation industry characteri</w:t>
      </w:r>
      <w:r w:rsidR="00EA1C5C" w:rsidRPr="007637E4">
        <w:rPr>
          <w:rFonts w:ascii="Arial" w:eastAsia="Times New Roman" w:hAnsi="Arial" w:cs="Arial"/>
          <w:sz w:val="22"/>
          <w:szCs w:val="22"/>
        </w:rPr>
        <w:t>s</w:t>
      </w:r>
      <w:r w:rsidRPr="007637E4">
        <w:rPr>
          <w:rFonts w:ascii="Arial" w:eastAsia="Times New Roman" w:hAnsi="Arial" w:cs="Arial"/>
          <w:sz w:val="22"/>
          <w:szCs w:val="22"/>
        </w:rPr>
        <w:t xml:space="preserve">ed the </w:t>
      </w:r>
      <w:r w:rsidR="00EA1C5C" w:rsidRPr="007637E4">
        <w:rPr>
          <w:rFonts w:ascii="Arial" w:eastAsia="Times New Roman" w:hAnsi="Arial" w:cs="Arial"/>
          <w:sz w:val="22"/>
          <w:szCs w:val="22"/>
        </w:rPr>
        <w:t>financial</w:t>
      </w:r>
      <w:r w:rsidRPr="007637E4">
        <w:rPr>
          <w:rFonts w:ascii="Arial" w:eastAsia="Times New Roman" w:hAnsi="Arial" w:cs="Arial"/>
          <w:sz w:val="22"/>
          <w:szCs w:val="22"/>
        </w:rPr>
        <w:t xml:space="preserve"> year. </w:t>
      </w:r>
    </w:p>
    <w:p w14:paraId="5B3E2A43" w14:textId="32F2EBC1"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Nevertheless, the company increased sales to more than 47,000 vehicles (previous year: 42,620) and generated </w:t>
      </w:r>
      <w:r w:rsidR="00EA1C5C" w:rsidRPr="007637E4">
        <w:rPr>
          <w:rFonts w:ascii="Arial" w:eastAsia="Times New Roman" w:hAnsi="Arial" w:cs="Arial"/>
          <w:sz w:val="22"/>
          <w:szCs w:val="22"/>
        </w:rPr>
        <w:t>turnover</w:t>
      </w:r>
      <w:r w:rsidRPr="007637E4">
        <w:rPr>
          <w:rFonts w:ascii="Arial" w:eastAsia="Times New Roman" w:hAnsi="Arial" w:cs="Arial"/>
          <w:sz w:val="22"/>
          <w:szCs w:val="22"/>
        </w:rPr>
        <w:t xml:space="preserve"> of approximately 2.25 billion euros (previous year: 2.16 billion euros).</w:t>
      </w:r>
    </w:p>
    <w:p w14:paraId="0BBDE6CF" w14:textId="77777777" w:rsidR="007637E4" w:rsidRDefault="007637E4" w:rsidP="00732D49">
      <w:pPr>
        <w:spacing w:line="360" w:lineRule="auto"/>
        <w:rPr>
          <w:rFonts w:ascii="Arial" w:eastAsia="Times New Roman" w:hAnsi="Arial" w:cs="Arial"/>
          <w:sz w:val="22"/>
          <w:szCs w:val="22"/>
        </w:rPr>
      </w:pPr>
    </w:p>
    <w:p w14:paraId="7AE828A6" w14:textId="7A1C0984"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EBITDA </w:t>
      </w:r>
      <w:r w:rsidR="00D447EF" w:rsidRPr="007637E4">
        <w:rPr>
          <w:rFonts w:ascii="Arial" w:eastAsia="Times New Roman" w:hAnsi="Arial" w:cs="Arial"/>
          <w:sz w:val="22"/>
          <w:szCs w:val="22"/>
        </w:rPr>
        <w:t xml:space="preserve">was </w:t>
      </w:r>
      <w:r w:rsidR="00606F5D">
        <w:rPr>
          <w:rFonts w:ascii="Arial" w:eastAsia="Times New Roman" w:hAnsi="Arial" w:cs="Arial"/>
          <w:sz w:val="22"/>
          <w:szCs w:val="22"/>
        </w:rPr>
        <w:t>4</w:t>
      </w:r>
      <w:r w:rsidRPr="007637E4">
        <w:rPr>
          <w:rFonts w:ascii="Arial" w:eastAsia="Times New Roman" w:hAnsi="Arial" w:cs="Arial"/>
          <w:sz w:val="22"/>
          <w:szCs w:val="22"/>
        </w:rPr>
        <w:t>5.6 million euros, down from 57.1 million euros the previous year, and operating profit (EBIT) amounted to -13.3 million euros (previous year: -8.2 million euros). The earnings performance reflects ongoing market volatility, significant price pressure, and increased energy, labo</w:t>
      </w:r>
      <w:r w:rsidR="007637E4">
        <w:rPr>
          <w:rFonts w:ascii="Arial" w:eastAsia="Times New Roman" w:hAnsi="Arial" w:cs="Arial"/>
          <w:sz w:val="22"/>
          <w:szCs w:val="22"/>
        </w:rPr>
        <w:t>u</w:t>
      </w:r>
      <w:r w:rsidRPr="007637E4">
        <w:rPr>
          <w:rFonts w:ascii="Arial" w:eastAsia="Times New Roman" w:hAnsi="Arial" w:cs="Arial"/>
          <w:sz w:val="22"/>
          <w:szCs w:val="22"/>
        </w:rPr>
        <w:t>r, and raw material costs.</w:t>
      </w:r>
    </w:p>
    <w:p w14:paraId="376C601E" w14:textId="77777777" w:rsidR="00732D49" w:rsidRPr="007637E4" w:rsidRDefault="00732D49" w:rsidP="00732D49">
      <w:pPr>
        <w:spacing w:line="360" w:lineRule="auto"/>
        <w:rPr>
          <w:rFonts w:ascii="Arial" w:eastAsia="Times New Roman" w:hAnsi="Arial" w:cs="Arial"/>
          <w:sz w:val="22"/>
          <w:szCs w:val="22"/>
        </w:rPr>
      </w:pPr>
    </w:p>
    <w:p w14:paraId="53B02375" w14:textId="32AF7BDE"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“More than 47,000 vehicles delivered </w:t>
      </w:r>
      <w:r w:rsidR="007637E4">
        <w:rPr>
          <w:rFonts w:ascii="Arial" w:eastAsia="Times New Roman" w:hAnsi="Arial" w:cs="Arial"/>
          <w:sz w:val="22"/>
          <w:szCs w:val="22"/>
        </w:rPr>
        <w:t>is</w:t>
      </w:r>
      <w:r w:rsidRPr="007637E4">
        <w:rPr>
          <w:rFonts w:ascii="Arial" w:eastAsia="Times New Roman" w:hAnsi="Arial" w:cs="Arial"/>
          <w:sz w:val="22"/>
          <w:szCs w:val="22"/>
        </w:rPr>
        <w:t xml:space="preserve"> a clear sign of our customers’ confidence in the reliability and economic value of our products and services,” says Andreas Schmitz, CEO of Schmitz Cargobull AG.</w:t>
      </w:r>
    </w:p>
    <w:p w14:paraId="274D2110" w14:textId="63CD05B8"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“Even though we stand on a solid foundation with positive EBITDA of 45.6 million euros, the negative EBIT of -13.3 million euros makes it clear that there is still a need for action. Our clear goal is to improve our profitability in a sustainable manner. In doing so, we are consistently focusing on customer proximity and innovative strength to continue reliably supporting our customers and strengthening our competitiveness in the long term.”</w:t>
      </w:r>
    </w:p>
    <w:p w14:paraId="54FA2952" w14:textId="77777777" w:rsidR="00732D49" w:rsidRPr="007637E4" w:rsidRDefault="00732D49" w:rsidP="00732D49">
      <w:pPr>
        <w:spacing w:line="360" w:lineRule="auto"/>
        <w:rPr>
          <w:rFonts w:ascii="Arial" w:eastAsia="Times New Roman" w:hAnsi="Arial" w:cs="Arial"/>
          <w:sz w:val="22"/>
          <w:szCs w:val="22"/>
        </w:rPr>
      </w:pPr>
    </w:p>
    <w:p w14:paraId="2DB7BF35" w14:textId="77777777" w:rsidR="00732D49" w:rsidRPr="007637E4" w:rsidRDefault="00732D49" w:rsidP="00F76479">
      <w:pPr>
        <w:spacing w:line="360" w:lineRule="auto"/>
        <w:jc w:val="right"/>
        <w:rPr>
          <w:rFonts w:ascii="Arial" w:eastAsia="Times New Roman" w:hAnsi="Arial" w:cs="Arial"/>
          <w:sz w:val="22"/>
          <w:szCs w:val="22"/>
        </w:rPr>
      </w:pPr>
      <w:r w:rsidRPr="007637E4">
        <w:rPr>
          <w:rFonts w:ascii="Arial" w:eastAsia="Times New Roman" w:hAnsi="Arial" w:cs="Arial"/>
          <w:b/>
          <w:bCs/>
          <w:sz w:val="22"/>
          <w:szCs w:val="22"/>
        </w:rPr>
        <w:lastRenderedPageBreak/>
        <w:t>2026-148</w:t>
      </w:r>
    </w:p>
    <w:p w14:paraId="0D5087D7" w14:textId="77777777" w:rsidR="00F76479" w:rsidRPr="007637E4" w:rsidRDefault="00F76479" w:rsidP="00732D49">
      <w:pPr>
        <w:spacing w:line="360" w:lineRule="auto"/>
        <w:rPr>
          <w:rFonts w:ascii="Arial" w:eastAsia="Times New Roman" w:hAnsi="Arial" w:cs="Arial"/>
          <w:b/>
          <w:bCs/>
          <w:sz w:val="22"/>
          <w:szCs w:val="22"/>
        </w:rPr>
      </w:pPr>
    </w:p>
    <w:p w14:paraId="099E2E0F" w14:textId="4B431DF5"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b/>
          <w:bCs/>
          <w:sz w:val="22"/>
          <w:szCs w:val="22"/>
        </w:rPr>
        <w:t>Consistent Investments in Digitali</w:t>
      </w:r>
      <w:r w:rsidR="00F76479" w:rsidRPr="007637E4">
        <w:rPr>
          <w:rFonts w:ascii="Arial" w:eastAsia="Times New Roman" w:hAnsi="Arial" w:cs="Arial"/>
          <w:b/>
          <w:bCs/>
          <w:sz w:val="22"/>
          <w:szCs w:val="22"/>
        </w:rPr>
        <w:t>s</w:t>
      </w:r>
      <w:r w:rsidRPr="007637E4">
        <w:rPr>
          <w:rFonts w:ascii="Arial" w:eastAsia="Times New Roman" w:hAnsi="Arial" w:cs="Arial"/>
          <w:b/>
          <w:bCs/>
          <w:sz w:val="22"/>
          <w:szCs w:val="22"/>
        </w:rPr>
        <w:t>ation and Production</w:t>
      </w:r>
    </w:p>
    <w:p w14:paraId="7251BD34" w14:textId="79212B96"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In </w:t>
      </w:r>
      <w:r w:rsidR="00F76479" w:rsidRPr="007637E4">
        <w:rPr>
          <w:rFonts w:ascii="Arial" w:eastAsia="Times New Roman" w:hAnsi="Arial" w:cs="Arial"/>
          <w:sz w:val="22"/>
          <w:szCs w:val="22"/>
        </w:rPr>
        <w:t>financial</w:t>
      </w:r>
      <w:r w:rsidRPr="007637E4">
        <w:rPr>
          <w:rFonts w:ascii="Arial" w:eastAsia="Times New Roman" w:hAnsi="Arial" w:cs="Arial"/>
          <w:sz w:val="22"/>
          <w:szCs w:val="22"/>
        </w:rPr>
        <w:t xml:space="preserve"> year 2025/26, Schmitz Cargobull invested a total of 55.5 million euros in the company’s future. A key focus was on further automating production facilities and expanding the production network. In early 2026, the new production plant in Oradea, Romania, began operations to manufacture semi-trailer curtain-sided trucks and semi-trailer dump trucks for the Central European market. The plant is expected to reach an annual capacity of up to 4,000 vehicles in the future and strengthen the company’s international production network.</w:t>
      </w:r>
    </w:p>
    <w:p w14:paraId="44D46ACD" w14:textId="77777777" w:rsidR="00732D49" w:rsidRPr="007637E4" w:rsidRDefault="00732D49" w:rsidP="00732D49">
      <w:pPr>
        <w:spacing w:line="360" w:lineRule="auto"/>
        <w:rPr>
          <w:rFonts w:ascii="Arial" w:eastAsia="Times New Roman" w:hAnsi="Arial" w:cs="Arial"/>
          <w:sz w:val="22"/>
          <w:szCs w:val="22"/>
        </w:rPr>
      </w:pPr>
    </w:p>
    <w:p w14:paraId="24121E81" w14:textId="6A30547E"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Approximately 5.3 million euros were invested in research and development projects to implement the digitali</w:t>
      </w:r>
      <w:r w:rsidR="00692593">
        <w:rPr>
          <w:rFonts w:ascii="Arial" w:eastAsia="Times New Roman" w:hAnsi="Arial" w:cs="Arial"/>
          <w:sz w:val="22"/>
          <w:szCs w:val="22"/>
        </w:rPr>
        <w:t>s</w:t>
      </w:r>
      <w:r w:rsidRPr="007637E4">
        <w:rPr>
          <w:rFonts w:ascii="Arial" w:eastAsia="Times New Roman" w:hAnsi="Arial" w:cs="Arial"/>
          <w:sz w:val="22"/>
          <w:szCs w:val="22"/>
        </w:rPr>
        <w:t xml:space="preserve">ation strategy and further develop digital solutions. With the Cargobull Operating System </w:t>
      </w:r>
      <w:r w:rsidR="00C86C07">
        <w:rPr>
          <w:rFonts w:ascii="Arial" w:eastAsia="Times New Roman" w:hAnsi="Arial" w:cs="Arial"/>
          <w:sz w:val="22"/>
          <w:szCs w:val="22"/>
        </w:rPr>
        <w:t xml:space="preserve">(COS) </w:t>
      </w:r>
      <w:r w:rsidRPr="007637E4">
        <w:rPr>
          <w:rFonts w:ascii="Arial" w:eastAsia="Times New Roman" w:hAnsi="Arial" w:cs="Arial"/>
          <w:sz w:val="22"/>
          <w:szCs w:val="22"/>
        </w:rPr>
        <w:t>as well as new diagnostic and telematics solutions, Schmitz Cargobull is continuously expanding its digital offerings. The goal is to increase vehicle availability, optimi</w:t>
      </w:r>
      <w:r w:rsidR="007637E4">
        <w:rPr>
          <w:rFonts w:ascii="Arial" w:eastAsia="Times New Roman" w:hAnsi="Arial" w:cs="Arial"/>
          <w:sz w:val="22"/>
          <w:szCs w:val="22"/>
        </w:rPr>
        <w:t>s</w:t>
      </w:r>
      <w:r w:rsidRPr="007637E4">
        <w:rPr>
          <w:rFonts w:ascii="Arial" w:eastAsia="Times New Roman" w:hAnsi="Arial" w:cs="Arial"/>
          <w:sz w:val="22"/>
          <w:szCs w:val="22"/>
        </w:rPr>
        <w:t>e maintenance processes, and reduce total cost of ownership for fleet operators.</w:t>
      </w:r>
    </w:p>
    <w:p w14:paraId="66290125" w14:textId="77777777" w:rsidR="00732D49" w:rsidRPr="007637E4" w:rsidRDefault="00732D49" w:rsidP="00732D49">
      <w:pPr>
        <w:spacing w:line="360" w:lineRule="auto"/>
        <w:rPr>
          <w:rFonts w:ascii="Arial" w:eastAsia="Times New Roman" w:hAnsi="Arial" w:cs="Arial"/>
          <w:sz w:val="22"/>
          <w:szCs w:val="22"/>
        </w:rPr>
      </w:pPr>
    </w:p>
    <w:p w14:paraId="4E1DD0D1" w14:textId="77777777"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b/>
          <w:bCs/>
          <w:sz w:val="22"/>
          <w:szCs w:val="22"/>
        </w:rPr>
        <w:t>International Growth Strategy Continues to Gain Momentum</w:t>
      </w:r>
    </w:p>
    <w:p w14:paraId="68E0BCBD" w14:textId="48B963E2"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During the reporting year, Schmitz Cargobull strategically expanded its international presence and product portfolio. This includes investments in Sub Zero Insulation Technologies in India and in GT Trailers, the Polish specialist for high-volume vehicles. </w:t>
      </w:r>
      <w:r w:rsidR="00F76479" w:rsidRPr="007637E4">
        <w:rPr>
          <w:rFonts w:ascii="Arial" w:eastAsia="Times New Roman" w:hAnsi="Arial" w:cs="Arial"/>
          <w:sz w:val="22"/>
          <w:szCs w:val="22"/>
        </w:rPr>
        <w:br/>
      </w:r>
      <w:r w:rsidRPr="007637E4">
        <w:rPr>
          <w:rFonts w:ascii="Arial" w:eastAsia="Times New Roman" w:hAnsi="Arial" w:cs="Arial"/>
          <w:sz w:val="22"/>
          <w:szCs w:val="22"/>
        </w:rPr>
        <w:t xml:space="preserve">The planned full acquisition of lightweight construction specialist Berger </w:t>
      </w:r>
      <w:proofErr w:type="spellStart"/>
      <w:r w:rsidRPr="007637E4">
        <w:rPr>
          <w:rFonts w:ascii="Arial" w:eastAsia="Times New Roman" w:hAnsi="Arial" w:cs="Arial"/>
          <w:sz w:val="22"/>
          <w:szCs w:val="22"/>
        </w:rPr>
        <w:t>Fahrzeugtechnik</w:t>
      </w:r>
      <w:proofErr w:type="spellEnd"/>
      <w:r w:rsidRPr="007637E4">
        <w:rPr>
          <w:rFonts w:ascii="Arial" w:eastAsia="Times New Roman" w:hAnsi="Arial" w:cs="Arial"/>
          <w:sz w:val="22"/>
          <w:szCs w:val="22"/>
        </w:rPr>
        <w:t xml:space="preserve"> is still subject to regulatory approvals. The most recent transaction took place in July 2026 with the acquisition of a majority stake in the Australian trailer manufacturer Freighter Group. </w:t>
      </w:r>
    </w:p>
    <w:p w14:paraId="10B57E32" w14:textId="77777777" w:rsidR="00732D49" w:rsidRPr="007637E4" w:rsidRDefault="00732D49" w:rsidP="00732D49">
      <w:pPr>
        <w:spacing w:line="360" w:lineRule="auto"/>
        <w:rPr>
          <w:rFonts w:ascii="Arial" w:eastAsia="Times New Roman" w:hAnsi="Arial" w:cs="Arial"/>
          <w:sz w:val="22"/>
          <w:szCs w:val="22"/>
        </w:rPr>
      </w:pPr>
    </w:p>
    <w:p w14:paraId="1DB70E58" w14:textId="77777777"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b/>
          <w:bCs/>
          <w:sz w:val="22"/>
          <w:szCs w:val="22"/>
        </w:rPr>
        <w:t>Artificial Intelligence as a Strategic Success Factor</w:t>
      </w:r>
    </w:p>
    <w:p w14:paraId="12AE1911" w14:textId="4D9A57CC"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With its group-wide AI initiative, Schmitz Cargobull aims to systematically tap into the potential of artificial intelligence. The goal is to streamline internal processes and develop new digital business models. A notable example is DR. COOL, the AI-based service assistant for transport refrigeration units. The solution supports service partners in the diagnostic and service processes for Schmitz Cargobull refrigeration units and helps reduce repair times.</w:t>
      </w:r>
    </w:p>
    <w:p w14:paraId="575D26A0" w14:textId="77777777" w:rsidR="00732D49" w:rsidRPr="007637E4" w:rsidRDefault="00732D49" w:rsidP="00732D49">
      <w:pPr>
        <w:spacing w:line="360" w:lineRule="auto"/>
        <w:rPr>
          <w:rFonts w:ascii="Arial" w:eastAsia="Times New Roman" w:hAnsi="Arial" w:cs="Arial"/>
          <w:sz w:val="22"/>
          <w:szCs w:val="22"/>
        </w:rPr>
      </w:pPr>
    </w:p>
    <w:p w14:paraId="0FB71F3F" w14:textId="4887CD74"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b/>
          <w:bCs/>
          <w:sz w:val="22"/>
          <w:szCs w:val="22"/>
        </w:rPr>
        <w:t xml:space="preserve">Outlook for </w:t>
      </w:r>
      <w:r w:rsidR="007D0D57" w:rsidRPr="007637E4">
        <w:rPr>
          <w:rFonts w:ascii="Arial" w:eastAsia="Times New Roman" w:hAnsi="Arial" w:cs="Arial"/>
          <w:b/>
          <w:bCs/>
          <w:sz w:val="22"/>
          <w:szCs w:val="22"/>
        </w:rPr>
        <w:t>Financial</w:t>
      </w:r>
      <w:r w:rsidRPr="007637E4">
        <w:rPr>
          <w:rFonts w:ascii="Arial" w:eastAsia="Times New Roman" w:hAnsi="Arial" w:cs="Arial"/>
          <w:b/>
          <w:bCs/>
          <w:sz w:val="22"/>
          <w:szCs w:val="22"/>
        </w:rPr>
        <w:t xml:space="preserve"> Year 2026/27</w:t>
      </w:r>
    </w:p>
    <w:p w14:paraId="68F347C5" w14:textId="35E9A75B" w:rsidR="00F7647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 xml:space="preserve">For the current </w:t>
      </w:r>
      <w:r w:rsidR="007D0D57" w:rsidRPr="007637E4">
        <w:rPr>
          <w:rFonts w:ascii="Arial" w:eastAsia="Times New Roman" w:hAnsi="Arial" w:cs="Arial"/>
          <w:sz w:val="22"/>
          <w:szCs w:val="22"/>
        </w:rPr>
        <w:t>financial</w:t>
      </w:r>
      <w:r w:rsidRPr="007637E4">
        <w:rPr>
          <w:rFonts w:ascii="Arial" w:eastAsia="Times New Roman" w:hAnsi="Arial" w:cs="Arial"/>
          <w:sz w:val="22"/>
          <w:szCs w:val="22"/>
        </w:rPr>
        <w:t xml:space="preserve"> year, Schmitz Cargobull plans to increase sales to approximately 49,000 vehicles. To achieve this, the company is relying on its customer-focused </w:t>
      </w:r>
    </w:p>
    <w:p w14:paraId="41EB6837" w14:textId="77777777" w:rsidR="00F76479" w:rsidRPr="007637E4" w:rsidRDefault="00F76479" w:rsidP="00732D49">
      <w:pPr>
        <w:spacing w:line="360" w:lineRule="auto"/>
        <w:rPr>
          <w:rFonts w:ascii="Arial" w:eastAsia="Times New Roman" w:hAnsi="Arial" w:cs="Arial"/>
          <w:sz w:val="22"/>
          <w:szCs w:val="22"/>
        </w:rPr>
      </w:pPr>
    </w:p>
    <w:p w14:paraId="3B0CD3BE" w14:textId="6BD7C74E" w:rsidR="00F76479" w:rsidRPr="007637E4" w:rsidRDefault="00F76479" w:rsidP="00F76479">
      <w:pPr>
        <w:spacing w:line="360" w:lineRule="auto"/>
        <w:jc w:val="right"/>
        <w:rPr>
          <w:rFonts w:ascii="Arial" w:eastAsia="Times New Roman" w:hAnsi="Arial" w:cs="Arial"/>
          <w:b/>
          <w:bCs/>
          <w:sz w:val="22"/>
          <w:szCs w:val="22"/>
        </w:rPr>
      </w:pPr>
      <w:r w:rsidRPr="007637E4">
        <w:rPr>
          <w:rFonts w:ascii="Arial" w:eastAsia="Times New Roman" w:hAnsi="Arial" w:cs="Arial"/>
          <w:b/>
          <w:bCs/>
          <w:sz w:val="22"/>
          <w:szCs w:val="22"/>
        </w:rPr>
        <w:t>2026-148</w:t>
      </w:r>
    </w:p>
    <w:p w14:paraId="0431D240" w14:textId="77777777" w:rsidR="00F76479" w:rsidRPr="007637E4" w:rsidRDefault="00F76479" w:rsidP="00F76479">
      <w:pPr>
        <w:spacing w:line="360" w:lineRule="auto"/>
        <w:jc w:val="right"/>
        <w:rPr>
          <w:rFonts w:ascii="Arial" w:eastAsia="Times New Roman" w:hAnsi="Arial" w:cs="Arial"/>
          <w:b/>
          <w:bCs/>
          <w:sz w:val="22"/>
          <w:szCs w:val="22"/>
        </w:rPr>
      </w:pPr>
    </w:p>
    <w:p w14:paraId="7F366064" w14:textId="7F09EE6D" w:rsidR="00732D49" w:rsidRPr="007637E4" w:rsidRDefault="00732D49" w:rsidP="00732D49">
      <w:pPr>
        <w:spacing w:line="360" w:lineRule="auto"/>
        <w:rPr>
          <w:rFonts w:ascii="Arial" w:eastAsia="Times New Roman" w:hAnsi="Arial" w:cs="Arial"/>
          <w:sz w:val="22"/>
          <w:szCs w:val="22"/>
        </w:rPr>
      </w:pPr>
      <w:r w:rsidRPr="007637E4">
        <w:rPr>
          <w:rFonts w:ascii="Arial" w:eastAsia="Times New Roman" w:hAnsi="Arial" w:cs="Arial"/>
          <w:sz w:val="22"/>
          <w:szCs w:val="22"/>
        </w:rPr>
        <w:t>international network and the further development of its product and service portfolio to deliver long-term value to customers.</w:t>
      </w:r>
    </w:p>
    <w:p w14:paraId="08731580" w14:textId="77777777" w:rsidR="00367079" w:rsidRDefault="00367079" w:rsidP="004C2583">
      <w:pPr>
        <w:spacing w:line="360" w:lineRule="auto"/>
        <w:rPr>
          <w:rFonts w:ascii="Arial" w:eastAsia="Times New Roman" w:hAnsi="Arial" w:cs="Arial"/>
          <w:sz w:val="22"/>
          <w:szCs w:val="22"/>
        </w:rPr>
      </w:pPr>
    </w:p>
    <w:p w14:paraId="665E70B7" w14:textId="752CF0E4" w:rsidR="00F71FD1" w:rsidRDefault="00C70528" w:rsidP="004C2583">
      <w:pPr>
        <w:spacing w:line="360" w:lineRule="auto"/>
        <w:rPr>
          <w:rFonts w:ascii="Arial" w:eastAsia="Times New Roman" w:hAnsi="Arial" w:cs="Arial"/>
          <w:sz w:val="22"/>
          <w:szCs w:val="22"/>
        </w:rPr>
      </w:pPr>
      <w:r w:rsidRPr="00C70528">
        <w:rPr>
          <w:rFonts w:ascii="Arial" w:eastAsia="Times New Roman" w:hAnsi="Arial" w:cs="Arial"/>
          <w:noProof/>
          <w:sz w:val="22"/>
          <w:szCs w:val="22"/>
        </w:rPr>
        <w:drawing>
          <wp:inline distT="0" distB="0" distL="0" distR="0" wp14:anchorId="58225B07" wp14:editId="06B5389B">
            <wp:extent cx="3773564" cy="2514600"/>
            <wp:effectExtent l="0" t="0" r="0" b="0"/>
            <wp:docPr id="1661903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0348" name=""/>
                    <pic:cNvPicPr/>
                  </pic:nvPicPr>
                  <pic:blipFill>
                    <a:blip r:embed="rId12"/>
                    <a:stretch>
                      <a:fillRect/>
                    </a:stretch>
                  </pic:blipFill>
                  <pic:spPr>
                    <a:xfrm>
                      <a:off x="0" y="0"/>
                      <a:ext cx="3777801" cy="2517424"/>
                    </a:xfrm>
                    <a:prstGeom prst="rect">
                      <a:avLst/>
                    </a:prstGeom>
                  </pic:spPr>
                </pic:pic>
              </a:graphicData>
            </a:graphic>
          </wp:inline>
        </w:drawing>
      </w:r>
    </w:p>
    <w:p w14:paraId="052DC667" w14:textId="2D3284C9" w:rsidR="0052178A" w:rsidRPr="007637E4" w:rsidRDefault="00F71FD1" w:rsidP="006047AB">
      <w:pPr>
        <w:spacing w:line="360" w:lineRule="auto"/>
        <w:rPr>
          <w:rFonts w:ascii="Arial" w:eastAsia="Times New Roman" w:hAnsi="Arial" w:cs="Arial"/>
          <w:color w:val="000000"/>
          <w:sz w:val="16"/>
          <w:szCs w:val="16"/>
        </w:rPr>
      </w:pPr>
      <w:r w:rsidRPr="007637E4">
        <w:rPr>
          <w:rFonts w:ascii="Arial" w:eastAsia="Times New Roman" w:hAnsi="Arial" w:cs="Arial"/>
          <w:color w:val="000000"/>
          <w:sz w:val="16"/>
          <w:szCs w:val="16"/>
        </w:rPr>
        <w:t>Board of Schmitz Cargobull (</w:t>
      </w:r>
      <w:proofErr w:type="spellStart"/>
      <w:r w:rsidR="006100D8">
        <w:rPr>
          <w:rFonts w:ascii="Arial" w:eastAsia="Times New Roman" w:hAnsi="Arial" w:cs="Arial"/>
          <w:color w:val="000000"/>
          <w:sz w:val="16"/>
          <w:szCs w:val="16"/>
        </w:rPr>
        <w:t>f</w:t>
      </w:r>
      <w:r w:rsidRPr="007637E4">
        <w:rPr>
          <w:rFonts w:ascii="Arial" w:eastAsia="Times New Roman" w:hAnsi="Arial" w:cs="Arial"/>
          <w:color w:val="000000"/>
          <w:sz w:val="16"/>
          <w:szCs w:val="16"/>
        </w:rPr>
        <w:t>.l.</w:t>
      </w:r>
      <w:proofErr w:type="spellEnd"/>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Dr. Günter Schweitzer (COO)</w:t>
      </w:r>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Ralph Kleideiter (CSO),</w:t>
      </w:r>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Andreas Schmitz (CEO)</w:t>
      </w:r>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Andreas Busacker (CFO)</w:t>
      </w:r>
      <w:r>
        <w:rPr>
          <w:rFonts w:ascii="Arial" w:eastAsia="Times New Roman" w:hAnsi="Arial" w:cs="Arial"/>
          <w:color w:val="000000"/>
          <w:sz w:val="16"/>
          <w:szCs w:val="16"/>
        </w:rPr>
        <w:t xml:space="preserve">, </w:t>
      </w:r>
      <w:r w:rsidRPr="007637E4">
        <w:rPr>
          <w:rFonts w:ascii="Arial" w:eastAsia="Times New Roman" w:hAnsi="Arial" w:cs="Arial"/>
          <w:color w:val="000000"/>
          <w:sz w:val="16"/>
          <w:szCs w:val="16"/>
        </w:rPr>
        <w:t>Marnix Lannoije (CTO)</w:t>
      </w:r>
      <w:r w:rsidR="006047AB">
        <w:rPr>
          <w:rFonts w:ascii="Arial" w:eastAsia="Times New Roman" w:hAnsi="Arial" w:cs="Arial"/>
          <w:color w:val="000000"/>
          <w:sz w:val="16"/>
          <w:szCs w:val="16"/>
        </w:rPr>
        <w:t>)</w:t>
      </w:r>
    </w:p>
    <w:p w14:paraId="1BD13FA1" w14:textId="784B8B59" w:rsidR="002D221A" w:rsidRPr="007637E4" w:rsidRDefault="00C74FC1" w:rsidP="002D221A">
      <w:pPr>
        <w:ind w:right="850"/>
        <w:rPr>
          <w:rFonts w:eastAsia="Calibri"/>
          <w:b/>
          <w:bCs/>
          <w:sz w:val="16"/>
          <w:szCs w:val="16"/>
          <w:u w:val="single"/>
        </w:rPr>
      </w:pPr>
      <w:r w:rsidRPr="007637E4">
        <w:rPr>
          <w:rFonts w:ascii="Arial" w:eastAsia="Calibri" w:hAnsi="Arial" w:cs="Arial"/>
          <w:b/>
          <w:bCs/>
          <w:color w:val="FF0000"/>
          <w:sz w:val="16"/>
          <w:szCs w:val="16"/>
          <w:u w:val="single"/>
        </w:rPr>
        <w:br/>
      </w:r>
    </w:p>
    <w:p w14:paraId="089CA947" w14:textId="77777777" w:rsidR="003D55F1" w:rsidRPr="007637E4" w:rsidRDefault="003D55F1" w:rsidP="003D55F1">
      <w:pPr>
        <w:ind w:right="850"/>
        <w:rPr>
          <w:rFonts w:ascii="Arial" w:eastAsia="Calibri" w:hAnsi="Arial" w:cs="Arial"/>
          <w:sz w:val="16"/>
          <w:szCs w:val="16"/>
        </w:rPr>
      </w:pPr>
      <w:r w:rsidRPr="007637E4">
        <w:rPr>
          <w:rFonts w:ascii="Arial" w:hAnsi="Arial"/>
          <w:b/>
          <w:sz w:val="16"/>
          <w:u w:val="single"/>
        </w:rPr>
        <w:t xml:space="preserve">About Schmitz Cargobull </w:t>
      </w:r>
    </w:p>
    <w:p w14:paraId="7D16C0B0" w14:textId="77777777" w:rsidR="003D55F1" w:rsidRPr="007637E4" w:rsidRDefault="003D55F1" w:rsidP="003D55F1">
      <w:pPr>
        <w:pStyle w:val="StandardWeb"/>
        <w:spacing w:before="0" w:beforeAutospacing="0" w:after="0" w:afterAutospacing="0"/>
        <w:rPr>
          <w:rFonts w:ascii="Arial" w:hAnsi="Arial" w:cs="Arial"/>
          <w:sz w:val="16"/>
          <w:szCs w:val="16"/>
        </w:rPr>
      </w:pPr>
      <w:r w:rsidRPr="007637E4">
        <w:rPr>
          <w:rFonts w:ascii="Arial" w:hAnsi="Arial"/>
          <w:sz w:val="16"/>
        </w:rPr>
        <w:t xml:space="preserve">Schmitz Cargobull is the leading manufacturer of semi-trailers for temperature-controlled freight, general cargo and bulk goods in Europe, and a pioneer in digital solutions for trailer services and improved connectivity. The company also manufactures transport cooling units for refrigerated box body semi-trailers for temperature-controlled freight transport. With a comprehensive range of services from financing, spare parts supply, service contracts and telematics solutions to used vehicle trading, Schmitz Cargobull supports its customers in optimising their total cost of ownership (TCO) and digital transformation. </w:t>
      </w:r>
    </w:p>
    <w:p w14:paraId="6CEB0D1B" w14:textId="43A3CA33" w:rsidR="003D55F1" w:rsidRPr="007637E4" w:rsidRDefault="003D55F1" w:rsidP="003D55F1">
      <w:pPr>
        <w:pStyle w:val="StandardWeb"/>
        <w:spacing w:before="0" w:beforeAutospacing="0" w:after="0" w:afterAutospacing="0"/>
        <w:rPr>
          <w:rFonts w:ascii="Arial" w:hAnsi="Arial" w:cs="Arial"/>
          <w:sz w:val="16"/>
          <w:szCs w:val="16"/>
        </w:rPr>
      </w:pPr>
      <w:r w:rsidRPr="007637E4">
        <w:rPr>
          <w:rFonts w:ascii="Arial" w:hAnsi="Arial"/>
          <w:sz w:val="16"/>
          <w:shd w:val="clear" w:color="auto" w:fill="FFFFFF"/>
        </w:rPr>
        <w:t xml:space="preserve">Schmitz Cargobull was founded in 1892 in </w:t>
      </w:r>
      <w:proofErr w:type="spellStart"/>
      <w:r w:rsidRPr="007637E4">
        <w:rPr>
          <w:rFonts w:ascii="Arial" w:hAnsi="Arial"/>
          <w:sz w:val="16"/>
          <w:shd w:val="clear" w:color="auto" w:fill="FFFFFF"/>
        </w:rPr>
        <w:t>Münsterland</w:t>
      </w:r>
      <w:proofErr w:type="spellEnd"/>
      <w:r w:rsidRPr="007637E4">
        <w:rPr>
          <w:rFonts w:ascii="Arial" w:hAnsi="Arial"/>
          <w:sz w:val="16"/>
          <w:shd w:val="clear" w:color="auto" w:fill="FFFFFF"/>
        </w:rPr>
        <w:t xml:space="preserve">, Germany. The family-run company </w:t>
      </w:r>
      <w:r w:rsidRPr="007637E4">
        <w:rPr>
          <w:rFonts w:ascii="Arial" w:hAnsi="Arial"/>
          <w:sz w:val="16"/>
        </w:rPr>
        <w:t>produces around 50,000 vehicles per year with over 6,000 employees and generated</w:t>
      </w:r>
      <w:r w:rsidRPr="007637E4">
        <w:rPr>
          <w:rFonts w:ascii="Arial" w:hAnsi="Arial"/>
          <w:sz w:val="16"/>
          <w:shd w:val="clear" w:color="auto" w:fill="FFFFFF"/>
        </w:rPr>
        <w:t xml:space="preserve"> a turnover of around €2.</w:t>
      </w:r>
      <w:r w:rsidR="006F51B7" w:rsidRPr="007637E4">
        <w:rPr>
          <w:rFonts w:ascii="Arial" w:hAnsi="Arial"/>
          <w:sz w:val="16"/>
          <w:shd w:val="clear" w:color="auto" w:fill="FFFFFF"/>
        </w:rPr>
        <w:t>25</w:t>
      </w:r>
      <w:r w:rsidRPr="007637E4">
        <w:rPr>
          <w:rFonts w:ascii="Arial" w:hAnsi="Arial"/>
          <w:sz w:val="16"/>
          <w:shd w:val="clear" w:color="auto" w:fill="FFFFFF"/>
        </w:rPr>
        <w:t xml:space="preserve"> billion in the financial year 202</w:t>
      </w:r>
      <w:r w:rsidR="006F51B7" w:rsidRPr="007637E4">
        <w:rPr>
          <w:rFonts w:ascii="Arial" w:hAnsi="Arial"/>
          <w:sz w:val="16"/>
          <w:shd w:val="clear" w:color="auto" w:fill="FFFFFF"/>
        </w:rPr>
        <w:t>5</w:t>
      </w:r>
      <w:r w:rsidRPr="007637E4">
        <w:rPr>
          <w:rFonts w:ascii="Arial" w:hAnsi="Arial"/>
          <w:sz w:val="16"/>
          <w:shd w:val="clear" w:color="auto" w:fill="FFFFFF"/>
        </w:rPr>
        <w:t>/2</w:t>
      </w:r>
      <w:r w:rsidR="006F51B7" w:rsidRPr="007637E4">
        <w:rPr>
          <w:rFonts w:ascii="Arial" w:hAnsi="Arial"/>
          <w:sz w:val="16"/>
          <w:shd w:val="clear" w:color="auto" w:fill="FFFFFF"/>
        </w:rPr>
        <w:t>6</w:t>
      </w:r>
      <w:r w:rsidRPr="007637E4">
        <w:rPr>
          <w:rFonts w:ascii="Arial" w:hAnsi="Arial"/>
          <w:sz w:val="16"/>
          <w:shd w:val="clear" w:color="auto" w:fill="FFFFFF"/>
        </w:rPr>
        <w:t xml:space="preserve">. </w:t>
      </w:r>
      <w:r w:rsidR="006F51B7" w:rsidRPr="007637E4">
        <w:rPr>
          <w:rFonts w:ascii="Arial" w:hAnsi="Arial"/>
          <w:sz w:val="16"/>
          <w:shd w:val="clear" w:color="auto" w:fill="FFFFFF"/>
        </w:rPr>
        <w:br/>
      </w:r>
      <w:r w:rsidRPr="007637E4">
        <w:rPr>
          <w:rFonts w:ascii="Arial" w:hAnsi="Arial"/>
          <w:sz w:val="16"/>
          <w:shd w:val="clear" w:color="auto" w:fill="FFFFFF"/>
        </w:rPr>
        <w:t>Its</w:t>
      </w:r>
      <w:r w:rsidRPr="007637E4">
        <w:rPr>
          <w:rFonts w:ascii="Arial" w:hAnsi="Arial"/>
          <w:sz w:val="16"/>
        </w:rPr>
        <w:t xml:space="preserve"> international production network is made up of factories in Germany, Lithuania, Spain, Turkey, Romania and the UK.</w:t>
      </w:r>
    </w:p>
    <w:p w14:paraId="1062B7AD" w14:textId="77777777" w:rsidR="003D55F1" w:rsidRPr="007637E4" w:rsidRDefault="003D55F1" w:rsidP="003D55F1">
      <w:pPr>
        <w:ind w:right="283"/>
        <w:rPr>
          <w:rFonts w:ascii="Arial" w:hAnsi="Arial" w:cs="Arial"/>
          <w:b/>
          <w:sz w:val="16"/>
          <w:szCs w:val="16"/>
          <w:u w:val="single"/>
        </w:rPr>
      </w:pPr>
    </w:p>
    <w:p w14:paraId="362D2CDC" w14:textId="77777777" w:rsidR="003D55F1" w:rsidRPr="007637E4" w:rsidRDefault="003D55F1" w:rsidP="003D55F1">
      <w:pPr>
        <w:ind w:right="283"/>
        <w:rPr>
          <w:rFonts w:ascii="Arial" w:hAnsi="Arial" w:cs="Arial"/>
          <w:b/>
          <w:sz w:val="16"/>
          <w:szCs w:val="16"/>
          <w:u w:val="single"/>
        </w:rPr>
      </w:pPr>
      <w:r w:rsidRPr="007637E4">
        <w:rPr>
          <w:rFonts w:ascii="Arial" w:hAnsi="Arial"/>
          <w:b/>
          <w:sz w:val="16"/>
          <w:u w:val="single"/>
        </w:rPr>
        <w:t>The Schmitz Cargobull press team:</w:t>
      </w:r>
    </w:p>
    <w:p w14:paraId="7E1EB28F" w14:textId="77777777" w:rsidR="003D55F1" w:rsidRPr="007637E4" w:rsidRDefault="003D55F1" w:rsidP="003D55F1">
      <w:pPr>
        <w:ind w:right="851"/>
        <w:rPr>
          <w:rFonts w:ascii="Arial" w:hAnsi="Arial" w:cs="Arial"/>
          <w:sz w:val="16"/>
          <w:szCs w:val="24"/>
        </w:rPr>
      </w:pPr>
      <w:r w:rsidRPr="007637E4">
        <w:rPr>
          <w:rFonts w:ascii="Arial" w:hAnsi="Arial"/>
          <w:sz w:val="16"/>
        </w:rPr>
        <w:t>Anna Stuhlmeier</w:t>
      </w:r>
      <w:r w:rsidRPr="007637E4">
        <w:rPr>
          <w:rFonts w:ascii="Arial" w:hAnsi="Arial"/>
          <w:sz w:val="16"/>
        </w:rPr>
        <w:tab/>
        <w:t xml:space="preserve">+49 2558 81-1340 I </w:t>
      </w:r>
      <w:hyperlink r:id="rId13" w:history="1">
        <w:r w:rsidRPr="007637E4">
          <w:rPr>
            <w:rStyle w:val="Hyperlink"/>
            <w:color w:val="000000"/>
            <w:sz w:val="16"/>
          </w:rPr>
          <w:t>anna.stuhlmeier@cargobull.com</w:t>
        </w:r>
      </w:hyperlink>
    </w:p>
    <w:p w14:paraId="7AB51274" w14:textId="77777777" w:rsidR="003D55F1" w:rsidRPr="007637E4" w:rsidRDefault="003D55F1" w:rsidP="003D55F1">
      <w:pPr>
        <w:rPr>
          <w:rFonts w:ascii="Arial" w:hAnsi="Arial" w:cs="Arial"/>
          <w:b/>
          <w:bCs/>
          <w:color w:val="000000"/>
          <w:sz w:val="16"/>
          <w:szCs w:val="16"/>
          <w:u w:val="single"/>
        </w:rPr>
      </w:pPr>
      <w:r w:rsidRPr="007637E4">
        <w:rPr>
          <w:rFonts w:ascii="Arial" w:hAnsi="Arial"/>
          <w:sz w:val="16"/>
        </w:rPr>
        <w:t>Andrea Beckonert</w:t>
      </w:r>
      <w:r w:rsidRPr="007637E4">
        <w:rPr>
          <w:rFonts w:ascii="Arial" w:hAnsi="Arial"/>
          <w:sz w:val="16"/>
        </w:rPr>
        <w:tab/>
        <w:t xml:space="preserve">+49 2558 81-1321 I </w:t>
      </w:r>
      <w:hyperlink r:id="rId14" w:history="1">
        <w:r w:rsidRPr="007637E4">
          <w:rPr>
            <w:rStyle w:val="Hyperlink"/>
            <w:color w:val="000000"/>
            <w:sz w:val="16"/>
          </w:rPr>
          <w:t>andrea.beckonert@cargobull.com</w:t>
        </w:r>
      </w:hyperlink>
      <w:r w:rsidRPr="007637E4">
        <w:rPr>
          <w:rFonts w:ascii="Arial" w:hAnsi="Arial"/>
        </w:rPr>
        <w:br/>
      </w:r>
      <w:r w:rsidRPr="007637E4">
        <w:rPr>
          <w:rFonts w:ascii="Arial" w:hAnsi="Arial"/>
          <w:sz w:val="16"/>
        </w:rPr>
        <w:t>Silke Hesener</w:t>
      </w:r>
      <w:r w:rsidRPr="007637E4">
        <w:rPr>
          <w:rFonts w:ascii="Arial" w:hAnsi="Arial"/>
          <w:sz w:val="16"/>
        </w:rPr>
        <w:tab/>
        <w:t xml:space="preserve">+49 2558 81-1501 I </w:t>
      </w:r>
      <w:hyperlink r:id="rId15" w:history="1">
        <w:r w:rsidRPr="007637E4">
          <w:rPr>
            <w:rStyle w:val="Hyperlink"/>
            <w:color w:val="000000"/>
            <w:sz w:val="16"/>
          </w:rPr>
          <w:t>silke.hesener@cargobull.com</w:t>
        </w:r>
      </w:hyperlink>
    </w:p>
    <w:p w14:paraId="74AC6CDE" w14:textId="77777777" w:rsidR="00D365F3" w:rsidRPr="003D55F1" w:rsidRDefault="00D365F3" w:rsidP="00B7486E">
      <w:pPr>
        <w:spacing w:line="240" w:lineRule="atLeast"/>
        <w:ind w:right="850"/>
        <w:rPr>
          <w:rFonts w:ascii="Arial" w:hAnsi="Arial" w:cs="Arial"/>
          <w:b/>
          <w:bCs/>
          <w:color w:val="000000"/>
          <w:sz w:val="16"/>
          <w:szCs w:val="16"/>
          <w:u w:val="single"/>
          <w:lang w:val="nb-NO"/>
        </w:rPr>
      </w:pPr>
    </w:p>
    <w:sectPr w:rsidR="00D365F3" w:rsidRPr="003D55F1" w:rsidSect="00A5047E">
      <w:headerReference w:type="default" r:id="rId16"/>
      <w:headerReference w:type="first" r:id="rId17"/>
      <w:pgSz w:w="11906" w:h="16838" w:code="9"/>
      <w:pgMar w:top="1134" w:right="1418" w:bottom="1135" w:left="1418"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6D1E5" w14:textId="77777777" w:rsidR="00260545" w:rsidRPr="007637E4" w:rsidRDefault="00260545" w:rsidP="00494EA2">
      <w:r w:rsidRPr="007637E4">
        <w:separator/>
      </w:r>
    </w:p>
  </w:endnote>
  <w:endnote w:type="continuationSeparator" w:id="0">
    <w:p w14:paraId="3A75764D" w14:textId="77777777" w:rsidR="00260545" w:rsidRPr="007637E4" w:rsidRDefault="00260545" w:rsidP="00494EA2">
      <w:r w:rsidRPr="007637E4">
        <w:continuationSeparator/>
      </w:r>
    </w:p>
  </w:endnote>
  <w:endnote w:type="continuationNotice" w:id="1">
    <w:p w14:paraId="3887CBF4" w14:textId="77777777" w:rsidR="00260545" w:rsidRPr="007637E4" w:rsidRDefault="002605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BCC7B" w14:textId="77777777" w:rsidR="00260545" w:rsidRPr="007637E4" w:rsidRDefault="00260545" w:rsidP="00494EA2">
      <w:r w:rsidRPr="007637E4">
        <w:separator/>
      </w:r>
    </w:p>
  </w:footnote>
  <w:footnote w:type="continuationSeparator" w:id="0">
    <w:p w14:paraId="235527AD" w14:textId="77777777" w:rsidR="00260545" w:rsidRPr="007637E4" w:rsidRDefault="00260545" w:rsidP="00494EA2">
      <w:r w:rsidRPr="007637E4">
        <w:continuationSeparator/>
      </w:r>
    </w:p>
  </w:footnote>
  <w:footnote w:type="continuationNotice" w:id="1">
    <w:p w14:paraId="68D87D33" w14:textId="77777777" w:rsidR="00260545" w:rsidRPr="007637E4" w:rsidRDefault="002605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75B3" w14:textId="60B1C7E2" w:rsidR="00224184" w:rsidRPr="007637E4" w:rsidRDefault="00BC1A5F">
    <w:pPr>
      <w:pStyle w:val="Kopfzeile"/>
    </w:pPr>
    <w:r w:rsidRPr="007637E4">
      <w:rPr>
        <w:noProof/>
      </w:rPr>
      <w:drawing>
        <wp:anchor distT="0" distB="0" distL="114300" distR="114300" simplePos="0" relativeHeight="251658241" behindDoc="0" locked="1" layoutInCell="1" allowOverlap="1" wp14:anchorId="6BA1FB36" wp14:editId="50D3996D">
          <wp:simplePos x="0" y="0"/>
          <wp:positionH relativeFrom="column">
            <wp:posOffset>2188210</wp:posOffset>
          </wp:positionH>
          <wp:positionV relativeFrom="page">
            <wp:posOffset>298450</wp:posOffset>
          </wp:positionV>
          <wp:extent cx="1791970" cy="749935"/>
          <wp:effectExtent l="0" t="0" r="0" b="0"/>
          <wp:wrapNone/>
          <wp:docPr id="89232815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p w14:paraId="5DCCFC90" w14:textId="77777777" w:rsidR="00224184" w:rsidRPr="007637E4" w:rsidRDefault="00224184">
    <w:pPr>
      <w:pStyle w:val="Kopfzeile"/>
    </w:pPr>
  </w:p>
  <w:p w14:paraId="1C02046B" w14:textId="77777777" w:rsidR="00224184" w:rsidRPr="007637E4" w:rsidRDefault="00224184">
    <w:pPr>
      <w:pStyle w:val="Kopfzeile"/>
    </w:pPr>
  </w:p>
  <w:p w14:paraId="14704A20" w14:textId="77777777" w:rsidR="00224184" w:rsidRPr="007637E4" w:rsidRDefault="0022418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8224" w14:textId="112526BC" w:rsidR="00224184" w:rsidRPr="007637E4" w:rsidRDefault="00BC1A5F">
    <w:pPr>
      <w:pStyle w:val="Kopfzeile"/>
    </w:pPr>
    <w:r w:rsidRPr="007637E4">
      <w:rPr>
        <w:noProof/>
      </w:rPr>
      <w:drawing>
        <wp:anchor distT="0" distB="0" distL="114300" distR="114300" simplePos="0" relativeHeight="251658242" behindDoc="0" locked="1" layoutInCell="1" allowOverlap="1" wp14:anchorId="402F4638" wp14:editId="37FA1C87">
          <wp:simplePos x="0" y="0"/>
          <wp:positionH relativeFrom="column">
            <wp:posOffset>2188210</wp:posOffset>
          </wp:positionH>
          <wp:positionV relativeFrom="page">
            <wp:posOffset>298450</wp:posOffset>
          </wp:positionV>
          <wp:extent cx="1791970" cy="749935"/>
          <wp:effectExtent l="0" t="0" r="0" b="0"/>
          <wp:wrapNone/>
          <wp:docPr id="120530994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sidRPr="007637E4">
      <w:rPr>
        <w:noProof/>
      </w:rPr>
      <w:drawing>
        <wp:anchor distT="0" distB="0" distL="114300" distR="114300" simplePos="0" relativeHeight="251658240" behindDoc="0" locked="1" layoutInCell="1" allowOverlap="1" wp14:anchorId="70A5B911" wp14:editId="11C4516A">
          <wp:simplePos x="0" y="0"/>
          <wp:positionH relativeFrom="column">
            <wp:posOffset>2188210</wp:posOffset>
          </wp:positionH>
          <wp:positionV relativeFrom="page">
            <wp:posOffset>298450</wp:posOffset>
          </wp:positionV>
          <wp:extent cx="1791970" cy="749935"/>
          <wp:effectExtent l="0" t="0" r="0" b="0"/>
          <wp:wrapNone/>
          <wp:docPr id="162347776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646B4"/>
    <w:multiLevelType w:val="multilevel"/>
    <w:tmpl w:val="57D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174B20"/>
    <w:multiLevelType w:val="hybridMultilevel"/>
    <w:tmpl w:val="C994EEDC"/>
    <w:lvl w:ilvl="0" w:tplc="D3AE54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3B40C4"/>
    <w:multiLevelType w:val="hybridMultilevel"/>
    <w:tmpl w:val="C8A4E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8D5191"/>
    <w:multiLevelType w:val="hybridMultilevel"/>
    <w:tmpl w:val="5B10D1C4"/>
    <w:lvl w:ilvl="0" w:tplc="3932BA58">
      <w:start w:val="2018"/>
      <w:numFmt w:val="bullet"/>
      <w:lvlText w:val=""/>
      <w:lvlJc w:val="left"/>
      <w:pPr>
        <w:ind w:left="720" w:hanging="360"/>
      </w:pPr>
      <w:rPr>
        <w:rFonts w:ascii="Symbol" w:eastAsia="Times"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3295EFC"/>
    <w:multiLevelType w:val="hybridMultilevel"/>
    <w:tmpl w:val="A27051D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A3D6FA0"/>
    <w:multiLevelType w:val="hybridMultilevel"/>
    <w:tmpl w:val="399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B500189"/>
    <w:multiLevelType w:val="hybridMultilevel"/>
    <w:tmpl w:val="A372B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9833936">
    <w:abstractNumId w:val="3"/>
  </w:num>
  <w:num w:numId="2" w16cid:durableId="1938324568">
    <w:abstractNumId w:val="6"/>
  </w:num>
  <w:num w:numId="3" w16cid:durableId="1155879315">
    <w:abstractNumId w:val="6"/>
  </w:num>
  <w:num w:numId="4" w16cid:durableId="1878466789">
    <w:abstractNumId w:val="0"/>
  </w:num>
  <w:num w:numId="5" w16cid:durableId="1762725574">
    <w:abstractNumId w:val="5"/>
  </w:num>
  <w:num w:numId="6" w16cid:durableId="434982241">
    <w:abstractNumId w:val="2"/>
  </w:num>
  <w:num w:numId="7" w16cid:durableId="883717086">
    <w:abstractNumId w:val="1"/>
  </w:num>
  <w:num w:numId="8" w16cid:durableId="1096025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F0"/>
    <w:rsid w:val="00000072"/>
    <w:rsid w:val="000012B7"/>
    <w:rsid w:val="00002057"/>
    <w:rsid w:val="00004805"/>
    <w:rsid w:val="00005D1A"/>
    <w:rsid w:val="0001243A"/>
    <w:rsid w:val="0001676C"/>
    <w:rsid w:val="000207BA"/>
    <w:rsid w:val="0002199F"/>
    <w:rsid w:val="0002326F"/>
    <w:rsid w:val="00024C98"/>
    <w:rsid w:val="00025063"/>
    <w:rsid w:val="000273C1"/>
    <w:rsid w:val="0003285F"/>
    <w:rsid w:val="000359FD"/>
    <w:rsid w:val="00035B95"/>
    <w:rsid w:val="00036C69"/>
    <w:rsid w:val="000549DE"/>
    <w:rsid w:val="00057DB2"/>
    <w:rsid w:val="00063982"/>
    <w:rsid w:val="00071E20"/>
    <w:rsid w:val="00072F7D"/>
    <w:rsid w:val="00080F30"/>
    <w:rsid w:val="0008431A"/>
    <w:rsid w:val="00087653"/>
    <w:rsid w:val="00087CCF"/>
    <w:rsid w:val="0009286E"/>
    <w:rsid w:val="00094672"/>
    <w:rsid w:val="000A03F3"/>
    <w:rsid w:val="000A338E"/>
    <w:rsid w:val="000A45B3"/>
    <w:rsid w:val="000A6347"/>
    <w:rsid w:val="000A7EE7"/>
    <w:rsid w:val="000B1224"/>
    <w:rsid w:val="000B7C9D"/>
    <w:rsid w:val="000C1637"/>
    <w:rsid w:val="000C6EB8"/>
    <w:rsid w:val="000D08E3"/>
    <w:rsid w:val="000D5FA5"/>
    <w:rsid w:val="000D6A89"/>
    <w:rsid w:val="000E0C0E"/>
    <w:rsid w:val="000E2531"/>
    <w:rsid w:val="000E3AF8"/>
    <w:rsid w:val="000E4273"/>
    <w:rsid w:val="000F0451"/>
    <w:rsid w:val="000F0550"/>
    <w:rsid w:val="000F6175"/>
    <w:rsid w:val="0010059E"/>
    <w:rsid w:val="0010113A"/>
    <w:rsid w:val="00102992"/>
    <w:rsid w:val="00102997"/>
    <w:rsid w:val="00102FA7"/>
    <w:rsid w:val="001167FC"/>
    <w:rsid w:val="00117139"/>
    <w:rsid w:val="00122826"/>
    <w:rsid w:val="00130997"/>
    <w:rsid w:val="0013112F"/>
    <w:rsid w:val="0013174D"/>
    <w:rsid w:val="001362C6"/>
    <w:rsid w:val="0013781E"/>
    <w:rsid w:val="001415F5"/>
    <w:rsid w:val="00141E08"/>
    <w:rsid w:val="0014219F"/>
    <w:rsid w:val="00143F1F"/>
    <w:rsid w:val="00147232"/>
    <w:rsid w:val="001472A1"/>
    <w:rsid w:val="00152114"/>
    <w:rsid w:val="00157E60"/>
    <w:rsid w:val="00160730"/>
    <w:rsid w:val="001632BE"/>
    <w:rsid w:val="0016421F"/>
    <w:rsid w:val="00164EB9"/>
    <w:rsid w:val="0017289D"/>
    <w:rsid w:val="00173BA1"/>
    <w:rsid w:val="00174735"/>
    <w:rsid w:val="00176C17"/>
    <w:rsid w:val="00177865"/>
    <w:rsid w:val="00183431"/>
    <w:rsid w:val="00186B4C"/>
    <w:rsid w:val="00187487"/>
    <w:rsid w:val="00187B0A"/>
    <w:rsid w:val="001A2227"/>
    <w:rsid w:val="001A38BB"/>
    <w:rsid w:val="001A5E00"/>
    <w:rsid w:val="001A6797"/>
    <w:rsid w:val="001A68A4"/>
    <w:rsid w:val="001B0083"/>
    <w:rsid w:val="001B1EF4"/>
    <w:rsid w:val="001B6E5B"/>
    <w:rsid w:val="001B6F71"/>
    <w:rsid w:val="001C7BC8"/>
    <w:rsid w:val="001E1DED"/>
    <w:rsid w:val="001E44F5"/>
    <w:rsid w:val="001E5494"/>
    <w:rsid w:val="002014CC"/>
    <w:rsid w:val="00205D5F"/>
    <w:rsid w:val="002111EB"/>
    <w:rsid w:val="0021365C"/>
    <w:rsid w:val="0022281D"/>
    <w:rsid w:val="00224184"/>
    <w:rsid w:val="002263EE"/>
    <w:rsid w:val="002301ED"/>
    <w:rsid w:val="0023336C"/>
    <w:rsid w:val="00233429"/>
    <w:rsid w:val="002442B0"/>
    <w:rsid w:val="00244D87"/>
    <w:rsid w:val="00245A5A"/>
    <w:rsid w:val="00260545"/>
    <w:rsid w:val="00261840"/>
    <w:rsid w:val="00263A22"/>
    <w:rsid w:val="00265C18"/>
    <w:rsid w:val="00270663"/>
    <w:rsid w:val="002719D3"/>
    <w:rsid w:val="00276544"/>
    <w:rsid w:val="0028061E"/>
    <w:rsid w:val="002843D1"/>
    <w:rsid w:val="0028493F"/>
    <w:rsid w:val="0028626C"/>
    <w:rsid w:val="00287F56"/>
    <w:rsid w:val="002905CE"/>
    <w:rsid w:val="00292BFB"/>
    <w:rsid w:val="002A18B4"/>
    <w:rsid w:val="002A5B91"/>
    <w:rsid w:val="002B3C9B"/>
    <w:rsid w:val="002B6C30"/>
    <w:rsid w:val="002B6F34"/>
    <w:rsid w:val="002C4F94"/>
    <w:rsid w:val="002D1616"/>
    <w:rsid w:val="002D221A"/>
    <w:rsid w:val="002D5752"/>
    <w:rsid w:val="002E30F7"/>
    <w:rsid w:val="002E3F48"/>
    <w:rsid w:val="002F0678"/>
    <w:rsid w:val="002F0770"/>
    <w:rsid w:val="002F13A9"/>
    <w:rsid w:val="002F19FD"/>
    <w:rsid w:val="002F5B5E"/>
    <w:rsid w:val="00304E59"/>
    <w:rsid w:val="0030602E"/>
    <w:rsid w:val="003073EC"/>
    <w:rsid w:val="00314893"/>
    <w:rsid w:val="00315732"/>
    <w:rsid w:val="00316D7F"/>
    <w:rsid w:val="00317DC6"/>
    <w:rsid w:val="003227FD"/>
    <w:rsid w:val="00322E08"/>
    <w:rsid w:val="00326DA9"/>
    <w:rsid w:val="00332458"/>
    <w:rsid w:val="0033541B"/>
    <w:rsid w:val="00335564"/>
    <w:rsid w:val="00336EC6"/>
    <w:rsid w:val="003405FA"/>
    <w:rsid w:val="00356417"/>
    <w:rsid w:val="00357EA0"/>
    <w:rsid w:val="003608B0"/>
    <w:rsid w:val="00360E01"/>
    <w:rsid w:val="00361213"/>
    <w:rsid w:val="00367079"/>
    <w:rsid w:val="00367943"/>
    <w:rsid w:val="00367F78"/>
    <w:rsid w:val="003728C3"/>
    <w:rsid w:val="00372AFD"/>
    <w:rsid w:val="00374954"/>
    <w:rsid w:val="00376D5E"/>
    <w:rsid w:val="00383707"/>
    <w:rsid w:val="003860CE"/>
    <w:rsid w:val="003864BB"/>
    <w:rsid w:val="003A1933"/>
    <w:rsid w:val="003A2042"/>
    <w:rsid w:val="003A2D92"/>
    <w:rsid w:val="003A77BC"/>
    <w:rsid w:val="003C1744"/>
    <w:rsid w:val="003C700E"/>
    <w:rsid w:val="003D1AA0"/>
    <w:rsid w:val="003D55F1"/>
    <w:rsid w:val="003E3537"/>
    <w:rsid w:val="003F2268"/>
    <w:rsid w:val="003F3255"/>
    <w:rsid w:val="003F3964"/>
    <w:rsid w:val="003F7F2B"/>
    <w:rsid w:val="004050B9"/>
    <w:rsid w:val="004052FB"/>
    <w:rsid w:val="00405388"/>
    <w:rsid w:val="004214D3"/>
    <w:rsid w:val="00423EFA"/>
    <w:rsid w:val="004301EE"/>
    <w:rsid w:val="00430724"/>
    <w:rsid w:val="00432016"/>
    <w:rsid w:val="00435493"/>
    <w:rsid w:val="00437FE9"/>
    <w:rsid w:val="00442368"/>
    <w:rsid w:val="004443E6"/>
    <w:rsid w:val="004466BC"/>
    <w:rsid w:val="0044679D"/>
    <w:rsid w:val="00457260"/>
    <w:rsid w:val="00462406"/>
    <w:rsid w:val="00462CD2"/>
    <w:rsid w:val="00466D57"/>
    <w:rsid w:val="004709E0"/>
    <w:rsid w:val="0047196D"/>
    <w:rsid w:val="004769A5"/>
    <w:rsid w:val="004845E3"/>
    <w:rsid w:val="00494EA2"/>
    <w:rsid w:val="004968AB"/>
    <w:rsid w:val="00497496"/>
    <w:rsid w:val="004C0DA5"/>
    <w:rsid w:val="004C171A"/>
    <w:rsid w:val="004C229F"/>
    <w:rsid w:val="004C2583"/>
    <w:rsid w:val="004D5E31"/>
    <w:rsid w:val="004E06A0"/>
    <w:rsid w:val="004E07D7"/>
    <w:rsid w:val="004F0282"/>
    <w:rsid w:val="004F5C1B"/>
    <w:rsid w:val="004F62D2"/>
    <w:rsid w:val="00502865"/>
    <w:rsid w:val="005061A0"/>
    <w:rsid w:val="005062DF"/>
    <w:rsid w:val="00507105"/>
    <w:rsid w:val="005120FC"/>
    <w:rsid w:val="0051289F"/>
    <w:rsid w:val="0051582B"/>
    <w:rsid w:val="005166CA"/>
    <w:rsid w:val="0052178A"/>
    <w:rsid w:val="00522B22"/>
    <w:rsid w:val="00524A82"/>
    <w:rsid w:val="00526277"/>
    <w:rsid w:val="005304DA"/>
    <w:rsid w:val="00540128"/>
    <w:rsid w:val="00540777"/>
    <w:rsid w:val="005421A5"/>
    <w:rsid w:val="00542DBF"/>
    <w:rsid w:val="005458A6"/>
    <w:rsid w:val="0055430C"/>
    <w:rsid w:val="00554C6D"/>
    <w:rsid w:val="005618FA"/>
    <w:rsid w:val="0056259F"/>
    <w:rsid w:val="00562871"/>
    <w:rsid w:val="00562F97"/>
    <w:rsid w:val="00565F90"/>
    <w:rsid w:val="005668DF"/>
    <w:rsid w:val="00566C6C"/>
    <w:rsid w:val="00573582"/>
    <w:rsid w:val="005741C4"/>
    <w:rsid w:val="00575CEF"/>
    <w:rsid w:val="00576DE1"/>
    <w:rsid w:val="00577554"/>
    <w:rsid w:val="00577697"/>
    <w:rsid w:val="005808FA"/>
    <w:rsid w:val="00581373"/>
    <w:rsid w:val="0058289F"/>
    <w:rsid w:val="005902D2"/>
    <w:rsid w:val="005906B9"/>
    <w:rsid w:val="0059227C"/>
    <w:rsid w:val="00592895"/>
    <w:rsid w:val="00592AC2"/>
    <w:rsid w:val="00594115"/>
    <w:rsid w:val="00594633"/>
    <w:rsid w:val="00596D70"/>
    <w:rsid w:val="005A1769"/>
    <w:rsid w:val="005A2785"/>
    <w:rsid w:val="005A6991"/>
    <w:rsid w:val="005B18E8"/>
    <w:rsid w:val="005B1B68"/>
    <w:rsid w:val="005B4C9F"/>
    <w:rsid w:val="005C05DF"/>
    <w:rsid w:val="005C5BF9"/>
    <w:rsid w:val="005C657B"/>
    <w:rsid w:val="005D1B02"/>
    <w:rsid w:val="005D1D02"/>
    <w:rsid w:val="005D54E2"/>
    <w:rsid w:val="005D5601"/>
    <w:rsid w:val="005D5C63"/>
    <w:rsid w:val="005D5D9A"/>
    <w:rsid w:val="005E18A9"/>
    <w:rsid w:val="005E2614"/>
    <w:rsid w:val="005E2CF1"/>
    <w:rsid w:val="005E36AB"/>
    <w:rsid w:val="005E50A1"/>
    <w:rsid w:val="005E70B5"/>
    <w:rsid w:val="005F4867"/>
    <w:rsid w:val="005F52B9"/>
    <w:rsid w:val="005F5F69"/>
    <w:rsid w:val="005F6DF4"/>
    <w:rsid w:val="00600CA4"/>
    <w:rsid w:val="00601A04"/>
    <w:rsid w:val="006047AB"/>
    <w:rsid w:val="00604B81"/>
    <w:rsid w:val="00605A3D"/>
    <w:rsid w:val="00606F5D"/>
    <w:rsid w:val="00607F54"/>
    <w:rsid w:val="006100D8"/>
    <w:rsid w:val="00610FEE"/>
    <w:rsid w:val="0061203B"/>
    <w:rsid w:val="006133D5"/>
    <w:rsid w:val="00615E1C"/>
    <w:rsid w:val="00616B39"/>
    <w:rsid w:val="006171EA"/>
    <w:rsid w:val="006217E9"/>
    <w:rsid w:val="0062523D"/>
    <w:rsid w:val="00634D0C"/>
    <w:rsid w:val="00640A7E"/>
    <w:rsid w:val="00643BB7"/>
    <w:rsid w:val="00644E62"/>
    <w:rsid w:val="00650A92"/>
    <w:rsid w:val="006577E1"/>
    <w:rsid w:val="00666BCF"/>
    <w:rsid w:val="00666EF8"/>
    <w:rsid w:val="00674F4F"/>
    <w:rsid w:val="00681CB3"/>
    <w:rsid w:val="00681D58"/>
    <w:rsid w:val="00687C33"/>
    <w:rsid w:val="00691BFA"/>
    <w:rsid w:val="00692593"/>
    <w:rsid w:val="006928DC"/>
    <w:rsid w:val="0069292B"/>
    <w:rsid w:val="00693098"/>
    <w:rsid w:val="006A2088"/>
    <w:rsid w:val="006A552E"/>
    <w:rsid w:val="006A57F4"/>
    <w:rsid w:val="006A58D5"/>
    <w:rsid w:val="006A62EF"/>
    <w:rsid w:val="006B0B08"/>
    <w:rsid w:val="006B65B5"/>
    <w:rsid w:val="006B744E"/>
    <w:rsid w:val="006C0CA9"/>
    <w:rsid w:val="006D459F"/>
    <w:rsid w:val="006D6A49"/>
    <w:rsid w:val="006D6CD2"/>
    <w:rsid w:val="006E2DBA"/>
    <w:rsid w:val="006F3097"/>
    <w:rsid w:val="006F4847"/>
    <w:rsid w:val="006F51B7"/>
    <w:rsid w:val="006F6222"/>
    <w:rsid w:val="006F696B"/>
    <w:rsid w:val="007016AF"/>
    <w:rsid w:val="00704805"/>
    <w:rsid w:val="00707860"/>
    <w:rsid w:val="00715E53"/>
    <w:rsid w:val="0071651B"/>
    <w:rsid w:val="00723262"/>
    <w:rsid w:val="00723F5F"/>
    <w:rsid w:val="007257AE"/>
    <w:rsid w:val="00732D49"/>
    <w:rsid w:val="00736FDE"/>
    <w:rsid w:val="00741EF6"/>
    <w:rsid w:val="00752ADC"/>
    <w:rsid w:val="0075314A"/>
    <w:rsid w:val="00755E82"/>
    <w:rsid w:val="0075738D"/>
    <w:rsid w:val="00757CD7"/>
    <w:rsid w:val="007610E0"/>
    <w:rsid w:val="007637E4"/>
    <w:rsid w:val="00767B67"/>
    <w:rsid w:val="00767F7D"/>
    <w:rsid w:val="00773958"/>
    <w:rsid w:val="00777770"/>
    <w:rsid w:val="00777A1F"/>
    <w:rsid w:val="00781613"/>
    <w:rsid w:val="00781769"/>
    <w:rsid w:val="007845C8"/>
    <w:rsid w:val="00785AF1"/>
    <w:rsid w:val="00786D35"/>
    <w:rsid w:val="00790B56"/>
    <w:rsid w:val="00794F80"/>
    <w:rsid w:val="007969F6"/>
    <w:rsid w:val="00797F5C"/>
    <w:rsid w:val="007A222F"/>
    <w:rsid w:val="007B099D"/>
    <w:rsid w:val="007B10D8"/>
    <w:rsid w:val="007B13EC"/>
    <w:rsid w:val="007B20D3"/>
    <w:rsid w:val="007B4FD8"/>
    <w:rsid w:val="007C05CB"/>
    <w:rsid w:val="007C147A"/>
    <w:rsid w:val="007C377E"/>
    <w:rsid w:val="007C49C7"/>
    <w:rsid w:val="007C6BF3"/>
    <w:rsid w:val="007D0D57"/>
    <w:rsid w:val="007D4DF4"/>
    <w:rsid w:val="007D780D"/>
    <w:rsid w:val="007E7AD7"/>
    <w:rsid w:val="007F13B0"/>
    <w:rsid w:val="007F38F6"/>
    <w:rsid w:val="007F74B6"/>
    <w:rsid w:val="0080267D"/>
    <w:rsid w:val="0081109E"/>
    <w:rsid w:val="00812910"/>
    <w:rsid w:val="008150EE"/>
    <w:rsid w:val="00815DDF"/>
    <w:rsid w:val="008161F5"/>
    <w:rsid w:val="00817038"/>
    <w:rsid w:val="00837E79"/>
    <w:rsid w:val="00842AE3"/>
    <w:rsid w:val="0084330B"/>
    <w:rsid w:val="008452E8"/>
    <w:rsid w:val="00845BF1"/>
    <w:rsid w:val="00851988"/>
    <w:rsid w:val="0085417D"/>
    <w:rsid w:val="008550F3"/>
    <w:rsid w:val="00855D22"/>
    <w:rsid w:val="0085773C"/>
    <w:rsid w:val="00860418"/>
    <w:rsid w:val="00863D9E"/>
    <w:rsid w:val="00866036"/>
    <w:rsid w:val="008668FE"/>
    <w:rsid w:val="00871575"/>
    <w:rsid w:val="00874E33"/>
    <w:rsid w:val="008751C5"/>
    <w:rsid w:val="008753B5"/>
    <w:rsid w:val="00875B16"/>
    <w:rsid w:val="00886CE8"/>
    <w:rsid w:val="008916E0"/>
    <w:rsid w:val="00891C52"/>
    <w:rsid w:val="00895560"/>
    <w:rsid w:val="0089557C"/>
    <w:rsid w:val="008A52CE"/>
    <w:rsid w:val="008A660D"/>
    <w:rsid w:val="008A7FC3"/>
    <w:rsid w:val="008B538D"/>
    <w:rsid w:val="008B7074"/>
    <w:rsid w:val="008C07AE"/>
    <w:rsid w:val="008C2CEC"/>
    <w:rsid w:val="008C3179"/>
    <w:rsid w:val="008C3726"/>
    <w:rsid w:val="008C3A7A"/>
    <w:rsid w:val="008E1F69"/>
    <w:rsid w:val="008E5B05"/>
    <w:rsid w:val="008E7AC5"/>
    <w:rsid w:val="008F04BC"/>
    <w:rsid w:val="008F070D"/>
    <w:rsid w:val="008F1F26"/>
    <w:rsid w:val="008F6BBE"/>
    <w:rsid w:val="00903B60"/>
    <w:rsid w:val="00904099"/>
    <w:rsid w:val="00917200"/>
    <w:rsid w:val="009206BC"/>
    <w:rsid w:val="00920E25"/>
    <w:rsid w:val="00923159"/>
    <w:rsid w:val="00925380"/>
    <w:rsid w:val="009325B9"/>
    <w:rsid w:val="0093758C"/>
    <w:rsid w:val="00951860"/>
    <w:rsid w:val="009571F0"/>
    <w:rsid w:val="00962AAB"/>
    <w:rsid w:val="00964631"/>
    <w:rsid w:val="00965F84"/>
    <w:rsid w:val="00967D8F"/>
    <w:rsid w:val="00971EE7"/>
    <w:rsid w:val="00977873"/>
    <w:rsid w:val="00981ACC"/>
    <w:rsid w:val="00992927"/>
    <w:rsid w:val="009945F8"/>
    <w:rsid w:val="00996CF3"/>
    <w:rsid w:val="009A0450"/>
    <w:rsid w:val="009A0C6E"/>
    <w:rsid w:val="009A19C8"/>
    <w:rsid w:val="009A5ADC"/>
    <w:rsid w:val="009A7FD9"/>
    <w:rsid w:val="009B0DAB"/>
    <w:rsid w:val="009B2095"/>
    <w:rsid w:val="009C0B42"/>
    <w:rsid w:val="009C12CA"/>
    <w:rsid w:val="009C151D"/>
    <w:rsid w:val="009C2353"/>
    <w:rsid w:val="009C3CA1"/>
    <w:rsid w:val="009D1BD2"/>
    <w:rsid w:val="009D3E65"/>
    <w:rsid w:val="009D4A73"/>
    <w:rsid w:val="009D64A3"/>
    <w:rsid w:val="009E1BEF"/>
    <w:rsid w:val="009E2FD8"/>
    <w:rsid w:val="009E469C"/>
    <w:rsid w:val="009E59DF"/>
    <w:rsid w:val="009F1322"/>
    <w:rsid w:val="009F43B6"/>
    <w:rsid w:val="009F5117"/>
    <w:rsid w:val="009F6A93"/>
    <w:rsid w:val="00A0087B"/>
    <w:rsid w:val="00A0239A"/>
    <w:rsid w:val="00A06DC3"/>
    <w:rsid w:val="00A07FF9"/>
    <w:rsid w:val="00A127B4"/>
    <w:rsid w:val="00A160E9"/>
    <w:rsid w:val="00A17931"/>
    <w:rsid w:val="00A2161A"/>
    <w:rsid w:val="00A249B4"/>
    <w:rsid w:val="00A273D5"/>
    <w:rsid w:val="00A31EE4"/>
    <w:rsid w:val="00A32A80"/>
    <w:rsid w:val="00A36253"/>
    <w:rsid w:val="00A37AC1"/>
    <w:rsid w:val="00A439DD"/>
    <w:rsid w:val="00A4429F"/>
    <w:rsid w:val="00A4602C"/>
    <w:rsid w:val="00A465FD"/>
    <w:rsid w:val="00A476A3"/>
    <w:rsid w:val="00A47B59"/>
    <w:rsid w:val="00A5047E"/>
    <w:rsid w:val="00A51EC7"/>
    <w:rsid w:val="00A5378C"/>
    <w:rsid w:val="00A62895"/>
    <w:rsid w:val="00A63229"/>
    <w:rsid w:val="00A71537"/>
    <w:rsid w:val="00A74E73"/>
    <w:rsid w:val="00A769C4"/>
    <w:rsid w:val="00A779E3"/>
    <w:rsid w:val="00A77C03"/>
    <w:rsid w:val="00A77E19"/>
    <w:rsid w:val="00A83C74"/>
    <w:rsid w:val="00A84423"/>
    <w:rsid w:val="00A90D83"/>
    <w:rsid w:val="00A911EC"/>
    <w:rsid w:val="00A95CDC"/>
    <w:rsid w:val="00A97E7D"/>
    <w:rsid w:val="00AA207A"/>
    <w:rsid w:val="00AA3568"/>
    <w:rsid w:val="00AA49F5"/>
    <w:rsid w:val="00AB0488"/>
    <w:rsid w:val="00AB1639"/>
    <w:rsid w:val="00AB311E"/>
    <w:rsid w:val="00AB6393"/>
    <w:rsid w:val="00AC152A"/>
    <w:rsid w:val="00AC225A"/>
    <w:rsid w:val="00AC2507"/>
    <w:rsid w:val="00AC7B9D"/>
    <w:rsid w:val="00AD3404"/>
    <w:rsid w:val="00AD42BC"/>
    <w:rsid w:val="00AD6080"/>
    <w:rsid w:val="00AD7185"/>
    <w:rsid w:val="00AD7913"/>
    <w:rsid w:val="00AE3673"/>
    <w:rsid w:val="00AE78BC"/>
    <w:rsid w:val="00AE7A76"/>
    <w:rsid w:val="00AE7BA5"/>
    <w:rsid w:val="00AF1A04"/>
    <w:rsid w:val="00AF2B42"/>
    <w:rsid w:val="00AF3FDF"/>
    <w:rsid w:val="00AF419B"/>
    <w:rsid w:val="00B039DB"/>
    <w:rsid w:val="00B03D7D"/>
    <w:rsid w:val="00B05B14"/>
    <w:rsid w:val="00B05BD0"/>
    <w:rsid w:val="00B10029"/>
    <w:rsid w:val="00B1327A"/>
    <w:rsid w:val="00B1419B"/>
    <w:rsid w:val="00B151F7"/>
    <w:rsid w:val="00B15957"/>
    <w:rsid w:val="00B2563F"/>
    <w:rsid w:val="00B25BD0"/>
    <w:rsid w:val="00B33027"/>
    <w:rsid w:val="00B35604"/>
    <w:rsid w:val="00B450BC"/>
    <w:rsid w:val="00B47DBF"/>
    <w:rsid w:val="00B54EAF"/>
    <w:rsid w:val="00B61630"/>
    <w:rsid w:val="00B618FA"/>
    <w:rsid w:val="00B61E8A"/>
    <w:rsid w:val="00B62329"/>
    <w:rsid w:val="00B64F0F"/>
    <w:rsid w:val="00B67518"/>
    <w:rsid w:val="00B73461"/>
    <w:rsid w:val="00B7486E"/>
    <w:rsid w:val="00B80933"/>
    <w:rsid w:val="00B92A55"/>
    <w:rsid w:val="00BA1ABE"/>
    <w:rsid w:val="00BA79E7"/>
    <w:rsid w:val="00BB0E40"/>
    <w:rsid w:val="00BB14FB"/>
    <w:rsid w:val="00BB545D"/>
    <w:rsid w:val="00BB6932"/>
    <w:rsid w:val="00BC1A5F"/>
    <w:rsid w:val="00BD035A"/>
    <w:rsid w:val="00BD4357"/>
    <w:rsid w:val="00BD59E2"/>
    <w:rsid w:val="00BD7A85"/>
    <w:rsid w:val="00BE1C4E"/>
    <w:rsid w:val="00BE2097"/>
    <w:rsid w:val="00BE6338"/>
    <w:rsid w:val="00BE7651"/>
    <w:rsid w:val="00BE7E2B"/>
    <w:rsid w:val="00BF096A"/>
    <w:rsid w:val="00BF4D62"/>
    <w:rsid w:val="00BF52E6"/>
    <w:rsid w:val="00BF74CC"/>
    <w:rsid w:val="00C012E2"/>
    <w:rsid w:val="00C12B62"/>
    <w:rsid w:val="00C13500"/>
    <w:rsid w:val="00C14A94"/>
    <w:rsid w:val="00C169E1"/>
    <w:rsid w:val="00C20D0D"/>
    <w:rsid w:val="00C30BD2"/>
    <w:rsid w:val="00C31070"/>
    <w:rsid w:val="00C31CC2"/>
    <w:rsid w:val="00C33488"/>
    <w:rsid w:val="00C3392B"/>
    <w:rsid w:val="00C3458B"/>
    <w:rsid w:val="00C36AA8"/>
    <w:rsid w:val="00C4060B"/>
    <w:rsid w:val="00C464D7"/>
    <w:rsid w:val="00C46EF8"/>
    <w:rsid w:val="00C53642"/>
    <w:rsid w:val="00C53CB6"/>
    <w:rsid w:val="00C554C4"/>
    <w:rsid w:val="00C57D41"/>
    <w:rsid w:val="00C62F58"/>
    <w:rsid w:val="00C635C0"/>
    <w:rsid w:val="00C64703"/>
    <w:rsid w:val="00C6651E"/>
    <w:rsid w:val="00C66860"/>
    <w:rsid w:val="00C672BA"/>
    <w:rsid w:val="00C67CAF"/>
    <w:rsid w:val="00C70528"/>
    <w:rsid w:val="00C712F3"/>
    <w:rsid w:val="00C74FC1"/>
    <w:rsid w:val="00C76FBB"/>
    <w:rsid w:val="00C772CC"/>
    <w:rsid w:val="00C77348"/>
    <w:rsid w:val="00C8381B"/>
    <w:rsid w:val="00C85C94"/>
    <w:rsid w:val="00C86C07"/>
    <w:rsid w:val="00C91145"/>
    <w:rsid w:val="00C94B9A"/>
    <w:rsid w:val="00C95C70"/>
    <w:rsid w:val="00C960D2"/>
    <w:rsid w:val="00C979F7"/>
    <w:rsid w:val="00C97ABF"/>
    <w:rsid w:val="00CA3228"/>
    <w:rsid w:val="00CA62AE"/>
    <w:rsid w:val="00CA6D52"/>
    <w:rsid w:val="00CB3420"/>
    <w:rsid w:val="00CB43E1"/>
    <w:rsid w:val="00CB4404"/>
    <w:rsid w:val="00CB696C"/>
    <w:rsid w:val="00CB7326"/>
    <w:rsid w:val="00CB73BE"/>
    <w:rsid w:val="00CC2462"/>
    <w:rsid w:val="00CC32BF"/>
    <w:rsid w:val="00CC365C"/>
    <w:rsid w:val="00CC3CDD"/>
    <w:rsid w:val="00CD505A"/>
    <w:rsid w:val="00CD7017"/>
    <w:rsid w:val="00CE2B59"/>
    <w:rsid w:val="00CE647E"/>
    <w:rsid w:val="00CE7502"/>
    <w:rsid w:val="00CF0B5C"/>
    <w:rsid w:val="00CF4390"/>
    <w:rsid w:val="00CF48B6"/>
    <w:rsid w:val="00D00D5D"/>
    <w:rsid w:val="00D03524"/>
    <w:rsid w:val="00D07E18"/>
    <w:rsid w:val="00D104EC"/>
    <w:rsid w:val="00D10554"/>
    <w:rsid w:val="00D119C2"/>
    <w:rsid w:val="00D12211"/>
    <w:rsid w:val="00D125F5"/>
    <w:rsid w:val="00D137E9"/>
    <w:rsid w:val="00D137F1"/>
    <w:rsid w:val="00D14673"/>
    <w:rsid w:val="00D154E4"/>
    <w:rsid w:val="00D21C11"/>
    <w:rsid w:val="00D21FFA"/>
    <w:rsid w:val="00D24CDF"/>
    <w:rsid w:val="00D2647F"/>
    <w:rsid w:val="00D332C6"/>
    <w:rsid w:val="00D353D3"/>
    <w:rsid w:val="00D355FF"/>
    <w:rsid w:val="00D365F3"/>
    <w:rsid w:val="00D4449D"/>
    <w:rsid w:val="00D447EF"/>
    <w:rsid w:val="00D45AA8"/>
    <w:rsid w:val="00D50FCF"/>
    <w:rsid w:val="00D52417"/>
    <w:rsid w:val="00D5267E"/>
    <w:rsid w:val="00D56821"/>
    <w:rsid w:val="00D602BA"/>
    <w:rsid w:val="00D612E6"/>
    <w:rsid w:val="00D62D9A"/>
    <w:rsid w:val="00D62F6B"/>
    <w:rsid w:val="00D64874"/>
    <w:rsid w:val="00D66573"/>
    <w:rsid w:val="00D66D51"/>
    <w:rsid w:val="00D70B7B"/>
    <w:rsid w:val="00D778D7"/>
    <w:rsid w:val="00D82F1C"/>
    <w:rsid w:val="00D84B6C"/>
    <w:rsid w:val="00D91892"/>
    <w:rsid w:val="00D9223A"/>
    <w:rsid w:val="00D92912"/>
    <w:rsid w:val="00D93183"/>
    <w:rsid w:val="00D93D3D"/>
    <w:rsid w:val="00D959C2"/>
    <w:rsid w:val="00D967F4"/>
    <w:rsid w:val="00D96B00"/>
    <w:rsid w:val="00DA5433"/>
    <w:rsid w:val="00DA5A62"/>
    <w:rsid w:val="00DB2045"/>
    <w:rsid w:val="00DB2441"/>
    <w:rsid w:val="00DB5169"/>
    <w:rsid w:val="00DB5700"/>
    <w:rsid w:val="00DB5E01"/>
    <w:rsid w:val="00DC198F"/>
    <w:rsid w:val="00DC3143"/>
    <w:rsid w:val="00DC404F"/>
    <w:rsid w:val="00DC6BC0"/>
    <w:rsid w:val="00DD5A6F"/>
    <w:rsid w:val="00DD5E8C"/>
    <w:rsid w:val="00DE2974"/>
    <w:rsid w:val="00DE5D27"/>
    <w:rsid w:val="00DE6772"/>
    <w:rsid w:val="00DF0BEB"/>
    <w:rsid w:val="00DF35B9"/>
    <w:rsid w:val="00DF427D"/>
    <w:rsid w:val="00E01D87"/>
    <w:rsid w:val="00E069FE"/>
    <w:rsid w:val="00E15A81"/>
    <w:rsid w:val="00E16B59"/>
    <w:rsid w:val="00E16D03"/>
    <w:rsid w:val="00E20346"/>
    <w:rsid w:val="00E2415A"/>
    <w:rsid w:val="00E24274"/>
    <w:rsid w:val="00E267F2"/>
    <w:rsid w:val="00E273D0"/>
    <w:rsid w:val="00E37DA2"/>
    <w:rsid w:val="00E41081"/>
    <w:rsid w:val="00E477A4"/>
    <w:rsid w:val="00E515E2"/>
    <w:rsid w:val="00E52E61"/>
    <w:rsid w:val="00E53394"/>
    <w:rsid w:val="00E54B30"/>
    <w:rsid w:val="00E563D8"/>
    <w:rsid w:val="00E621BF"/>
    <w:rsid w:val="00E62607"/>
    <w:rsid w:val="00E67DB1"/>
    <w:rsid w:val="00E718D6"/>
    <w:rsid w:val="00E87A1A"/>
    <w:rsid w:val="00E925B2"/>
    <w:rsid w:val="00E93E76"/>
    <w:rsid w:val="00E93ED3"/>
    <w:rsid w:val="00E967EA"/>
    <w:rsid w:val="00E97008"/>
    <w:rsid w:val="00EA02AA"/>
    <w:rsid w:val="00EA03EF"/>
    <w:rsid w:val="00EA1C5C"/>
    <w:rsid w:val="00EA1EAF"/>
    <w:rsid w:val="00EA3592"/>
    <w:rsid w:val="00EA643B"/>
    <w:rsid w:val="00EA7B95"/>
    <w:rsid w:val="00EB4A95"/>
    <w:rsid w:val="00EC10CF"/>
    <w:rsid w:val="00EC13BE"/>
    <w:rsid w:val="00EC1B5D"/>
    <w:rsid w:val="00EC3A5F"/>
    <w:rsid w:val="00ED36D6"/>
    <w:rsid w:val="00ED3E66"/>
    <w:rsid w:val="00ED421C"/>
    <w:rsid w:val="00ED5BC5"/>
    <w:rsid w:val="00ED63D0"/>
    <w:rsid w:val="00ED7759"/>
    <w:rsid w:val="00EE23B3"/>
    <w:rsid w:val="00EE7E21"/>
    <w:rsid w:val="00EE7E32"/>
    <w:rsid w:val="00EF30D4"/>
    <w:rsid w:val="00EF545A"/>
    <w:rsid w:val="00F00547"/>
    <w:rsid w:val="00F00CAF"/>
    <w:rsid w:val="00F0430D"/>
    <w:rsid w:val="00F1243E"/>
    <w:rsid w:val="00F2051A"/>
    <w:rsid w:val="00F253BE"/>
    <w:rsid w:val="00F25CAB"/>
    <w:rsid w:val="00F26639"/>
    <w:rsid w:val="00F33E51"/>
    <w:rsid w:val="00F3613F"/>
    <w:rsid w:val="00F3685E"/>
    <w:rsid w:val="00F462CD"/>
    <w:rsid w:val="00F507B1"/>
    <w:rsid w:val="00F50CCE"/>
    <w:rsid w:val="00F51B2A"/>
    <w:rsid w:val="00F5306C"/>
    <w:rsid w:val="00F576C0"/>
    <w:rsid w:val="00F57866"/>
    <w:rsid w:val="00F653BC"/>
    <w:rsid w:val="00F661E9"/>
    <w:rsid w:val="00F679C5"/>
    <w:rsid w:val="00F67EE2"/>
    <w:rsid w:val="00F700AC"/>
    <w:rsid w:val="00F71FD1"/>
    <w:rsid w:val="00F76479"/>
    <w:rsid w:val="00F835E5"/>
    <w:rsid w:val="00F86E7A"/>
    <w:rsid w:val="00F96561"/>
    <w:rsid w:val="00F96A77"/>
    <w:rsid w:val="00FA1423"/>
    <w:rsid w:val="00FA21E6"/>
    <w:rsid w:val="00FA578B"/>
    <w:rsid w:val="00FA5F69"/>
    <w:rsid w:val="00FB0E96"/>
    <w:rsid w:val="00FB1D7A"/>
    <w:rsid w:val="00FB57FF"/>
    <w:rsid w:val="00FB5A43"/>
    <w:rsid w:val="00FB60AE"/>
    <w:rsid w:val="00FC02CE"/>
    <w:rsid w:val="00FC2C44"/>
    <w:rsid w:val="00FC55FF"/>
    <w:rsid w:val="00FC718E"/>
    <w:rsid w:val="00FC7C76"/>
    <w:rsid w:val="00FD5ED0"/>
    <w:rsid w:val="00FD62BC"/>
    <w:rsid w:val="00FD6E0B"/>
    <w:rsid w:val="00FE2372"/>
    <w:rsid w:val="00FE4A4A"/>
    <w:rsid w:val="00FE51A3"/>
    <w:rsid w:val="00FF0814"/>
    <w:rsid w:val="00FF1B9E"/>
    <w:rsid w:val="00FF769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6F322"/>
  <w15:chartTrackingRefBased/>
  <w15:docId w15:val="{A7E6EBB0-18F8-4ADA-8955-28BF3018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52BF"/>
    <w:rPr>
      <w:rFonts w:ascii="Times" w:eastAsia="Times" w:hAnsi="Times"/>
      <w:sz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0E7BBB"/>
    <w:rPr>
      <w:rFonts w:ascii="Arial" w:hAnsi="Arial" w:cs="Arial" w:hint="default"/>
      <w:color w:val="094BAD"/>
      <w:u w:val="none"/>
      <w:effect w:val="none"/>
    </w:rPr>
  </w:style>
  <w:style w:type="character" w:customStyle="1" w:styleId="haupttext1">
    <w:name w:val="haupttext1"/>
    <w:rsid w:val="000E7BBB"/>
    <w:rPr>
      <w:rFonts w:ascii="Arial" w:hAnsi="Arial" w:cs="Arial" w:hint="default"/>
      <w:color w:val="333333"/>
      <w:sz w:val="21"/>
      <w:szCs w:val="21"/>
    </w:rPr>
  </w:style>
  <w:style w:type="paragraph" w:styleId="Dokumentstruktur">
    <w:name w:val="Document Map"/>
    <w:basedOn w:val="Standard"/>
    <w:semiHidden/>
    <w:rsid w:val="003E117B"/>
    <w:pPr>
      <w:shd w:val="clear" w:color="auto" w:fill="000080"/>
    </w:pPr>
    <w:rPr>
      <w:rFonts w:ascii="Tahoma" w:hAnsi="Tahoma" w:cs="Tahoma"/>
      <w:sz w:val="20"/>
    </w:rPr>
  </w:style>
  <w:style w:type="paragraph" w:styleId="StandardWeb">
    <w:name w:val="Normal (Web)"/>
    <w:basedOn w:val="Standard"/>
    <w:uiPriority w:val="99"/>
    <w:rsid w:val="00FC7A79"/>
    <w:pPr>
      <w:spacing w:before="100" w:beforeAutospacing="1" w:after="100" w:afterAutospacing="1"/>
    </w:pPr>
    <w:rPr>
      <w:rFonts w:ascii="Times New Roman" w:eastAsia="Times New Roman" w:hAnsi="Times New Roman"/>
      <w:szCs w:val="24"/>
    </w:rPr>
  </w:style>
  <w:style w:type="paragraph" w:styleId="Sprechblasentext">
    <w:name w:val="Balloon Text"/>
    <w:basedOn w:val="Standard"/>
    <w:link w:val="SprechblasentextZchn"/>
    <w:uiPriority w:val="99"/>
    <w:semiHidden/>
    <w:unhideWhenUsed/>
    <w:rsid w:val="00D8291B"/>
    <w:rPr>
      <w:rFonts w:ascii="Tahoma" w:hAnsi="Tahoma" w:cs="Tahoma"/>
      <w:sz w:val="16"/>
      <w:szCs w:val="16"/>
    </w:rPr>
  </w:style>
  <w:style w:type="character" w:customStyle="1" w:styleId="SprechblasentextZchn">
    <w:name w:val="Sprechblasentext Zchn"/>
    <w:link w:val="Sprechblasentext"/>
    <w:uiPriority w:val="99"/>
    <w:semiHidden/>
    <w:rsid w:val="00D8291B"/>
    <w:rPr>
      <w:rFonts w:ascii="Tahoma" w:eastAsia="Times" w:hAnsi="Tahoma" w:cs="Tahoma"/>
      <w:sz w:val="16"/>
      <w:szCs w:val="16"/>
    </w:rPr>
  </w:style>
  <w:style w:type="paragraph" w:styleId="Kopfzeile">
    <w:name w:val="header"/>
    <w:basedOn w:val="Standard"/>
    <w:link w:val="KopfzeileZchn"/>
    <w:uiPriority w:val="99"/>
    <w:unhideWhenUsed/>
    <w:rsid w:val="003253A3"/>
    <w:pPr>
      <w:tabs>
        <w:tab w:val="center" w:pos="4536"/>
        <w:tab w:val="right" w:pos="9072"/>
      </w:tabs>
    </w:pPr>
  </w:style>
  <w:style w:type="character" w:customStyle="1" w:styleId="KopfzeileZchn">
    <w:name w:val="Kopfzeile Zchn"/>
    <w:link w:val="Kopfzeile"/>
    <w:uiPriority w:val="99"/>
    <w:rsid w:val="003253A3"/>
    <w:rPr>
      <w:rFonts w:ascii="Times" w:eastAsia="Times" w:hAnsi="Times"/>
      <w:sz w:val="24"/>
    </w:rPr>
  </w:style>
  <w:style w:type="paragraph" w:styleId="Fuzeile">
    <w:name w:val="footer"/>
    <w:basedOn w:val="Standard"/>
    <w:link w:val="FuzeileZchn"/>
    <w:uiPriority w:val="99"/>
    <w:unhideWhenUsed/>
    <w:rsid w:val="003253A3"/>
    <w:pPr>
      <w:tabs>
        <w:tab w:val="center" w:pos="4536"/>
        <w:tab w:val="right" w:pos="9072"/>
      </w:tabs>
    </w:pPr>
  </w:style>
  <w:style w:type="character" w:customStyle="1" w:styleId="FuzeileZchn">
    <w:name w:val="Fußzeile Zchn"/>
    <w:link w:val="Fuzeile"/>
    <w:uiPriority w:val="99"/>
    <w:rsid w:val="003253A3"/>
    <w:rPr>
      <w:rFonts w:ascii="Times" w:eastAsia="Times" w:hAnsi="Times"/>
      <w:sz w:val="24"/>
    </w:rPr>
  </w:style>
  <w:style w:type="character" w:styleId="Kommentarzeichen">
    <w:name w:val="annotation reference"/>
    <w:uiPriority w:val="99"/>
    <w:semiHidden/>
    <w:unhideWhenUsed/>
    <w:rsid w:val="008A3C63"/>
    <w:rPr>
      <w:sz w:val="16"/>
      <w:szCs w:val="16"/>
    </w:rPr>
  </w:style>
  <w:style w:type="paragraph" w:styleId="Kommentartext">
    <w:name w:val="annotation text"/>
    <w:basedOn w:val="Standard"/>
    <w:link w:val="KommentartextZchn"/>
    <w:uiPriority w:val="99"/>
    <w:semiHidden/>
    <w:unhideWhenUsed/>
    <w:rsid w:val="008A3C63"/>
    <w:rPr>
      <w:sz w:val="20"/>
    </w:rPr>
  </w:style>
  <w:style w:type="character" w:customStyle="1" w:styleId="KommentartextZchn">
    <w:name w:val="Kommentartext Zchn"/>
    <w:link w:val="Kommentartext"/>
    <w:uiPriority w:val="99"/>
    <w:semiHidden/>
    <w:rsid w:val="008A3C63"/>
    <w:rPr>
      <w:rFonts w:ascii="Times" w:eastAsia="Times" w:hAnsi="Times"/>
    </w:rPr>
  </w:style>
  <w:style w:type="paragraph" w:styleId="Kommentarthema">
    <w:name w:val="annotation subject"/>
    <w:basedOn w:val="Kommentartext"/>
    <w:next w:val="Kommentartext"/>
    <w:link w:val="KommentarthemaZchn"/>
    <w:uiPriority w:val="99"/>
    <w:semiHidden/>
    <w:unhideWhenUsed/>
    <w:rsid w:val="008A3C63"/>
    <w:rPr>
      <w:b/>
      <w:bCs/>
    </w:rPr>
  </w:style>
  <w:style w:type="character" w:customStyle="1" w:styleId="KommentarthemaZchn">
    <w:name w:val="Kommentarthema Zchn"/>
    <w:link w:val="Kommentarthema"/>
    <w:uiPriority w:val="99"/>
    <w:semiHidden/>
    <w:rsid w:val="008A3C63"/>
    <w:rPr>
      <w:rFonts w:ascii="Times" w:eastAsia="Times" w:hAnsi="Times"/>
      <w:b/>
      <w:bCs/>
    </w:rPr>
  </w:style>
  <w:style w:type="paragraph" w:customStyle="1" w:styleId="Default">
    <w:name w:val="Default"/>
    <w:basedOn w:val="Standard"/>
    <w:rsid w:val="00AD42BC"/>
    <w:pPr>
      <w:autoSpaceDE w:val="0"/>
      <w:autoSpaceDN w:val="0"/>
    </w:pPr>
    <w:rPr>
      <w:rFonts w:ascii="Arial" w:eastAsia="Calibri" w:hAnsi="Arial" w:cs="Arial"/>
      <w:color w:val="000000"/>
      <w:szCs w:val="24"/>
      <w:lang w:eastAsia="en-US"/>
    </w:rPr>
  </w:style>
  <w:style w:type="paragraph" w:styleId="Listenabsatz">
    <w:name w:val="List Paragraph"/>
    <w:basedOn w:val="Standard"/>
    <w:uiPriority w:val="34"/>
    <w:qFormat/>
    <w:rsid w:val="0051289F"/>
    <w:pPr>
      <w:ind w:left="720"/>
      <w:contextualSpacing/>
    </w:pPr>
  </w:style>
  <w:style w:type="paragraph" w:styleId="berarbeitung">
    <w:name w:val="Revision"/>
    <w:hidden/>
    <w:uiPriority w:val="99"/>
    <w:semiHidden/>
    <w:rsid w:val="00AE7A76"/>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4917">
      <w:bodyDiv w:val="1"/>
      <w:marLeft w:val="0"/>
      <w:marRight w:val="0"/>
      <w:marTop w:val="0"/>
      <w:marBottom w:val="0"/>
      <w:divBdr>
        <w:top w:val="none" w:sz="0" w:space="0" w:color="auto"/>
        <w:left w:val="none" w:sz="0" w:space="0" w:color="auto"/>
        <w:bottom w:val="none" w:sz="0" w:space="0" w:color="auto"/>
        <w:right w:val="none" w:sz="0" w:space="0" w:color="auto"/>
      </w:divBdr>
    </w:div>
    <w:div w:id="163130225">
      <w:bodyDiv w:val="1"/>
      <w:marLeft w:val="0"/>
      <w:marRight w:val="0"/>
      <w:marTop w:val="0"/>
      <w:marBottom w:val="0"/>
      <w:divBdr>
        <w:top w:val="none" w:sz="0" w:space="0" w:color="auto"/>
        <w:left w:val="none" w:sz="0" w:space="0" w:color="auto"/>
        <w:bottom w:val="none" w:sz="0" w:space="0" w:color="auto"/>
        <w:right w:val="none" w:sz="0" w:space="0" w:color="auto"/>
      </w:divBdr>
    </w:div>
    <w:div w:id="271405372">
      <w:bodyDiv w:val="1"/>
      <w:marLeft w:val="0"/>
      <w:marRight w:val="0"/>
      <w:marTop w:val="0"/>
      <w:marBottom w:val="0"/>
      <w:divBdr>
        <w:top w:val="none" w:sz="0" w:space="0" w:color="auto"/>
        <w:left w:val="none" w:sz="0" w:space="0" w:color="auto"/>
        <w:bottom w:val="none" w:sz="0" w:space="0" w:color="auto"/>
        <w:right w:val="none" w:sz="0" w:space="0" w:color="auto"/>
      </w:divBdr>
    </w:div>
    <w:div w:id="746193184">
      <w:bodyDiv w:val="1"/>
      <w:marLeft w:val="0"/>
      <w:marRight w:val="0"/>
      <w:marTop w:val="0"/>
      <w:marBottom w:val="0"/>
      <w:divBdr>
        <w:top w:val="none" w:sz="0" w:space="0" w:color="auto"/>
        <w:left w:val="none" w:sz="0" w:space="0" w:color="auto"/>
        <w:bottom w:val="none" w:sz="0" w:space="0" w:color="auto"/>
        <w:right w:val="none" w:sz="0" w:space="0" w:color="auto"/>
      </w:divBdr>
    </w:div>
    <w:div w:id="778374493">
      <w:bodyDiv w:val="1"/>
      <w:marLeft w:val="0"/>
      <w:marRight w:val="0"/>
      <w:marTop w:val="0"/>
      <w:marBottom w:val="0"/>
      <w:divBdr>
        <w:top w:val="none" w:sz="0" w:space="0" w:color="auto"/>
        <w:left w:val="none" w:sz="0" w:space="0" w:color="auto"/>
        <w:bottom w:val="none" w:sz="0" w:space="0" w:color="auto"/>
        <w:right w:val="none" w:sz="0" w:space="0" w:color="auto"/>
      </w:divBdr>
    </w:div>
    <w:div w:id="932400988">
      <w:bodyDiv w:val="1"/>
      <w:marLeft w:val="0"/>
      <w:marRight w:val="0"/>
      <w:marTop w:val="0"/>
      <w:marBottom w:val="0"/>
      <w:divBdr>
        <w:top w:val="none" w:sz="0" w:space="0" w:color="auto"/>
        <w:left w:val="none" w:sz="0" w:space="0" w:color="auto"/>
        <w:bottom w:val="none" w:sz="0" w:space="0" w:color="auto"/>
        <w:right w:val="none" w:sz="0" w:space="0" w:color="auto"/>
      </w:divBdr>
    </w:div>
    <w:div w:id="1048914011">
      <w:bodyDiv w:val="1"/>
      <w:marLeft w:val="0"/>
      <w:marRight w:val="0"/>
      <w:marTop w:val="0"/>
      <w:marBottom w:val="0"/>
      <w:divBdr>
        <w:top w:val="none" w:sz="0" w:space="0" w:color="auto"/>
        <w:left w:val="none" w:sz="0" w:space="0" w:color="auto"/>
        <w:bottom w:val="none" w:sz="0" w:space="0" w:color="auto"/>
        <w:right w:val="none" w:sz="0" w:space="0" w:color="auto"/>
      </w:divBdr>
    </w:div>
    <w:div w:id="1073238572">
      <w:bodyDiv w:val="1"/>
      <w:marLeft w:val="0"/>
      <w:marRight w:val="0"/>
      <w:marTop w:val="0"/>
      <w:marBottom w:val="0"/>
      <w:divBdr>
        <w:top w:val="none" w:sz="0" w:space="0" w:color="auto"/>
        <w:left w:val="none" w:sz="0" w:space="0" w:color="auto"/>
        <w:bottom w:val="none" w:sz="0" w:space="0" w:color="auto"/>
        <w:right w:val="none" w:sz="0" w:space="0" w:color="auto"/>
      </w:divBdr>
    </w:div>
    <w:div w:id="1226913139">
      <w:bodyDiv w:val="1"/>
      <w:marLeft w:val="0"/>
      <w:marRight w:val="0"/>
      <w:marTop w:val="0"/>
      <w:marBottom w:val="0"/>
      <w:divBdr>
        <w:top w:val="none" w:sz="0" w:space="0" w:color="auto"/>
        <w:left w:val="none" w:sz="0" w:space="0" w:color="auto"/>
        <w:bottom w:val="none" w:sz="0" w:space="0" w:color="auto"/>
        <w:right w:val="none" w:sz="0" w:space="0" w:color="auto"/>
      </w:divBdr>
    </w:div>
    <w:div w:id="1238586663">
      <w:bodyDiv w:val="1"/>
      <w:marLeft w:val="0"/>
      <w:marRight w:val="0"/>
      <w:marTop w:val="0"/>
      <w:marBottom w:val="0"/>
      <w:divBdr>
        <w:top w:val="none" w:sz="0" w:space="0" w:color="auto"/>
        <w:left w:val="none" w:sz="0" w:space="0" w:color="auto"/>
        <w:bottom w:val="none" w:sz="0" w:space="0" w:color="auto"/>
        <w:right w:val="none" w:sz="0" w:space="0" w:color="auto"/>
      </w:divBdr>
    </w:div>
    <w:div w:id="1422990010">
      <w:bodyDiv w:val="1"/>
      <w:marLeft w:val="0"/>
      <w:marRight w:val="0"/>
      <w:marTop w:val="0"/>
      <w:marBottom w:val="0"/>
      <w:divBdr>
        <w:top w:val="none" w:sz="0" w:space="0" w:color="auto"/>
        <w:left w:val="none" w:sz="0" w:space="0" w:color="auto"/>
        <w:bottom w:val="none" w:sz="0" w:space="0" w:color="auto"/>
        <w:right w:val="none" w:sz="0" w:space="0" w:color="auto"/>
      </w:divBdr>
    </w:div>
    <w:div w:id="1733656280">
      <w:bodyDiv w:val="1"/>
      <w:marLeft w:val="0"/>
      <w:marRight w:val="0"/>
      <w:marTop w:val="0"/>
      <w:marBottom w:val="0"/>
      <w:divBdr>
        <w:top w:val="none" w:sz="0" w:space="0" w:color="auto"/>
        <w:left w:val="none" w:sz="0" w:space="0" w:color="auto"/>
        <w:bottom w:val="none" w:sz="0" w:space="0" w:color="auto"/>
        <w:right w:val="none" w:sz="0" w:space="0" w:color="auto"/>
      </w:divBdr>
    </w:div>
    <w:div w:id="1767920410">
      <w:bodyDiv w:val="1"/>
      <w:marLeft w:val="0"/>
      <w:marRight w:val="0"/>
      <w:marTop w:val="0"/>
      <w:marBottom w:val="0"/>
      <w:divBdr>
        <w:top w:val="none" w:sz="0" w:space="0" w:color="auto"/>
        <w:left w:val="none" w:sz="0" w:space="0" w:color="auto"/>
        <w:bottom w:val="none" w:sz="0" w:space="0" w:color="auto"/>
        <w:right w:val="none" w:sz="0" w:space="0" w:color="auto"/>
      </w:divBdr>
    </w:div>
    <w:div w:id="1795058229">
      <w:bodyDiv w:val="1"/>
      <w:marLeft w:val="0"/>
      <w:marRight w:val="0"/>
      <w:marTop w:val="0"/>
      <w:marBottom w:val="0"/>
      <w:divBdr>
        <w:top w:val="none" w:sz="0" w:space="0" w:color="auto"/>
        <w:left w:val="none" w:sz="0" w:space="0" w:color="auto"/>
        <w:bottom w:val="none" w:sz="0" w:space="0" w:color="auto"/>
        <w:right w:val="none" w:sz="0" w:space="0" w:color="auto"/>
      </w:divBdr>
    </w:div>
    <w:div w:id="1963413298">
      <w:bodyDiv w:val="1"/>
      <w:marLeft w:val="0"/>
      <w:marRight w:val="0"/>
      <w:marTop w:val="0"/>
      <w:marBottom w:val="0"/>
      <w:divBdr>
        <w:top w:val="none" w:sz="0" w:space="0" w:color="auto"/>
        <w:left w:val="none" w:sz="0" w:space="0" w:color="auto"/>
        <w:bottom w:val="none" w:sz="0" w:space="0" w:color="auto"/>
        <w:right w:val="none" w:sz="0" w:space="0" w:color="auto"/>
      </w:divBdr>
    </w:div>
    <w:div w:id="20896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na.stuhlmeier@cargobul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ilke.hesener@cargobull.com"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ndrea.beckonert@cargobu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1" ma:contentTypeDescription="Ein neues Dokument erstellen." ma:contentTypeScope="" ma:versionID="64402eff4cabf856483e937699f356a0">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712057fd95412d0567a75d2574bff086"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368996d-84e6-4afa-a7af-a0c5a6da0e28" xsi:nil="true"/>
    <OffeneFragenvomReferenten xmlns="eff78291-878b-4b89-b7ce-1f0fb35eb3d8" xsi:nil="true"/>
    <Agenturtyp xmlns="eff78291-878b-4b89-b7ce-1f0fb35eb3d8" xsi:nil="true"/>
    <lcf76f155ced4ddcb4097134ff3c332f xmlns="eff78291-878b-4b89-b7ce-1f0fb35eb3d8">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CB767-F5E8-42C8-A52F-813B828AE37E}">
  <ds:schemaRefs>
    <ds:schemaRef ds:uri="http://schemas.microsoft.com/office/2006/metadata/longProperties"/>
  </ds:schemaRefs>
</ds:datastoreItem>
</file>

<file path=customXml/itemProps2.xml><?xml version="1.0" encoding="utf-8"?>
<ds:datastoreItem xmlns:ds="http://schemas.openxmlformats.org/officeDocument/2006/customXml" ds:itemID="{8D1D1544-E5D9-4EE7-8E86-3F3AC28F2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0280CC-D375-4818-B0DF-DAFD592588EC}">
  <ds:schemaRefs>
    <ds:schemaRef ds:uri="http://schemas.microsoft.com/sharepoint/v3/contenttype/forms"/>
  </ds:schemaRefs>
</ds:datastoreItem>
</file>

<file path=customXml/itemProps4.xml><?xml version="1.0" encoding="utf-8"?>
<ds:datastoreItem xmlns:ds="http://schemas.openxmlformats.org/officeDocument/2006/customXml" ds:itemID="{1214AEEA-BC80-4696-833D-C301DDC3DEF7}">
  <ds:schemaRefs>
    <ds:schemaRef ds:uri="http://schemas.microsoft.com/office/2006/metadata/properties"/>
    <ds:schemaRef ds:uri="http://schemas.microsoft.com/office/infopath/2007/PartnerControls"/>
    <ds:schemaRef ds:uri="0368996d-84e6-4afa-a7af-a0c5a6da0e28"/>
    <ds:schemaRef ds:uri="eff78291-878b-4b89-b7ce-1f0fb35eb3d8"/>
  </ds:schemaRefs>
</ds:datastoreItem>
</file>

<file path=customXml/itemProps5.xml><?xml version="1.0" encoding="utf-8"?>
<ds:datastoreItem xmlns:ds="http://schemas.openxmlformats.org/officeDocument/2006/customXml" ds:itemID="{783A6619-D607-41D3-896E-853427D02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833</Words>
  <Characters>5249</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Release</vt:lpstr>
      <vt:lpstr>Press Release</vt:lpstr>
    </vt:vector>
  </TitlesOfParts>
  <Company>Schmitz Cargobull AG</Company>
  <LinksUpToDate>false</LinksUpToDate>
  <CharactersWithSpaces>6070</CharactersWithSpaces>
  <SharedDoc>false</SharedDoc>
  <HLinks>
    <vt:vector size="18" baseType="variant">
      <vt:variant>
        <vt:i4>7733258</vt:i4>
      </vt:variant>
      <vt:variant>
        <vt:i4>6</vt:i4>
      </vt:variant>
      <vt:variant>
        <vt:i4>0</vt:i4>
      </vt:variant>
      <vt:variant>
        <vt:i4>5</vt:i4>
      </vt:variant>
      <vt:variant>
        <vt:lpwstr>mailto:silke.hesener@cargobull.com</vt:lpwstr>
      </vt:variant>
      <vt:variant>
        <vt:lpwstr/>
      </vt:variant>
      <vt:variant>
        <vt:i4>3604556</vt:i4>
      </vt:variant>
      <vt:variant>
        <vt:i4>3</vt:i4>
      </vt:variant>
      <vt:variant>
        <vt:i4>0</vt:i4>
      </vt:variant>
      <vt:variant>
        <vt:i4>5</vt:i4>
      </vt:variant>
      <vt:variant>
        <vt:lpwstr>mailto:andrea.beckonert@cargobull.com</vt:lpwstr>
      </vt:variant>
      <vt:variant>
        <vt:lpwstr/>
      </vt:variant>
      <vt:variant>
        <vt:i4>4194342</vt:i4>
      </vt:variant>
      <vt:variant>
        <vt:i4>0</vt:i4>
      </vt:variant>
      <vt:variant>
        <vt:i4>0</vt:i4>
      </vt:variant>
      <vt:variant>
        <vt:i4>5</vt:i4>
      </vt:variant>
      <vt:variant>
        <vt:lpwstr>mailto:anna.stuhlmeier@cargobull.com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Stuhlmeier, Anna</dc:creator>
  <cp:keywords/>
  <cp:lastModifiedBy>Beckonert, Andrea</cp:lastModifiedBy>
  <cp:revision>9</cp:revision>
  <cp:lastPrinted>2025-09-12T22:49:00Z</cp:lastPrinted>
  <dcterms:created xsi:type="dcterms:W3CDTF">2026-09-30T07:09:00Z</dcterms:created>
  <dcterms:modified xsi:type="dcterms:W3CDTF">2026-10-02T09:46:00Z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0x0101001F4C3EA098F98642A20CA88C8947AC3D</vt:lpwstr>
  </property>
  <property fmtid="{D5CDD505-2E9C-101B-9397-08002B2CF9AE}" pid="3" name="display_urn:schemas-microsoft-com:office:office#Editor">
    <vt:lpwstr>Beckonert, Andrea</vt:lpwstr>
  </property>
  <property fmtid="{D5CDD505-2E9C-101B-9397-08002B2CF9AE}" pid="4" name="display_urn:schemas-microsoft-com:office:office#Author">
    <vt:lpwstr>Beckonert, Andrea</vt:lpwstr>
  </property>
  <property fmtid="{D5CDD505-2E9C-101B-9397-08002B2CF9AE}" pid="5" name="MediaServiceImageTags">
    <vt:lpwstr/>
  </property>
  <property fmtid="{D5CDD505-2E9C-101B-9397-08002B2CF9AE}" pid="6" name="docLang">
    <vt:lpwstr>de</vt:lpwstr>
  </property>
</Properties>
</file>